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BBD5B" w14:textId="77777777" w:rsidR="00121994" w:rsidRDefault="00121994" w:rsidP="00121994">
      <w:pPr>
        <w:spacing w:line="560" w:lineRule="exact"/>
        <w:ind w:left="176" w:right="175"/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pacing w:val="-4"/>
          <w:sz w:val="44"/>
        </w:rPr>
        <w:t>115</w:t>
      </w:r>
      <w:r>
        <w:rPr>
          <w:rFonts w:ascii="標楷體" w:eastAsia="標楷體" w:hAnsi="標楷體" w:hint="eastAsia"/>
          <w:spacing w:val="-15"/>
          <w:sz w:val="44"/>
        </w:rPr>
        <w:t>年花蓮縣幸福城市</w:t>
      </w:r>
      <w:proofErr w:type="gramStart"/>
      <w:r>
        <w:rPr>
          <w:rFonts w:ascii="標楷體" w:eastAsia="標楷體" w:hAnsi="標楷體" w:hint="eastAsia"/>
          <w:spacing w:val="-15"/>
          <w:sz w:val="44"/>
        </w:rPr>
        <w:t>盃</w:t>
      </w:r>
      <w:proofErr w:type="gramEnd"/>
      <w:r>
        <w:rPr>
          <w:rFonts w:ascii="標楷體" w:eastAsia="標楷體" w:hAnsi="標楷體" w:hint="eastAsia"/>
          <w:spacing w:val="-15"/>
          <w:sz w:val="44"/>
        </w:rPr>
        <w:t>體育活動聯合競賽-棒球項目</w:t>
      </w:r>
    </w:p>
    <w:p w14:paraId="501C0ED2" w14:textId="77777777" w:rsidR="00121994" w:rsidRDefault="00121994" w:rsidP="00121994">
      <w:pPr>
        <w:spacing w:before="156"/>
        <w:ind w:left="176" w:right="599"/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pacing w:val="-7"/>
          <w:sz w:val="44"/>
        </w:rPr>
        <w:t>競賽規程</w:t>
      </w:r>
    </w:p>
    <w:p w14:paraId="5F71620F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>
        <w:rPr>
          <w:rFonts w:hint="eastAsia"/>
        </w:rPr>
        <w:t xml:space="preserve">一、 </w:t>
      </w:r>
      <w:r w:rsidRPr="00121994">
        <w:rPr>
          <w:rFonts w:ascii="標楷體" w:eastAsia="標楷體" w:hAnsi="標楷體" w:hint="eastAsia"/>
          <w:sz w:val="27"/>
          <w:szCs w:val="27"/>
        </w:rPr>
        <w:t>主旨：</w:t>
      </w:r>
    </w:p>
    <w:p w14:paraId="1AFB572B" w14:textId="606CE3C0" w:rsidR="006F234B" w:rsidRDefault="006F234B" w:rsidP="00121994">
      <w:pPr>
        <w:pStyle w:val="a7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>(</w:t>
      </w:r>
      <w:proofErr w:type="gramStart"/>
      <w:r w:rsidR="00121994" w:rsidRPr="00121994">
        <w:rPr>
          <w:rFonts w:ascii="標楷體" w:eastAsia="標楷體" w:hAnsi="標楷體" w:hint="eastAsia"/>
          <w:sz w:val="27"/>
          <w:szCs w:val="27"/>
        </w:rPr>
        <w:t>一</w:t>
      </w:r>
      <w:proofErr w:type="gramEnd"/>
      <w:r w:rsidR="00121994" w:rsidRPr="00121994">
        <w:rPr>
          <w:rFonts w:ascii="標楷體" w:eastAsia="標楷體" w:hAnsi="標楷體" w:hint="eastAsia"/>
          <w:sz w:val="27"/>
          <w:szCs w:val="27"/>
        </w:rPr>
        <w:t xml:space="preserve">) 為配合行政院及花蓮縣政府推動強棒出擊棒球運動計畫。 </w:t>
      </w:r>
    </w:p>
    <w:p w14:paraId="1BCBB623" w14:textId="4C6A2978" w:rsidR="00121994" w:rsidRPr="00121994" w:rsidRDefault="006F234B" w:rsidP="00121994">
      <w:pPr>
        <w:pStyle w:val="a7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>(二) 發展全民棒球運動，提高棒球技術水準。</w:t>
      </w:r>
    </w:p>
    <w:p w14:paraId="7168817E" w14:textId="1FC5CFF1" w:rsidR="006F234B" w:rsidRDefault="006F234B" w:rsidP="00121994">
      <w:pPr>
        <w:pStyle w:val="a7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 xml:space="preserve">(三) 加強推展縣內棒球運動，積極培養棒球優秀人才。 </w:t>
      </w:r>
    </w:p>
    <w:p w14:paraId="71172AA3" w14:textId="02C700E2" w:rsidR="00121994" w:rsidRPr="00121994" w:rsidRDefault="006F234B" w:rsidP="00121994">
      <w:pPr>
        <w:pStyle w:val="a7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>(四) 選拔優秀選手代表本縣參加各級全國性比賽。</w:t>
      </w:r>
    </w:p>
    <w:p w14:paraId="20CBABD3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二、 依據：</w:t>
      </w:r>
    </w:p>
    <w:p w14:paraId="1E837C18" w14:textId="7EBB81F6" w:rsidR="006F234B" w:rsidRDefault="006F234B" w:rsidP="00121994">
      <w:pPr>
        <w:pStyle w:val="a7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>(</w:t>
      </w:r>
      <w:proofErr w:type="gramStart"/>
      <w:r w:rsidR="00121994" w:rsidRPr="00121994">
        <w:rPr>
          <w:rFonts w:ascii="標楷體" w:eastAsia="標楷體" w:hAnsi="標楷體" w:hint="eastAsia"/>
          <w:sz w:val="27"/>
          <w:szCs w:val="27"/>
        </w:rPr>
        <w:t>一</w:t>
      </w:r>
      <w:proofErr w:type="gramEnd"/>
      <w:r w:rsidR="00121994" w:rsidRPr="00121994">
        <w:rPr>
          <w:rFonts w:ascii="標楷體" w:eastAsia="標楷體" w:hAnsi="標楷體" w:hint="eastAsia"/>
          <w:sz w:val="27"/>
          <w:szCs w:val="27"/>
        </w:rPr>
        <w:t>) 花蓮縣體育會及花蓮縣體育會棒球委員會年度行事曆辦理。</w:t>
      </w:r>
    </w:p>
    <w:p w14:paraId="408B73D3" w14:textId="513CA49A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三、 指導單位：花蓮縣政府</w:t>
      </w:r>
    </w:p>
    <w:p w14:paraId="40E74C01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"/>
          <w:sz w:val="27"/>
          <w:szCs w:val="27"/>
        </w:rPr>
        <w:t>四、 主辦單位：花蓮縣體育總會</w:t>
      </w:r>
    </w:p>
    <w:p w14:paraId="045BA0DA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"/>
          <w:sz w:val="27"/>
          <w:szCs w:val="27"/>
        </w:rPr>
        <w:t>五、 承辦單位：花蓮縣體育會棒球委員會</w:t>
      </w:r>
    </w:p>
    <w:p w14:paraId="77FEB5CA" w14:textId="77777777" w:rsidR="006F234B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六、 協辦單位：花蓮縣立體育場、中華民國學生棒球運動聯盟花蓮工作小</w:t>
      </w:r>
    </w:p>
    <w:p w14:paraId="4A36808B" w14:textId="10DC8C4A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七、 競賽相關日期與地點：</w:t>
      </w:r>
    </w:p>
    <w:p w14:paraId="2CC79176" w14:textId="22B4332A" w:rsidR="006F234B" w:rsidRDefault="0068000F" w:rsidP="00121994">
      <w:pPr>
        <w:pStyle w:val="a7"/>
        <w:rPr>
          <w:rFonts w:ascii="標楷體" w:eastAsia="標楷體" w:hAnsi="標楷體"/>
          <w:spacing w:val="-12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>(</w:t>
      </w:r>
      <w:proofErr w:type="gramStart"/>
      <w:r w:rsidR="00121994" w:rsidRPr="00121994">
        <w:rPr>
          <w:rFonts w:ascii="標楷體" w:eastAsia="標楷體" w:hAnsi="標楷體" w:hint="eastAsia"/>
          <w:sz w:val="27"/>
          <w:szCs w:val="27"/>
        </w:rPr>
        <w:t>一</w:t>
      </w:r>
      <w:proofErr w:type="gramEnd"/>
      <w:r w:rsidR="00121994" w:rsidRPr="00121994">
        <w:rPr>
          <w:rFonts w:ascii="標楷體" w:eastAsia="標楷體" w:hAnsi="標楷體" w:hint="eastAsia"/>
          <w:sz w:val="27"/>
          <w:szCs w:val="27"/>
        </w:rPr>
        <w:t>) 國中甲組：11</w:t>
      </w:r>
      <w:r w:rsidR="00121994" w:rsidRPr="00121994">
        <w:rPr>
          <w:rFonts w:ascii="標楷體" w:eastAsia="標楷體" w:hAnsi="標楷體" w:hint="eastAsia"/>
          <w:spacing w:val="-46"/>
          <w:sz w:val="27"/>
          <w:szCs w:val="27"/>
        </w:rPr>
        <w:t>5 年</w:t>
      </w:r>
      <w:r w:rsidR="006F234B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121994" w:rsidRPr="00121994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6F234B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>09</w:t>
      </w:r>
      <w:r w:rsidR="00121994" w:rsidRPr="00121994">
        <w:rPr>
          <w:rFonts w:ascii="標楷體" w:eastAsia="標楷體" w:hAnsi="標楷體" w:hint="eastAsia"/>
          <w:spacing w:val="-46"/>
          <w:sz w:val="27"/>
          <w:szCs w:val="27"/>
        </w:rPr>
        <w:t xml:space="preserve"> 月 </w:t>
      </w:r>
      <w:r w:rsidR="00BB1113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>1</w:t>
      </w:r>
      <w:r w:rsidR="00BB1113">
        <w:rPr>
          <w:rFonts w:ascii="標楷體" w:eastAsia="標楷體" w:hAnsi="標楷體" w:hint="eastAsia"/>
          <w:sz w:val="27"/>
          <w:szCs w:val="27"/>
        </w:rPr>
        <w:t>2</w:t>
      </w:r>
      <w:r w:rsidR="00121994" w:rsidRPr="00121994">
        <w:rPr>
          <w:rFonts w:ascii="標楷體" w:eastAsia="標楷體" w:hAnsi="標楷體" w:hint="eastAsia"/>
          <w:spacing w:val="-18"/>
          <w:sz w:val="27"/>
          <w:szCs w:val="27"/>
        </w:rPr>
        <w:t>日(星期</w:t>
      </w:r>
      <w:r w:rsidR="00BB1113">
        <w:rPr>
          <w:rFonts w:ascii="標楷體" w:eastAsia="標楷體" w:hAnsi="標楷體" w:hint="eastAsia"/>
          <w:spacing w:val="-18"/>
          <w:sz w:val="27"/>
          <w:szCs w:val="27"/>
        </w:rPr>
        <w:t>六</w:t>
      </w:r>
      <w:r w:rsidR="00121994" w:rsidRPr="00121994">
        <w:rPr>
          <w:rFonts w:ascii="標楷體" w:eastAsia="標楷體" w:hAnsi="標楷體" w:hint="eastAsia"/>
          <w:spacing w:val="-18"/>
          <w:sz w:val="27"/>
          <w:szCs w:val="27"/>
        </w:rPr>
        <w:t xml:space="preserve">)至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>09</w:t>
      </w:r>
      <w:r w:rsidR="00121994" w:rsidRPr="00121994">
        <w:rPr>
          <w:rFonts w:ascii="標楷體" w:eastAsia="標楷體" w:hAnsi="標楷體" w:hint="eastAsia"/>
          <w:spacing w:val="-46"/>
          <w:sz w:val="27"/>
          <w:szCs w:val="27"/>
        </w:rPr>
        <w:t xml:space="preserve"> 月 </w:t>
      </w:r>
      <w:r w:rsidR="00BB1113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>1</w:t>
      </w:r>
      <w:r w:rsidR="00BB1113">
        <w:rPr>
          <w:rFonts w:ascii="標楷體" w:eastAsia="標楷體" w:hAnsi="標楷體" w:hint="eastAsia"/>
          <w:sz w:val="27"/>
          <w:szCs w:val="27"/>
        </w:rPr>
        <w:t>4</w:t>
      </w:r>
      <w:r w:rsidR="00121994" w:rsidRPr="00121994">
        <w:rPr>
          <w:rFonts w:ascii="標楷體" w:eastAsia="標楷體" w:hAnsi="標楷體" w:hint="eastAsia"/>
          <w:spacing w:val="-12"/>
          <w:sz w:val="27"/>
          <w:szCs w:val="27"/>
        </w:rPr>
        <w:t>日(星期</w:t>
      </w:r>
      <w:r w:rsidR="00BB1113">
        <w:rPr>
          <w:rFonts w:ascii="標楷體" w:eastAsia="標楷體" w:hAnsi="標楷體" w:hint="eastAsia"/>
          <w:spacing w:val="-12"/>
          <w:sz w:val="27"/>
          <w:szCs w:val="27"/>
        </w:rPr>
        <w:t>一</w:t>
      </w:r>
      <w:r w:rsidR="00121994" w:rsidRPr="00121994">
        <w:rPr>
          <w:rFonts w:ascii="標楷體" w:eastAsia="標楷體" w:hAnsi="標楷體" w:hint="eastAsia"/>
          <w:spacing w:val="-12"/>
          <w:sz w:val="27"/>
          <w:szCs w:val="27"/>
        </w:rPr>
        <w:t>)</w:t>
      </w:r>
    </w:p>
    <w:p w14:paraId="27EE3AED" w14:textId="0C6CFB61" w:rsidR="00121994" w:rsidRPr="00121994" w:rsidRDefault="006F234B" w:rsidP="00121994">
      <w:pPr>
        <w:pStyle w:val="a7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pacing w:val="-12"/>
          <w:sz w:val="27"/>
          <w:szCs w:val="27"/>
        </w:rPr>
        <w:t xml:space="preserve">      </w:t>
      </w:r>
      <w:r w:rsidR="0068000F">
        <w:rPr>
          <w:rFonts w:ascii="標楷體" w:eastAsia="標楷體" w:hAnsi="標楷體" w:hint="eastAsia"/>
          <w:spacing w:val="-12"/>
          <w:sz w:val="27"/>
          <w:szCs w:val="27"/>
        </w:rPr>
        <w:t xml:space="preserve">    </w:t>
      </w:r>
      <w:r w:rsidR="00121994" w:rsidRPr="00121994">
        <w:rPr>
          <w:rFonts w:ascii="標楷體" w:eastAsia="標楷體" w:hAnsi="標楷體" w:hint="eastAsia"/>
          <w:spacing w:val="-4"/>
          <w:sz w:val="27"/>
          <w:szCs w:val="27"/>
        </w:rPr>
        <w:t>比賽地點：花蓮縣立棒球場、</w:t>
      </w:r>
      <w:proofErr w:type="gramStart"/>
      <w:r w:rsidR="00121994" w:rsidRPr="00121994">
        <w:rPr>
          <w:rFonts w:ascii="標楷體" w:eastAsia="標楷體" w:hAnsi="標楷體" w:hint="eastAsia"/>
          <w:spacing w:val="-4"/>
          <w:sz w:val="27"/>
          <w:szCs w:val="27"/>
        </w:rPr>
        <w:t>國福棒壘球</w:t>
      </w:r>
      <w:proofErr w:type="gramEnd"/>
      <w:r w:rsidR="00121994" w:rsidRPr="00121994">
        <w:rPr>
          <w:rFonts w:ascii="標楷體" w:eastAsia="標楷體" w:hAnsi="標楷體" w:hint="eastAsia"/>
          <w:spacing w:val="-4"/>
          <w:sz w:val="27"/>
          <w:szCs w:val="27"/>
        </w:rPr>
        <w:t>園區。</w:t>
      </w:r>
    </w:p>
    <w:p w14:paraId="1FEC0281" w14:textId="4B20DA46" w:rsidR="006F234B" w:rsidRDefault="0068000F" w:rsidP="00121994">
      <w:pPr>
        <w:pStyle w:val="a7"/>
        <w:rPr>
          <w:rFonts w:ascii="標楷體" w:eastAsia="標楷體" w:hAnsi="標楷體"/>
          <w:spacing w:val="-12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>(二) 國中乙組：</w:t>
      </w:r>
      <w:r w:rsidR="00BB1113" w:rsidRPr="00121994">
        <w:rPr>
          <w:rFonts w:ascii="標楷體" w:eastAsia="標楷體" w:hAnsi="標楷體" w:hint="eastAsia"/>
          <w:sz w:val="27"/>
          <w:szCs w:val="27"/>
        </w:rPr>
        <w:t>11</w:t>
      </w:r>
      <w:r w:rsidR="00BB1113" w:rsidRPr="00121994">
        <w:rPr>
          <w:rFonts w:ascii="標楷體" w:eastAsia="標楷體" w:hAnsi="標楷體" w:hint="eastAsia"/>
          <w:spacing w:val="-46"/>
          <w:sz w:val="27"/>
          <w:szCs w:val="27"/>
        </w:rPr>
        <w:t>5 年</w:t>
      </w:r>
      <w:r w:rsidR="00BB1113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BB1113" w:rsidRPr="00121994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BB1113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BB1113" w:rsidRPr="00121994">
        <w:rPr>
          <w:rFonts w:ascii="標楷體" w:eastAsia="標楷體" w:hAnsi="標楷體" w:hint="eastAsia"/>
          <w:sz w:val="27"/>
          <w:szCs w:val="27"/>
        </w:rPr>
        <w:t>09</w:t>
      </w:r>
      <w:r w:rsidR="00BB1113" w:rsidRPr="00121994">
        <w:rPr>
          <w:rFonts w:ascii="標楷體" w:eastAsia="標楷體" w:hAnsi="標楷體" w:hint="eastAsia"/>
          <w:spacing w:val="-46"/>
          <w:sz w:val="27"/>
          <w:szCs w:val="27"/>
        </w:rPr>
        <w:t xml:space="preserve"> 月 </w:t>
      </w:r>
      <w:r w:rsidR="00BB1113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BB1113" w:rsidRPr="00121994">
        <w:rPr>
          <w:rFonts w:ascii="標楷體" w:eastAsia="標楷體" w:hAnsi="標楷體" w:hint="eastAsia"/>
          <w:sz w:val="27"/>
          <w:szCs w:val="27"/>
        </w:rPr>
        <w:t>1</w:t>
      </w:r>
      <w:r w:rsidR="00BB1113">
        <w:rPr>
          <w:rFonts w:ascii="標楷體" w:eastAsia="標楷體" w:hAnsi="標楷體" w:hint="eastAsia"/>
          <w:sz w:val="27"/>
          <w:szCs w:val="27"/>
        </w:rPr>
        <w:t>2</w:t>
      </w:r>
      <w:r w:rsidR="00BB1113" w:rsidRPr="00121994">
        <w:rPr>
          <w:rFonts w:ascii="標楷體" w:eastAsia="標楷體" w:hAnsi="標楷體" w:hint="eastAsia"/>
          <w:spacing w:val="-18"/>
          <w:sz w:val="27"/>
          <w:szCs w:val="27"/>
        </w:rPr>
        <w:t>日(星期</w:t>
      </w:r>
      <w:r w:rsidR="00BB1113">
        <w:rPr>
          <w:rFonts w:ascii="標楷體" w:eastAsia="標楷體" w:hAnsi="標楷體" w:hint="eastAsia"/>
          <w:spacing w:val="-18"/>
          <w:sz w:val="27"/>
          <w:szCs w:val="27"/>
        </w:rPr>
        <w:t>六</w:t>
      </w:r>
      <w:r w:rsidR="00BB1113" w:rsidRPr="00121994">
        <w:rPr>
          <w:rFonts w:ascii="標楷體" w:eastAsia="標楷體" w:hAnsi="標楷體" w:hint="eastAsia"/>
          <w:spacing w:val="-18"/>
          <w:sz w:val="27"/>
          <w:szCs w:val="27"/>
        </w:rPr>
        <w:t xml:space="preserve">)至 </w:t>
      </w:r>
      <w:r w:rsidR="00BB1113" w:rsidRPr="00121994">
        <w:rPr>
          <w:rFonts w:ascii="標楷體" w:eastAsia="標楷體" w:hAnsi="標楷體" w:hint="eastAsia"/>
          <w:sz w:val="27"/>
          <w:szCs w:val="27"/>
        </w:rPr>
        <w:t>09</w:t>
      </w:r>
      <w:r w:rsidR="00BB1113" w:rsidRPr="00121994">
        <w:rPr>
          <w:rFonts w:ascii="標楷體" w:eastAsia="標楷體" w:hAnsi="標楷體" w:hint="eastAsia"/>
          <w:spacing w:val="-46"/>
          <w:sz w:val="27"/>
          <w:szCs w:val="27"/>
        </w:rPr>
        <w:t xml:space="preserve"> 月 </w:t>
      </w:r>
      <w:r w:rsidR="00BB1113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BB1113" w:rsidRPr="00121994">
        <w:rPr>
          <w:rFonts w:ascii="標楷體" w:eastAsia="標楷體" w:hAnsi="標楷體" w:hint="eastAsia"/>
          <w:sz w:val="27"/>
          <w:szCs w:val="27"/>
        </w:rPr>
        <w:t>1</w:t>
      </w:r>
      <w:r w:rsidR="00BB1113">
        <w:rPr>
          <w:rFonts w:ascii="標楷體" w:eastAsia="標楷體" w:hAnsi="標楷體" w:hint="eastAsia"/>
          <w:sz w:val="27"/>
          <w:szCs w:val="27"/>
        </w:rPr>
        <w:t>4</w:t>
      </w:r>
      <w:r w:rsidR="00BB1113" w:rsidRPr="00121994">
        <w:rPr>
          <w:rFonts w:ascii="標楷體" w:eastAsia="標楷體" w:hAnsi="標楷體" w:hint="eastAsia"/>
          <w:spacing w:val="-12"/>
          <w:sz w:val="27"/>
          <w:szCs w:val="27"/>
        </w:rPr>
        <w:t>日(星期</w:t>
      </w:r>
      <w:r w:rsidR="00BB1113">
        <w:rPr>
          <w:rFonts w:ascii="標楷體" w:eastAsia="標楷體" w:hAnsi="標楷體" w:hint="eastAsia"/>
          <w:spacing w:val="-12"/>
          <w:sz w:val="27"/>
          <w:szCs w:val="27"/>
        </w:rPr>
        <w:t>一</w:t>
      </w:r>
      <w:r w:rsidR="00BB1113" w:rsidRPr="00121994">
        <w:rPr>
          <w:rFonts w:ascii="標楷體" w:eastAsia="標楷體" w:hAnsi="標楷體" w:hint="eastAsia"/>
          <w:spacing w:val="-12"/>
          <w:sz w:val="27"/>
          <w:szCs w:val="27"/>
        </w:rPr>
        <w:t>)</w:t>
      </w:r>
    </w:p>
    <w:p w14:paraId="7957552F" w14:textId="1ADCC93D" w:rsidR="00121994" w:rsidRPr="00121994" w:rsidRDefault="006F234B" w:rsidP="00121994">
      <w:pPr>
        <w:pStyle w:val="a7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pacing w:val="-12"/>
          <w:sz w:val="27"/>
          <w:szCs w:val="27"/>
        </w:rPr>
        <w:t xml:space="preserve">      </w:t>
      </w:r>
      <w:r w:rsidR="0068000F">
        <w:rPr>
          <w:rFonts w:ascii="標楷體" w:eastAsia="標楷體" w:hAnsi="標楷體" w:hint="eastAsia"/>
          <w:spacing w:val="-12"/>
          <w:sz w:val="27"/>
          <w:szCs w:val="27"/>
        </w:rPr>
        <w:t xml:space="preserve">    </w:t>
      </w:r>
      <w:r w:rsidR="00121994" w:rsidRPr="00121994">
        <w:rPr>
          <w:rFonts w:ascii="標楷體" w:eastAsia="標楷體" w:hAnsi="標楷體" w:hint="eastAsia"/>
          <w:spacing w:val="-4"/>
          <w:sz w:val="27"/>
          <w:szCs w:val="27"/>
        </w:rPr>
        <w:t>比賽地點：花蓮縣立棒球場、</w:t>
      </w:r>
      <w:proofErr w:type="gramStart"/>
      <w:r w:rsidR="00121994" w:rsidRPr="00121994">
        <w:rPr>
          <w:rFonts w:ascii="標楷體" w:eastAsia="標楷體" w:hAnsi="標楷體" w:hint="eastAsia"/>
          <w:spacing w:val="-4"/>
          <w:sz w:val="27"/>
          <w:szCs w:val="27"/>
        </w:rPr>
        <w:t>國福棒壘球</w:t>
      </w:r>
      <w:proofErr w:type="gramEnd"/>
      <w:r w:rsidR="00121994" w:rsidRPr="00121994">
        <w:rPr>
          <w:rFonts w:ascii="標楷體" w:eastAsia="標楷體" w:hAnsi="標楷體" w:hint="eastAsia"/>
          <w:spacing w:val="-4"/>
          <w:sz w:val="27"/>
          <w:szCs w:val="27"/>
        </w:rPr>
        <w:t>園區。</w:t>
      </w:r>
      <w:r w:rsidR="00121994" w:rsidRPr="00121994">
        <w:rPr>
          <w:rFonts w:ascii="標楷體" w:eastAsia="標楷體" w:hAnsi="標楷體" w:hint="eastAsia"/>
          <w:sz w:val="27"/>
          <w:szCs w:val="27"/>
        </w:rPr>
        <w:t xml:space="preserve"> </w:t>
      </w:r>
    </w:p>
    <w:p w14:paraId="266BEA08" w14:textId="77777777" w:rsidR="00121994" w:rsidRPr="00121994" w:rsidRDefault="00121994" w:rsidP="00121994">
      <w:pPr>
        <w:pStyle w:val="a7"/>
        <w:rPr>
          <w:rFonts w:ascii="標楷體" w:eastAsia="標楷體" w:hAnsi="標楷體"/>
          <w:b/>
          <w:bCs/>
          <w:color w:val="FF0000"/>
          <w:spacing w:val="4"/>
          <w:sz w:val="27"/>
          <w:szCs w:val="27"/>
        </w:rPr>
      </w:pPr>
      <w:r w:rsidRPr="00121994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 xml:space="preserve">開幕典禮：115 年 09 月 12 日(星期六)上午 09 </w:t>
      </w:r>
      <w:r w:rsidRPr="00121994">
        <w:rPr>
          <w:rFonts w:ascii="標楷體" w:eastAsia="標楷體" w:hAnsi="標楷體" w:hint="eastAsia"/>
          <w:b/>
          <w:bCs/>
          <w:color w:val="FF0000"/>
          <w:spacing w:val="4"/>
          <w:sz w:val="27"/>
          <w:szCs w:val="27"/>
        </w:rPr>
        <w:t xml:space="preserve">點   </w:t>
      </w:r>
    </w:p>
    <w:p w14:paraId="14FDF56C" w14:textId="77777777" w:rsidR="00121994" w:rsidRPr="00121994" w:rsidRDefault="00121994" w:rsidP="00121994">
      <w:pPr>
        <w:pStyle w:val="a7"/>
        <w:rPr>
          <w:rFonts w:ascii="標楷體" w:eastAsia="標楷體" w:hAnsi="標楷體"/>
          <w:b/>
          <w:bCs/>
          <w:color w:val="FF0000"/>
          <w:spacing w:val="4"/>
          <w:sz w:val="27"/>
          <w:szCs w:val="27"/>
        </w:rPr>
      </w:pPr>
      <w:r w:rsidRPr="00121994">
        <w:rPr>
          <w:rFonts w:ascii="標楷體" w:eastAsia="標楷體" w:hAnsi="標楷體" w:hint="eastAsia"/>
          <w:b/>
          <w:bCs/>
          <w:color w:val="FF0000"/>
          <w:spacing w:val="4"/>
          <w:sz w:val="27"/>
          <w:szCs w:val="27"/>
        </w:rPr>
        <w:t>地點：花蓮國福運動園區大停車場</w:t>
      </w:r>
      <w:r w:rsidRPr="00121994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b/>
          <w:bCs/>
          <w:color w:val="FF0000"/>
          <w:spacing w:val="-2"/>
          <w:w w:val="120"/>
          <w:sz w:val="27"/>
          <w:szCs w:val="27"/>
        </w:rPr>
        <w:t>(</w:t>
      </w:r>
      <w:r w:rsidRPr="00121994">
        <w:rPr>
          <w:rFonts w:ascii="標楷體" w:eastAsia="標楷體" w:hAnsi="標楷體" w:hint="eastAsia"/>
          <w:b/>
          <w:bCs/>
          <w:color w:val="FF0000"/>
          <w:spacing w:val="-2"/>
          <w:w w:val="105"/>
          <w:sz w:val="27"/>
          <w:szCs w:val="27"/>
        </w:rPr>
        <w:t>凡報名參賽之球隊</w:t>
      </w:r>
      <w:proofErr w:type="gramStart"/>
      <w:r w:rsidRPr="00121994">
        <w:rPr>
          <w:rFonts w:ascii="標楷體" w:eastAsia="標楷體" w:hAnsi="標楷體" w:hint="eastAsia"/>
          <w:b/>
          <w:bCs/>
          <w:color w:val="FF0000"/>
          <w:spacing w:val="-2"/>
          <w:w w:val="105"/>
          <w:sz w:val="27"/>
          <w:szCs w:val="27"/>
        </w:rPr>
        <w:t>隊</w:t>
      </w:r>
      <w:proofErr w:type="gramEnd"/>
      <w:r w:rsidRPr="00121994">
        <w:rPr>
          <w:rFonts w:ascii="標楷體" w:eastAsia="標楷體" w:hAnsi="標楷體" w:hint="eastAsia"/>
          <w:b/>
          <w:bCs/>
          <w:color w:val="FF0000"/>
          <w:spacing w:val="-2"/>
          <w:w w:val="105"/>
          <w:sz w:val="27"/>
          <w:szCs w:val="27"/>
        </w:rPr>
        <w:t>職員務必出席參加</w:t>
      </w:r>
      <w:r w:rsidRPr="00121994">
        <w:rPr>
          <w:rFonts w:ascii="標楷體" w:eastAsia="標楷體" w:hAnsi="標楷體" w:hint="eastAsia"/>
          <w:b/>
          <w:bCs/>
          <w:color w:val="FF0000"/>
          <w:spacing w:val="-2"/>
          <w:w w:val="120"/>
          <w:sz w:val="27"/>
          <w:szCs w:val="27"/>
        </w:rPr>
        <w:t>)</w:t>
      </w:r>
    </w:p>
    <w:p w14:paraId="6DBCF2C5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參賽資格：</w:t>
      </w:r>
    </w:p>
    <w:p w14:paraId="04BA54CC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(</w:t>
      </w:r>
      <w:proofErr w:type="gramStart"/>
      <w:r w:rsidRPr="00121994">
        <w:rPr>
          <w:rFonts w:ascii="標楷體" w:eastAsia="標楷體" w:hAnsi="標楷體" w:hint="eastAsia"/>
          <w:sz w:val="27"/>
          <w:szCs w:val="27"/>
        </w:rPr>
        <w:t>一</w:t>
      </w:r>
      <w:proofErr w:type="gramEnd"/>
      <w:r w:rsidRPr="00121994">
        <w:rPr>
          <w:rFonts w:ascii="標楷體" w:eastAsia="標楷體" w:hAnsi="標楷體" w:hint="eastAsia"/>
          <w:sz w:val="27"/>
          <w:szCs w:val="27"/>
        </w:rPr>
        <w:t>) 花蓮縣內各公私立國中學校皆可以學校代表隊之名稱報名參賽</w:t>
      </w:r>
      <w:r w:rsidRPr="00121994">
        <w:rPr>
          <w:rFonts w:ascii="標楷體" w:eastAsia="標楷體" w:hAnsi="標楷體" w:hint="eastAsia"/>
          <w:color w:val="FF0000"/>
          <w:sz w:val="27"/>
          <w:szCs w:val="27"/>
        </w:rPr>
        <w:t>（每組限一隊參</w:t>
      </w:r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加本次</w:t>
      </w:r>
      <w:proofErr w:type="gramStart"/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盃</w:t>
      </w:r>
      <w:proofErr w:type="gramEnd"/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賽</w:t>
      </w:r>
      <w:r w:rsidRPr="00121994">
        <w:rPr>
          <w:rFonts w:ascii="標楷體" w:eastAsia="標楷體" w:hAnsi="標楷體" w:hint="eastAsia"/>
          <w:color w:val="FF0000"/>
          <w:spacing w:val="-137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。</w:t>
      </w:r>
    </w:p>
    <w:p w14:paraId="7B53D8DE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1"/>
          <w:sz w:val="27"/>
          <w:szCs w:val="27"/>
        </w:rPr>
        <w:t>(二) 球員資格：</w:t>
      </w:r>
    </w:p>
    <w:p w14:paraId="5AB3B6C8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7"/>
          <w:sz w:val="27"/>
          <w:szCs w:val="27"/>
        </w:rPr>
        <w:t xml:space="preserve">各級學校在籍之學生。(自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115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 xml:space="preserve"> 學年度第一學期開始以前即在籍)</w:t>
      </w:r>
    </w:p>
    <w:p w14:paraId="3B77F37E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各組球員限制：</w:t>
      </w:r>
    </w:p>
    <w:p w14:paraId="03C504A4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3"/>
          <w:sz w:val="27"/>
          <w:szCs w:val="27"/>
        </w:rPr>
        <w:t>國中甲組：凡國中在籍學生皆可報名。</w:t>
      </w:r>
    </w:p>
    <w:p w14:paraId="384FAF37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國中乙組：凡國中在籍學生皆可報名。</w:t>
      </w:r>
      <w:r w:rsidRPr="00121994">
        <w:rPr>
          <w:rFonts w:ascii="標楷體" w:eastAsia="標楷體" w:hAnsi="標楷體" w:hint="eastAsia"/>
          <w:sz w:val="27"/>
          <w:szCs w:val="27"/>
        </w:rPr>
        <w:t>八、 比賽方式及制度</w:t>
      </w:r>
      <w:proofErr w:type="gramStart"/>
      <w:r w:rsidRPr="00121994">
        <w:rPr>
          <w:rFonts w:ascii="標楷體" w:eastAsia="標楷體" w:hAnsi="標楷體" w:hint="eastAsia"/>
          <w:sz w:val="27"/>
          <w:szCs w:val="27"/>
        </w:rPr>
        <w:t>﹕</w:t>
      </w:r>
      <w:proofErr w:type="gramEnd"/>
    </w:p>
    <w:p w14:paraId="30F08148" w14:textId="77777777" w:rsidR="00DB62DE" w:rsidRDefault="00121994" w:rsidP="00DB62DE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(</w:t>
      </w:r>
      <w:proofErr w:type="gramStart"/>
      <w:r w:rsidRPr="00121994">
        <w:rPr>
          <w:rFonts w:ascii="標楷體" w:eastAsia="標楷體" w:hAnsi="標楷體" w:hint="eastAsia"/>
          <w:sz w:val="27"/>
          <w:szCs w:val="27"/>
        </w:rPr>
        <w:t>一</w:t>
      </w:r>
      <w:proofErr w:type="gramEnd"/>
      <w:r w:rsidRPr="00121994">
        <w:rPr>
          <w:rFonts w:ascii="標楷體" w:eastAsia="標楷體" w:hAnsi="標楷體" w:hint="eastAsia"/>
          <w:sz w:val="27"/>
          <w:szCs w:val="27"/>
        </w:rPr>
        <w:t>) 比賽日期與分組及比賽制度視報名隊數決定。 (二) 比賽甲組使用硬式棒球、乙組使用軟式棒球。</w:t>
      </w:r>
    </w:p>
    <w:p w14:paraId="673B2FD8" w14:textId="78D2255E" w:rsidR="00DB62DE" w:rsidRPr="00DB62DE" w:rsidRDefault="00121994" w:rsidP="00DB62DE">
      <w:pPr>
        <w:pStyle w:val="a7"/>
        <w:rPr>
          <w:rFonts w:ascii="標楷體" w:eastAsia="標楷體" w:hAnsi="標楷體"/>
          <w:sz w:val="27"/>
          <w:szCs w:val="27"/>
        </w:rPr>
      </w:pPr>
      <w:r w:rsidRPr="00DB62DE">
        <w:rPr>
          <w:rFonts w:ascii="標楷體" w:eastAsia="標楷體" w:hAnsi="標楷體" w:hint="eastAsia"/>
          <w:sz w:val="27"/>
          <w:szCs w:val="27"/>
        </w:rPr>
        <w:t>(三) 每場</w:t>
      </w:r>
      <w:proofErr w:type="gramStart"/>
      <w:r w:rsidRPr="00DB62DE">
        <w:rPr>
          <w:rFonts w:ascii="標楷體" w:eastAsia="標楷體" w:hAnsi="標楷體" w:hint="eastAsia"/>
          <w:sz w:val="27"/>
          <w:szCs w:val="27"/>
        </w:rPr>
        <w:t>比賽均賽至</w:t>
      </w:r>
      <w:proofErr w:type="gramEnd"/>
      <w:r w:rsidRPr="00DB62DE">
        <w:rPr>
          <w:rFonts w:ascii="標楷體" w:eastAsia="標楷體" w:hAnsi="標楷體" w:hint="eastAsia"/>
          <w:sz w:val="27"/>
          <w:szCs w:val="27"/>
        </w:rPr>
        <w:t>分出勝負為止。</w:t>
      </w:r>
      <w:r w:rsidRPr="00DB62DE">
        <w:rPr>
          <w:rFonts w:ascii="標楷體" w:eastAsia="標楷體" w:hAnsi="標楷體" w:hint="eastAsia"/>
          <w:color w:val="FF0000"/>
          <w:sz w:val="27"/>
          <w:szCs w:val="27"/>
        </w:rPr>
        <w:t>(最終</w:t>
      </w:r>
      <w:proofErr w:type="gramStart"/>
      <w:r w:rsidRPr="00DB62DE">
        <w:rPr>
          <w:rFonts w:ascii="標楷體" w:eastAsia="標楷體" w:hAnsi="標楷體" w:hint="eastAsia"/>
          <w:color w:val="FF0000"/>
          <w:sz w:val="27"/>
          <w:szCs w:val="27"/>
        </w:rPr>
        <w:t>賽制依競賽</w:t>
      </w:r>
      <w:proofErr w:type="gramEnd"/>
      <w:r w:rsidRPr="00DB62DE">
        <w:rPr>
          <w:rFonts w:ascii="標楷體" w:eastAsia="標楷體" w:hAnsi="標楷體" w:hint="eastAsia"/>
          <w:color w:val="FF0000"/>
          <w:sz w:val="27"/>
          <w:szCs w:val="27"/>
        </w:rPr>
        <w:t xml:space="preserve">組公告之賽程為主) </w:t>
      </w:r>
    </w:p>
    <w:p w14:paraId="2F846624" w14:textId="32EA7299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3"/>
          <w:sz w:val="27"/>
          <w:szCs w:val="27"/>
        </w:rPr>
        <w:t xml:space="preserve">(四) </w:t>
      </w:r>
      <w:proofErr w:type="gramStart"/>
      <w:r w:rsidRPr="00121994">
        <w:rPr>
          <w:rFonts w:ascii="標楷體" w:eastAsia="標楷體" w:hAnsi="標楷體" w:hint="eastAsia"/>
          <w:spacing w:val="-3"/>
          <w:sz w:val="27"/>
          <w:szCs w:val="27"/>
        </w:rPr>
        <w:t>採</w:t>
      </w:r>
      <w:proofErr w:type="gramEnd"/>
      <w:r w:rsidRPr="00121994">
        <w:rPr>
          <w:rFonts w:ascii="標楷體" w:eastAsia="標楷體" w:hAnsi="標楷體" w:hint="eastAsia"/>
          <w:spacing w:val="-3"/>
          <w:sz w:val="27"/>
          <w:szCs w:val="27"/>
        </w:rPr>
        <w:t>突破僵局制：國中則</w:t>
      </w:r>
      <w:proofErr w:type="gramStart"/>
      <w:r w:rsidRPr="00121994">
        <w:rPr>
          <w:rFonts w:ascii="標楷體" w:eastAsia="標楷體" w:hAnsi="標楷體" w:hint="eastAsia"/>
          <w:spacing w:val="-3"/>
          <w:sz w:val="27"/>
          <w:szCs w:val="27"/>
        </w:rPr>
        <w:t>採</w:t>
      </w:r>
      <w:proofErr w:type="gramEnd"/>
      <w:r w:rsidRPr="00121994">
        <w:rPr>
          <w:rFonts w:ascii="標楷體" w:eastAsia="標楷體" w:hAnsi="標楷體" w:hint="eastAsia"/>
          <w:spacing w:val="-3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7</w:t>
      </w:r>
      <w:r w:rsidRPr="00121994">
        <w:rPr>
          <w:rFonts w:ascii="標楷體" w:eastAsia="標楷體" w:hAnsi="標楷體" w:hint="eastAsia"/>
          <w:spacing w:val="-9"/>
          <w:sz w:val="27"/>
          <w:szCs w:val="27"/>
        </w:rPr>
        <w:t xml:space="preserve"> </w:t>
      </w:r>
      <w:proofErr w:type="gramStart"/>
      <w:r w:rsidRPr="00121994">
        <w:rPr>
          <w:rFonts w:ascii="標楷體" w:eastAsia="標楷體" w:hAnsi="標楷體" w:hint="eastAsia"/>
          <w:spacing w:val="-9"/>
          <w:sz w:val="27"/>
          <w:szCs w:val="27"/>
        </w:rPr>
        <w:t>局制</w:t>
      </w:r>
      <w:proofErr w:type="gramEnd"/>
      <w:r w:rsidRPr="00121994">
        <w:rPr>
          <w:rFonts w:ascii="標楷體" w:eastAsia="標楷體" w:hAnsi="標楷體" w:hint="eastAsia"/>
          <w:spacing w:val="-9"/>
          <w:sz w:val="27"/>
          <w:szCs w:val="27"/>
        </w:rPr>
        <w:t>。</w:t>
      </w:r>
    </w:p>
    <w:p w14:paraId="054F52D7" w14:textId="77777777" w:rsidR="00121994" w:rsidRPr="00121994" w:rsidRDefault="00121994" w:rsidP="00DB62DE">
      <w:pPr>
        <w:pStyle w:val="a7"/>
        <w:numPr>
          <w:ilvl w:val="2"/>
          <w:numId w:val="10"/>
        </w:numPr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在正規局數7局結束或比賽時間到後仍無法分出勝負時，進入延長賽起採用突破僵局制。</w:t>
      </w:r>
    </w:p>
    <w:p w14:paraId="4F29BAD3" w14:textId="77777777" w:rsidR="00121994" w:rsidRPr="00121994" w:rsidRDefault="00121994" w:rsidP="00DB62DE">
      <w:pPr>
        <w:pStyle w:val="a7"/>
        <w:numPr>
          <w:ilvl w:val="2"/>
          <w:numId w:val="10"/>
        </w:numPr>
        <w:rPr>
          <w:rStyle w:val="a8"/>
          <w:rFonts w:ascii="標楷體" w:eastAsia="標楷體" w:hAnsi="標楷體"/>
          <w:b w:val="0"/>
          <w:bCs w:val="0"/>
          <w:color w:val="4C94D8"/>
          <w:sz w:val="27"/>
          <w:szCs w:val="27"/>
        </w:rPr>
      </w:pPr>
      <w:proofErr w:type="gramStart"/>
      <w:r w:rsidRPr="00121994">
        <w:rPr>
          <w:rStyle w:val="a8"/>
          <w:rFonts w:ascii="標楷體" w:eastAsia="標楷體" w:hAnsi="標楷體" w:hint="eastAsia"/>
          <w:b w:val="0"/>
          <w:bCs w:val="0"/>
          <w:sz w:val="27"/>
          <w:szCs w:val="27"/>
        </w:rPr>
        <w:t>硬式組攻</w:t>
      </w:r>
      <w:proofErr w:type="gramEnd"/>
      <w:r w:rsidRPr="00121994">
        <w:rPr>
          <w:rStyle w:val="a8"/>
          <w:rFonts w:ascii="標楷體" w:eastAsia="標楷體" w:hAnsi="標楷體" w:hint="eastAsia"/>
          <w:b w:val="0"/>
          <w:bCs w:val="0"/>
          <w:sz w:val="27"/>
          <w:szCs w:val="27"/>
        </w:rPr>
        <w:t>方從無人出局一、二壘有人開始進攻。</w:t>
      </w:r>
      <w:r w:rsidRPr="00121994">
        <w:rPr>
          <w:rStyle w:val="a8"/>
          <w:rFonts w:ascii="標楷體" w:eastAsia="標楷體" w:hAnsi="標楷體" w:hint="eastAsia"/>
          <w:b w:val="0"/>
          <w:bCs w:val="0"/>
          <w:color w:val="4C94D8"/>
          <w:sz w:val="27"/>
          <w:szCs w:val="27"/>
        </w:rPr>
        <w:t>軟式組攻方從無人</w:t>
      </w:r>
      <w:proofErr w:type="gramStart"/>
      <w:r w:rsidRPr="00121994">
        <w:rPr>
          <w:rStyle w:val="a8"/>
          <w:rFonts w:ascii="標楷體" w:eastAsia="標楷體" w:hAnsi="標楷體" w:hint="eastAsia"/>
          <w:b w:val="0"/>
          <w:bCs w:val="0"/>
          <w:color w:val="4C94D8"/>
          <w:sz w:val="27"/>
          <w:szCs w:val="27"/>
        </w:rPr>
        <w:t>出局滿壘開始</w:t>
      </w:r>
      <w:proofErr w:type="gramEnd"/>
      <w:r w:rsidRPr="00121994">
        <w:rPr>
          <w:rStyle w:val="a8"/>
          <w:rFonts w:ascii="標楷體" w:eastAsia="標楷體" w:hAnsi="標楷體" w:hint="eastAsia"/>
          <w:b w:val="0"/>
          <w:bCs w:val="0"/>
          <w:color w:val="4C94D8"/>
          <w:sz w:val="27"/>
          <w:szCs w:val="27"/>
        </w:rPr>
        <w:t>進攻。</w:t>
      </w:r>
    </w:p>
    <w:p w14:paraId="0EF11DC0" w14:textId="77777777" w:rsidR="00121994" w:rsidRPr="00121994" w:rsidRDefault="00121994" w:rsidP="00DB62DE">
      <w:pPr>
        <w:pStyle w:val="a7"/>
        <w:numPr>
          <w:ilvl w:val="2"/>
          <w:numId w:val="10"/>
        </w:numPr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雙方教練在延長賽開始時攻守名單不變，</w:t>
      </w:r>
      <w:r w:rsidRPr="00121994">
        <w:rPr>
          <w:rStyle w:val="a8"/>
          <w:rFonts w:ascii="標楷體" w:eastAsia="標楷體" w:hAnsi="標楷體" w:hint="eastAsia"/>
          <w:b w:val="0"/>
          <w:bCs w:val="0"/>
          <w:sz w:val="27"/>
          <w:szCs w:val="27"/>
        </w:rPr>
        <w:t>延續</w:t>
      </w:r>
      <w:proofErr w:type="gramStart"/>
      <w:r w:rsidRPr="00121994">
        <w:rPr>
          <w:rStyle w:val="a8"/>
          <w:rFonts w:ascii="標楷體" w:eastAsia="標楷體" w:hAnsi="標楷體" w:hint="eastAsia"/>
          <w:b w:val="0"/>
          <w:bCs w:val="0"/>
          <w:sz w:val="27"/>
          <w:szCs w:val="27"/>
        </w:rPr>
        <w:t>上一局棒次</w:t>
      </w:r>
      <w:proofErr w:type="gramEnd"/>
      <w:r w:rsidRPr="00121994">
        <w:rPr>
          <w:rStyle w:val="a8"/>
          <w:rFonts w:ascii="標楷體" w:eastAsia="標楷體" w:hAnsi="標楷體" w:hint="eastAsia"/>
          <w:b w:val="0"/>
          <w:bCs w:val="0"/>
          <w:sz w:val="27"/>
          <w:szCs w:val="27"/>
        </w:rPr>
        <w:t>作為本局首位打者</w:t>
      </w:r>
      <w:r w:rsidRPr="00121994">
        <w:rPr>
          <w:rFonts w:ascii="標楷體" w:eastAsia="標楷體" w:hAnsi="標楷體" w:hint="eastAsia"/>
          <w:sz w:val="27"/>
          <w:szCs w:val="27"/>
        </w:rPr>
        <w:t>，</w:t>
      </w:r>
      <w:bookmarkStart w:id="0" w:name="_Hlk160220423"/>
      <w:proofErr w:type="gramStart"/>
      <w:r w:rsidRPr="00121994">
        <w:rPr>
          <w:rFonts w:ascii="標楷體" w:eastAsia="標楷體" w:hAnsi="標楷體" w:hint="eastAsia"/>
          <w:sz w:val="27"/>
          <w:szCs w:val="27"/>
        </w:rPr>
        <w:t>硬式組如</w:t>
      </w:r>
      <w:proofErr w:type="gramEnd"/>
      <w:r w:rsidRPr="00121994">
        <w:rPr>
          <w:rFonts w:ascii="標楷體" w:eastAsia="標楷體" w:hAnsi="標楷體" w:hint="eastAsia"/>
          <w:sz w:val="27"/>
          <w:szCs w:val="27"/>
        </w:rPr>
        <w:t>本局從第2棒進攻，則9棒為二壘跑者、1棒為一壘跑者</w:t>
      </w:r>
      <w:bookmarkEnd w:id="0"/>
      <w:r w:rsidRPr="00121994">
        <w:rPr>
          <w:rFonts w:ascii="標楷體" w:eastAsia="標楷體" w:hAnsi="標楷體" w:hint="eastAsia"/>
          <w:sz w:val="27"/>
          <w:szCs w:val="27"/>
        </w:rPr>
        <w:t>；</w:t>
      </w:r>
      <w:r w:rsidRPr="00121994">
        <w:rPr>
          <w:rFonts w:ascii="標楷體" w:eastAsia="標楷體" w:hAnsi="標楷體" w:hint="eastAsia"/>
          <w:color w:val="4C94D8"/>
          <w:sz w:val="27"/>
          <w:szCs w:val="27"/>
        </w:rPr>
        <w:t>軟式組如本局從第2棒進攻，則8棒為三壘跑者、9棒為二壘跑者、1棒為一壘跑者</w:t>
      </w:r>
      <w:r w:rsidRPr="00121994">
        <w:rPr>
          <w:rFonts w:ascii="標楷體" w:eastAsia="標楷體" w:hAnsi="標楷體" w:hint="eastAsia"/>
          <w:sz w:val="27"/>
          <w:szCs w:val="27"/>
        </w:rPr>
        <w:t>。</w:t>
      </w:r>
    </w:p>
    <w:p w14:paraId="530F1435" w14:textId="77777777" w:rsidR="00121994" w:rsidRPr="00121994" w:rsidRDefault="00121994" w:rsidP="00DB62DE">
      <w:pPr>
        <w:pStyle w:val="a7"/>
        <w:numPr>
          <w:ilvl w:val="2"/>
          <w:numId w:val="10"/>
        </w:numPr>
        <w:rPr>
          <w:rFonts w:ascii="標楷體" w:eastAsia="標楷體" w:hAnsi="標楷體"/>
          <w:sz w:val="27"/>
          <w:szCs w:val="27"/>
        </w:rPr>
      </w:pPr>
      <w:r w:rsidRPr="00121994">
        <w:rPr>
          <w:rStyle w:val="a8"/>
          <w:rFonts w:ascii="標楷體" w:eastAsia="標楷體" w:hAnsi="標楷體" w:hint="eastAsia"/>
          <w:b w:val="0"/>
          <w:bCs w:val="0"/>
          <w:sz w:val="27"/>
          <w:szCs w:val="27"/>
        </w:rPr>
        <w:lastRenderedPageBreak/>
        <w:t>第8(9)局之後將繼續延用第7(8)局的打序</w:t>
      </w:r>
      <w:r w:rsidRPr="00121994">
        <w:rPr>
          <w:rFonts w:ascii="標楷體" w:eastAsia="標楷體" w:hAnsi="標楷體" w:hint="eastAsia"/>
          <w:sz w:val="27"/>
          <w:szCs w:val="27"/>
        </w:rPr>
        <w:t>，</w:t>
      </w:r>
      <w:bookmarkStart w:id="1" w:name="_Hlk160220969"/>
      <w:r w:rsidRPr="00121994">
        <w:rPr>
          <w:rFonts w:ascii="標楷體" w:eastAsia="標楷體" w:hAnsi="標楷體" w:hint="eastAsia"/>
          <w:sz w:val="27"/>
          <w:szCs w:val="27"/>
        </w:rPr>
        <w:t>硬式：如第7(8)局結束時的最後一名打者為第8棒，第8(9)局的打者將從第9棒開始，而二壘跑者為第7棒，一壘跑者為第8棒。</w:t>
      </w:r>
      <w:bookmarkEnd w:id="1"/>
      <w:r w:rsidRPr="00121994">
        <w:rPr>
          <w:rFonts w:ascii="標楷體" w:eastAsia="標楷體" w:hAnsi="標楷體" w:hint="eastAsia"/>
          <w:color w:val="4C94D8"/>
          <w:sz w:val="27"/>
          <w:szCs w:val="27"/>
        </w:rPr>
        <w:t>軟式：如第7(8)局結束時的最後一名打者為第8棒，第8(9)局的打者將從第9棒開始，而三壘跑者為第6棒，二壘跑者為第7棒，。一壘跑者為第8棒</w:t>
      </w:r>
      <w:r w:rsidRPr="00121994">
        <w:rPr>
          <w:rFonts w:ascii="標楷體" w:eastAsia="標楷體" w:hAnsi="標楷體" w:hint="eastAsia"/>
          <w:sz w:val="27"/>
          <w:szCs w:val="27"/>
        </w:rPr>
        <w:t>，以後每局亦同。</w:t>
      </w:r>
    </w:p>
    <w:p w14:paraId="04871DB5" w14:textId="77777777" w:rsidR="00121994" w:rsidRPr="00121994" w:rsidRDefault="00121994" w:rsidP="00DB62DE">
      <w:pPr>
        <w:pStyle w:val="a7"/>
        <w:numPr>
          <w:ilvl w:val="0"/>
          <w:numId w:val="12"/>
        </w:numPr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3"/>
          <w:sz w:val="27"/>
          <w:szCs w:val="27"/>
        </w:rPr>
        <w:t>其餘任何的代跑或代打將按照既有的規定進行。</w:t>
      </w:r>
    </w:p>
    <w:p w14:paraId="4E8B642C" w14:textId="77777777" w:rsidR="00121994" w:rsidRPr="00121994" w:rsidRDefault="00121994" w:rsidP="00DB62DE">
      <w:pPr>
        <w:pStyle w:val="a7"/>
        <w:numPr>
          <w:ilvl w:val="0"/>
          <w:numId w:val="12"/>
        </w:numPr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7"/>
          <w:sz w:val="27"/>
          <w:szCs w:val="27"/>
        </w:rPr>
        <w:t>若有受傷時、可將受傷者先</w:t>
      </w:r>
      <w:proofErr w:type="gramStart"/>
      <w:r w:rsidRPr="00121994">
        <w:rPr>
          <w:rFonts w:ascii="標楷體" w:eastAsia="標楷體" w:hAnsi="標楷體" w:hint="eastAsia"/>
          <w:spacing w:val="-7"/>
          <w:sz w:val="27"/>
          <w:szCs w:val="27"/>
        </w:rPr>
        <w:t>移往場外</w:t>
      </w:r>
      <w:proofErr w:type="gramEnd"/>
      <w:r w:rsidRPr="00121994">
        <w:rPr>
          <w:rFonts w:ascii="標楷體" w:eastAsia="標楷體" w:hAnsi="標楷體" w:hint="eastAsia"/>
          <w:spacing w:val="-7"/>
          <w:sz w:val="27"/>
          <w:szCs w:val="27"/>
        </w:rPr>
        <w:t>處理，但時間不可超過一局的時間。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（替換的球員不列入紀錄、但失格球員不可替換上場）</w:t>
      </w:r>
    </w:p>
    <w:p w14:paraId="548EC765" w14:textId="6D4DB0AB" w:rsidR="00121994" w:rsidRPr="006F234B" w:rsidRDefault="00121994" w:rsidP="006F234B">
      <w:pPr>
        <w:pStyle w:val="a7"/>
        <w:numPr>
          <w:ilvl w:val="2"/>
          <w:numId w:val="10"/>
        </w:numPr>
        <w:rPr>
          <w:rFonts w:ascii="標楷體" w:eastAsia="標楷體" w:hAnsi="標楷體"/>
          <w:sz w:val="27"/>
          <w:szCs w:val="27"/>
        </w:rPr>
      </w:pPr>
      <w:r w:rsidRPr="006F234B">
        <w:rPr>
          <w:rFonts w:ascii="標楷體" w:eastAsia="標楷體" w:hAnsi="標楷體" w:hint="eastAsia"/>
          <w:spacing w:val="-15"/>
          <w:sz w:val="27"/>
          <w:szCs w:val="27"/>
        </w:rPr>
        <w:t xml:space="preserve">投手投滿 </w:t>
      </w:r>
      <w:r w:rsidRPr="006F234B">
        <w:rPr>
          <w:rFonts w:ascii="標楷體" w:eastAsia="標楷體" w:hAnsi="標楷體" w:hint="eastAsia"/>
          <w:spacing w:val="-2"/>
          <w:sz w:val="27"/>
          <w:szCs w:val="27"/>
        </w:rPr>
        <w:t>2</w:t>
      </w:r>
      <w:r w:rsidRPr="006F234B">
        <w:rPr>
          <w:rFonts w:ascii="標楷體" w:eastAsia="標楷體" w:hAnsi="標楷體" w:hint="eastAsia"/>
          <w:spacing w:val="-33"/>
          <w:sz w:val="27"/>
          <w:szCs w:val="27"/>
        </w:rPr>
        <w:t xml:space="preserve"> 局又 </w:t>
      </w:r>
      <w:r w:rsidRPr="006F234B">
        <w:rPr>
          <w:rFonts w:ascii="標楷體" w:eastAsia="標楷體" w:hAnsi="標楷體" w:hint="eastAsia"/>
          <w:spacing w:val="-2"/>
          <w:sz w:val="27"/>
          <w:szCs w:val="27"/>
        </w:rPr>
        <w:t>1</w:t>
      </w:r>
      <w:r w:rsidRPr="006F234B">
        <w:rPr>
          <w:rFonts w:ascii="標楷體" w:eastAsia="標楷體" w:hAnsi="標楷體" w:hint="eastAsia"/>
          <w:spacing w:val="-15"/>
          <w:sz w:val="27"/>
          <w:szCs w:val="27"/>
        </w:rPr>
        <w:t xml:space="preserve"> 球</w:t>
      </w:r>
      <w:proofErr w:type="gramStart"/>
      <w:r w:rsidRPr="006F234B">
        <w:rPr>
          <w:rFonts w:ascii="標楷體" w:eastAsia="標楷體" w:hAnsi="標楷體" w:hint="eastAsia"/>
          <w:spacing w:val="-15"/>
          <w:sz w:val="27"/>
          <w:szCs w:val="27"/>
        </w:rPr>
        <w:t>後受隔場</w:t>
      </w:r>
      <w:proofErr w:type="gramEnd"/>
      <w:r w:rsidRPr="006F234B">
        <w:rPr>
          <w:rFonts w:ascii="標楷體" w:eastAsia="標楷體" w:hAnsi="標楷體" w:hint="eastAsia"/>
          <w:spacing w:val="-15"/>
          <w:sz w:val="27"/>
          <w:szCs w:val="27"/>
        </w:rPr>
        <w:t xml:space="preserve">限制，超過 </w:t>
      </w:r>
      <w:r w:rsidRPr="006F234B">
        <w:rPr>
          <w:rFonts w:ascii="標楷體" w:eastAsia="標楷體" w:hAnsi="標楷體" w:hint="eastAsia"/>
          <w:spacing w:val="-2"/>
          <w:sz w:val="27"/>
          <w:szCs w:val="27"/>
        </w:rPr>
        <w:t>5</w:t>
      </w:r>
      <w:r w:rsidRPr="006F234B">
        <w:rPr>
          <w:rFonts w:ascii="標楷體" w:eastAsia="標楷體" w:hAnsi="標楷體" w:hint="eastAsia"/>
          <w:spacing w:val="-10"/>
          <w:sz w:val="27"/>
          <w:szCs w:val="27"/>
        </w:rPr>
        <w:t xml:space="preserve"> </w:t>
      </w:r>
      <w:proofErr w:type="gramStart"/>
      <w:r w:rsidRPr="006F234B">
        <w:rPr>
          <w:rFonts w:ascii="標楷體" w:eastAsia="標楷體" w:hAnsi="標楷體" w:hint="eastAsia"/>
          <w:spacing w:val="-10"/>
          <w:sz w:val="27"/>
          <w:szCs w:val="27"/>
        </w:rPr>
        <w:t>局該場次</w:t>
      </w:r>
      <w:proofErr w:type="gramEnd"/>
      <w:r w:rsidRPr="006F234B">
        <w:rPr>
          <w:rFonts w:ascii="標楷體" w:eastAsia="標楷體" w:hAnsi="標楷體" w:hint="eastAsia"/>
          <w:spacing w:val="-10"/>
          <w:sz w:val="27"/>
          <w:szCs w:val="27"/>
        </w:rPr>
        <w:t>不得擔任捕手。</w:t>
      </w:r>
    </w:p>
    <w:p w14:paraId="04845E9D" w14:textId="77777777" w:rsidR="00121994" w:rsidRPr="00121994" w:rsidRDefault="00121994" w:rsidP="006F234B">
      <w:pPr>
        <w:pStyle w:val="a7"/>
        <w:numPr>
          <w:ilvl w:val="2"/>
          <w:numId w:val="10"/>
        </w:numPr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如遇連續下雨延誤賽程時，大會有權決定更改比賽方式。</w:t>
      </w:r>
      <w:r w:rsidRPr="00121994">
        <w:rPr>
          <w:rFonts w:ascii="標楷體" w:eastAsia="標楷體" w:hAnsi="標楷體" w:hint="eastAsia"/>
          <w:sz w:val="27"/>
          <w:szCs w:val="27"/>
        </w:rPr>
        <w:t>九、 報名：</w:t>
      </w:r>
    </w:p>
    <w:p w14:paraId="652E563E" w14:textId="51F2752E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6"/>
          <w:sz w:val="27"/>
          <w:szCs w:val="27"/>
        </w:rPr>
        <w:t>(</w:t>
      </w:r>
      <w:proofErr w:type="gramStart"/>
      <w:r w:rsidRPr="00121994">
        <w:rPr>
          <w:rFonts w:ascii="標楷體" w:eastAsia="標楷體" w:hAnsi="標楷體" w:hint="eastAsia"/>
          <w:spacing w:val="-6"/>
          <w:sz w:val="27"/>
          <w:szCs w:val="27"/>
        </w:rPr>
        <w:t>一</w:t>
      </w:r>
      <w:proofErr w:type="gramEnd"/>
      <w:r w:rsidRPr="00121994">
        <w:rPr>
          <w:rFonts w:ascii="標楷體" w:eastAsia="標楷體" w:hAnsi="標楷體" w:hint="eastAsia"/>
          <w:spacing w:val="-6"/>
          <w:sz w:val="27"/>
          <w:szCs w:val="27"/>
        </w:rPr>
        <w:t xml:space="preserve">) 時間：即日起至 </w:t>
      </w:r>
      <w:r w:rsidRPr="00121994">
        <w:rPr>
          <w:rFonts w:ascii="標楷體" w:eastAsia="標楷體" w:hAnsi="標楷體" w:hint="eastAsia"/>
          <w:sz w:val="27"/>
          <w:szCs w:val="27"/>
        </w:rPr>
        <w:t>11</w:t>
      </w:r>
      <w:r w:rsidR="006F234B">
        <w:rPr>
          <w:rFonts w:ascii="標楷體" w:eastAsia="標楷體" w:hAnsi="標楷體" w:hint="eastAsia"/>
          <w:spacing w:val="-46"/>
          <w:sz w:val="27"/>
          <w:szCs w:val="27"/>
        </w:rPr>
        <w:t xml:space="preserve">5  </w:t>
      </w:r>
      <w:r w:rsidRPr="00121994">
        <w:rPr>
          <w:rFonts w:ascii="標楷體" w:eastAsia="標楷體" w:hAnsi="標楷體" w:hint="eastAsia"/>
          <w:spacing w:val="-46"/>
          <w:sz w:val="27"/>
          <w:szCs w:val="27"/>
        </w:rPr>
        <w:t xml:space="preserve">年 </w:t>
      </w:r>
      <w:r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6F234B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="006F234B">
        <w:rPr>
          <w:rFonts w:ascii="標楷體" w:eastAsia="標楷體" w:hAnsi="標楷體" w:hint="eastAsia"/>
          <w:sz w:val="27"/>
          <w:szCs w:val="27"/>
        </w:rPr>
        <w:t>09</w:t>
      </w:r>
      <w:r w:rsidRPr="00121994">
        <w:rPr>
          <w:rFonts w:ascii="標楷體" w:eastAsia="標楷體" w:hAnsi="標楷體" w:hint="eastAsia"/>
          <w:spacing w:val="-46"/>
          <w:sz w:val="27"/>
          <w:szCs w:val="27"/>
        </w:rPr>
        <w:t xml:space="preserve"> 月 </w:t>
      </w:r>
      <w:r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01</w:t>
      </w:r>
      <w:r w:rsidRPr="00121994">
        <w:rPr>
          <w:rFonts w:ascii="標楷體" w:eastAsia="標楷體" w:hAnsi="標楷體" w:hint="eastAsia"/>
          <w:spacing w:val="-16"/>
          <w:sz w:val="27"/>
          <w:szCs w:val="27"/>
        </w:rPr>
        <w:t xml:space="preserve"> 日(星期</w:t>
      </w:r>
      <w:r w:rsidR="006F234B">
        <w:rPr>
          <w:rFonts w:ascii="標楷體" w:eastAsia="標楷體" w:hAnsi="標楷體" w:hint="eastAsia"/>
          <w:spacing w:val="-16"/>
          <w:sz w:val="27"/>
          <w:szCs w:val="27"/>
        </w:rPr>
        <w:t>二</w:t>
      </w:r>
      <w:r w:rsidRPr="00121994">
        <w:rPr>
          <w:rFonts w:ascii="標楷體" w:eastAsia="標楷體" w:hAnsi="標楷體" w:hint="eastAsia"/>
          <w:spacing w:val="-16"/>
          <w:sz w:val="27"/>
          <w:szCs w:val="27"/>
        </w:rPr>
        <w:t xml:space="preserve">)下午 </w:t>
      </w:r>
      <w:r w:rsidRPr="00121994">
        <w:rPr>
          <w:rFonts w:ascii="標楷體" w:eastAsia="標楷體" w:hAnsi="標楷體" w:hint="eastAsia"/>
          <w:sz w:val="27"/>
          <w:szCs w:val="27"/>
        </w:rPr>
        <w:t>17</w:t>
      </w:r>
      <w:r w:rsidRPr="00121994">
        <w:rPr>
          <w:rFonts w:ascii="標楷體" w:eastAsia="標楷體" w:hAnsi="標楷體" w:hint="eastAsia"/>
          <w:spacing w:val="-21"/>
          <w:sz w:val="27"/>
          <w:szCs w:val="27"/>
        </w:rPr>
        <w:t xml:space="preserve"> 點止。</w:t>
      </w:r>
    </w:p>
    <w:p w14:paraId="4884322B" w14:textId="1EFAA13E" w:rsidR="00121994" w:rsidRDefault="00121994" w:rsidP="00121994">
      <w:pPr>
        <w:pStyle w:val="a7"/>
        <w:rPr>
          <w:rFonts w:ascii="標楷體" w:eastAsia="標楷體" w:hAnsi="標楷體"/>
          <w:color w:val="0000FF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(二) 方式：一律</w:t>
      </w:r>
      <w:proofErr w:type="gramStart"/>
      <w:r w:rsidRPr="00121994">
        <w:rPr>
          <w:rFonts w:ascii="標楷體" w:eastAsia="標楷體" w:hAnsi="標楷體" w:hint="eastAsia"/>
          <w:sz w:val="27"/>
          <w:szCs w:val="27"/>
        </w:rPr>
        <w:t>採</w:t>
      </w:r>
      <w:proofErr w:type="gramEnd"/>
      <w:r w:rsidRPr="00121994">
        <w:rPr>
          <w:rFonts w:ascii="標楷體" w:eastAsia="標楷體" w:hAnsi="標楷體" w:hint="eastAsia"/>
          <w:sz w:val="27"/>
          <w:szCs w:val="27"/>
        </w:rPr>
        <w:t>網路報名，報名網址：</w:t>
      </w:r>
      <w:r w:rsidR="002C11CD" w:rsidRPr="002C11CD">
        <w:rPr>
          <w:rFonts w:ascii="標楷體" w:eastAsia="標楷體" w:hAnsi="標楷體"/>
          <w:color w:val="0000CC"/>
          <w:sz w:val="32"/>
          <w:szCs w:val="32"/>
        </w:rPr>
        <w:fldChar w:fldCharType="begin"/>
      </w:r>
      <w:r w:rsidR="002C11CD" w:rsidRPr="002C11CD">
        <w:rPr>
          <w:rFonts w:ascii="標楷體" w:eastAsia="標楷體" w:hAnsi="標楷體"/>
          <w:color w:val="0000CC"/>
          <w:sz w:val="32"/>
          <w:szCs w:val="32"/>
        </w:rPr>
        <w:instrText xml:space="preserve"> HYPERLINK "https://reurl.cc/KEQKvM" \t "_blank" </w:instrText>
      </w:r>
      <w:r w:rsidR="002C11CD" w:rsidRPr="002C11CD">
        <w:rPr>
          <w:rFonts w:ascii="標楷體" w:eastAsia="標楷體" w:hAnsi="標楷體"/>
          <w:color w:val="0000CC"/>
          <w:sz w:val="32"/>
          <w:szCs w:val="32"/>
        </w:rPr>
        <w:fldChar w:fldCharType="separate"/>
      </w:r>
      <w:r w:rsidR="002C11CD" w:rsidRPr="002C11CD">
        <w:rPr>
          <w:rStyle w:val="a9"/>
          <w:rFonts w:ascii="標楷體" w:eastAsia="標楷體" w:hAnsi="標楷體" w:cs="Helvetica"/>
          <w:color w:val="0000CC"/>
          <w:sz w:val="28"/>
          <w:szCs w:val="28"/>
          <w:shd w:val="clear" w:color="auto" w:fill="EFEFEF"/>
        </w:rPr>
        <w:t>https://reurl.cc/KEQKvM</w:t>
      </w:r>
      <w:r w:rsidR="002C11CD" w:rsidRPr="002C11CD">
        <w:rPr>
          <w:rFonts w:ascii="標楷體" w:eastAsia="標楷體" w:hAnsi="標楷體"/>
          <w:color w:val="0000CC"/>
          <w:sz w:val="32"/>
          <w:szCs w:val="32"/>
        </w:rPr>
        <w:fldChar w:fldCharType="end"/>
      </w:r>
      <w:r w:rsidRPr="00121994">
        <w:rPr>
          <w:rFonts w:ascii="標楷體" w:eastAsia="標楷體" w:hAnsi="標楷體" w:hint="eastAsia"/>
          <w:color w:val="0000FF"/>
          <w:sz w:val="27"/>
          <w:szCs w:val="27"/>
        </w:rPr>
        <w:t xml:space="preserve"> </w:t>
      </w:r>
    </w:p>
    <w:p w14:paraId="118D5FB6" w14:textId="7C94ED98" w:rsidR="00121994" w:rsidRPr="00121994" w:rsidRDefault="00121994" w:rsidP="002C11CD">
      <w:pPr>
        <w:pStyle w:val="a7"/>
        <w:tabs>
          <w:tab w:val="left" w:pos="9030"/>
        </w:tabs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(三) 名額：</w:t>
      </w:r>
      <w:r w:rsidRPr="00121994">
        <w:rPr>
          <w:rFonts w:ascii="標楷體" w:eastAsia="標楷體" w:hAnsi="標楷體" w:hint="eastAsia"/>
          <w:spacing w:val="-5"/>
          <w:sz w:val="27"/>
          <w:szCs w:val="27"/>
        </w:rPr>
        <w:t xml:space="preserve">職員：領隊、總教練、教練、教練兼管理共計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4</w:t>
      </w:r>
      <w:r w:rsidRPr="00121994">
        <w:rPr>
          <w:rFonts w:ascii="標楷體" w:eastAsia="標楷體" w:hAnsi="標楷體" w:hint="eastAsia"/>
          <w:spacing w:val="-24"/>
          <w:sz w:val="27"/>
          <w:szCs w:val="27"/>
        </w:rPr>
        <w:t xml:space="preserve"> 名。</w:t>
      </w:r>
      <w:r w:rsidR="002C11CD">
        <w:rPr>
          <w:rFonts w:ascii="標楷體" w:eastAsia="標楷體" w:hAnsi="標楷體"/>
          <w:spacing w:val="-24"/>
          <w:sz w:val="27"/>
          <w:szCs w:val="27"/>
        </w:rPr>
        <w:tab/>
      </w:r>
    </w:p>
    <w:p w14:paraId="71D28D18" w14:textId="5095E203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pacing w:val="-4"/>
          <w:sz w:val="27"/>
          <w:szCs w:val="27"/>
        </w:rPr>
        <w:t xml:space="preserve">     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球員：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國中組：20</w:t>
      </w:r>
      <w:r w:rsidRPr="00121994">
        <w:rPr>
          <w:rFonts w:ascii="標楷體" w:eastAsia="標楷體" w:hAnsi="標楷體" w:hint="eastAsia"/>
          <w:spacing w:val="-34"/>
          <w:sz w:val="27"/>
          <w:szCs w:val="27"/>
        </w:rPr>
        <w:t xml:space="preserve"> 名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</w:t>
      </w:r>
      <w:r w:rsidRPr="00121994">
        <w:rPr>
          <w:rFonts w:ascii="標楷體" w:eastAsia="標楷體" w:hAnsi="標楷體" w:hint="eastAsia"/>
          <w:spacing w:val="-8"/>
          <w:sz w:val="27"/>
          <w:szCs w:val="27"/>
        </w:rPr>
        <w:t xml:space="preserve">含隊長，最少不得低於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14</w:t>
      </w:r>
      <w:r w:rsidRPr="00121994">
        <w:rPr>
          <w:rFonts w:ascii="標楷體" w:eastAsia="標楷體" w:hAnsi="標楷體" w:hint="eastAsia"/>
          <w:spacing w:val="-33"/>
          <w:sz w:val="27"/>
          <w:szCs w:val="27"/>
        </w:rPr>
        <w:t xml:space="preserve"> 名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>）</w:t>
      </w:r>
    </w:p>
    <w:p w14:paraId="357BB440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(四) 如有網路報名疑問，可</w:t>
      </w:r>
      <w:proofErr w:type="gramStart"/>
      <w:r w:rsidRPr="00121994">
        <w:rPr>
          <w:rFonts w:ascii="標楷體" w:eastAsia="標楷體" w:hAnsi="標楷體" w:hint="eastAsia"/>
          <w:spacing w:val="-4"/>
          <w:sz w:val="27"/>
          <w:szCs w:val="27"/>
        </w:rPr>
        <w:t>逕</w:t>
      </w:r>
      <w:proofErr w:type="gramEnd"/>
      <w:r w:rsidRPr="00121994">
        <w:rPr>
          <w:rFonts w:ascii="標楷體" w:eastAsia="標楷體" w:hAnsi="標楷體" w:hint="eastAsia"/>
          <w:spacing w:val="-4"/>
          <w:sz w:val="27"/>
          <w:szCs w:val="27"/>
        </w:rPr>
        <w:t xml:space="preserve">洽 </w:t>
      </w:r>
      <w:r w:rsidRPr="00121994">
        <w:rPr>
          <w:rFonts w:ascii="標楷體" w:eastAsia="標楷體" w:hAnsi="標楷體" w:hint="eastAsia"/>
          <w:sz w:val="27"/>
          <w:szCs w:val="27"/>
        </w:rPr>
        <w:t>0928489551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 xml:space="preserve"> 江育</w:t>
      </w:r>
      <w:proofErr w:type="gramStart"/>
      <w:r w:rsidRPr="00121994">
        <w:rPr>
          <w:rFonts w:ascii="標楷體" w:eastAsia="標楷體" w:hAnsi="標楷體" w:hint="eastAsia"/>
          <w:spacing w:val="-6"/>
          <w:sz w:val="27"/>
          <w:szCs w:val="27"/>
        </w:rPr>
        <w:t>旻</w:t>
      </w:r>
      <w:proofErr w:type="gramEnd"/>
      <w:r w:rsidRPr="00121994">
        <w:rPr>
          <w:rFonts w:ascii="標楷體" w:eastAsia="標楷體" w:hAnsi="標楷體" w:hint="eastAsia"/>
          <w:spacing w:val="-6"/>
          <w:sz w:val="27"/>
          <w:szCs w:val="27"/>
        </w:rPr>
        <w:t xml:space="preserve"> 競賽組長</w:t>
      </w:r>
    </w:p>
    <w:p w14:paraId="13509703" w14:textId="057FB011" w:rsidR="006F234B" w:rsidRDefault="00121994" w:rsidP="00121994">
      <w:pPr>
        <w:pStyle w:val="a7"/>
        <w:rPr>
          <w:rFonts w:ascii="標楷體" w:eastAsia="標楷體" w:hAnsi="標楷體"/>
          <w:color w:val="FF0000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十、 賽程發布時間：11</w:t>
      </w:r>
      <w:r w:rsidR="006F234B">
        <w:rPr>
          <w:rFonts w:ascii="標楷體" w:eastAsia="標楷體" w:hAnsi="標楷體" w:hint="eastAsia"/>
          <w:sz w:val="27"/>
          <w:szCs w:val="27"/>
        </w:rPr>
        <w:t>5</w:t>
      </w:r>
      <w:r w:rsidRPr="00121994">
        <w:rPr>
          <w:rFonts w:ascii="標楷體" w:eastAsia="標楷體" w:hAnsi="標楷體" w:hint="eastAsia"/>
          <w:spacing w:val="-47"/>
          <w:sz w:val="27"/>
          <w:szCs w:val="27"/>
        </w:rPr>
        <w:t xml:space="preserve"> 年 </w:t>
      </w:r>
      <w:r w:rsidR="006F234B">
        <w:rPr>
          <w:rFonts w:ascii="標楷體" w:eastAsia="標楷體" w:hAnsi="標楷體" w:hint="eastAsia"/>
          <w:spacing w:val="-47"/>
          <w:sz w:val="27"/>
          <w:szCs w:val="27"/>
        </w:rPr>
        <w:t xml:space="preserve">  </w:t>
      </w:r>
      <w:r w:rsidR="006F234B">
        <w:rPr>
          <w:rFonts w:ascii="標楷體" w:eastAsia="標楷體" w:hAnsi="標楷體" w:hint="eastAsia"/>
          <w:sz w:val="27"/>
          <w:szCs w:val="27"/>
        </w:rPr>
        <w:t>09</w:t>
      </w:r>
      <w:r w:rsidRPr="00121994">
        <w:rPr>
          <w:rFonts w:ascii="標楷體" w:eastAsia="標楷體" w:hAnsi="標楷體" w:hint="eastAsia"/>
          <w:spacing w:val="-46"/>
          <w:sz w:val="27"/>
          <w:szCs w:val="27"/>
        </w:rPr>
        <w:t xml:space="preserve"> 月 </w:t>
      </w:r>
      <w:r w:rsidR="006F234B">
        <w:rPr>
          <w:rFonts w:ascii="標楷體" w:eastAsia="標楷體" w:hAnsi="標楷體" w:hint="eastAsia"/>
          <w:spacing w:val="-46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0</w:t>
      </w:r>
      <w:r w:rsidR="006F234B">
        <w:rPr>
          <w:rFonts w:ascii="標楷體" w:eastAsia="標楷體" w:hAnsi="標楷體" w:hint="eastAsia"/>
          <w:sz w:val="27"/>
          <w:szCs w:val="27"/>
        </w:rPr>
        <w:t>2</w:t>
      </w:r>
      <w:r w:rsidRPr="00121994">
        <w:rPr>
          <w:rFonts w:ascii="標楷體" w:eastAsia="標楷體" w:hAnsi="標楷體" w:hint="eastAsia"/>
          <w:spacing w:val="-11"/>
          <w:sz w:val="27"/>
          <w:szCs w:val="27"/>
        </w:rPr>
        <w:t xml:space="preserve"> 日(星期</w:t>
      </w:r>
      <w:r w:rsidR="006F234B">
        <w:rPr>
          <w:rFonts w:ascii="標楷體" w:eastAsia="標楷體" w:hAnsi="標楷體" w:hint="eastAsia"/>
          <w:spacing w:val="-11"/>
          <w:sz w:val="27"/>
          <w:szCs w:val="27"/>
        </w:rPr>
        <w:t>三</w:t>
      </w:r>
      <w:r w:rsidRPr="00121994">
        <w:rPr>
          <w:rFonts w:ascii="標楷體" w:eastAsia="標楷體" w:hAnsi="標楷體" w:hint="eastAsia"/>
          <w:spacing w:val="-11"/>
          <w:sz w:val="27"/>
          <w:szCs w:val="27"/>
        </w:rPr>
        <w:t>)。</w:t>
      </w:r>
      <w:r w:rsidRPr="00121994">
        <w:rPr>
          <w:rFonts w:ascii="標楷體" w:eastAsia="標楷體" w:hAnsi="標楷體" w:hint="eastAsia"/>
          <w:color w:val="FF0000"/>
          <w:sz w:val="27"/>
          <w:szCs w:val="27"/>
        </w:rPr>
        <w:t>(賽程</w:t>
      </w:r>
      <w:proofErr w:type="gramStart"/>
      <w:r w:rsidRPr="00121994">
        <w:rPr>
          <w:rFonts w:ascii="標楷體" w:eastAsia="標楷體" w:hAnsi="標楷體" w:hint="eastAsia"/>
          <w:color w:val="FF0000"/>
          <w:sz w:val="27"/>
          <w:szCs w:val="27"/>
        </w:rPr>
        <w:t>公布後恕不</w:t>
      </w:r>
      <w:proofErr w:type="gramEnd"/>
      <w:r w:rsidRPr="00121994">
        <w:rPr>
          <w:rFonts w:ascii="標楷體" w:eastAsia="標楷體" w:hAnsi="標楷體" w:hint="eastAsia"/>
          <w:color w:val="FF0000"/>
          <w:sz w:val="27"/>
          <w:szCs w:val="27"/>
        </w:rPr>
        <w:t>接受更改)</w:t>
      </w:r>
    </w:p>
    <w:p w14:paraId="65BECFB1" w14:textId="15BE15CD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十一、比賽規則：採用中華民國棒球規則。</w:t>
      </w:r>
    </w:p>
    <w:p w14:paraId="451C222E" w14:textId="77777777" w:rsidR="006F234B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十二、比賽用球：採用大會準備之合格棒球。</w:t>
      </w:r>
    </w:p>
    <w:p w14:paraId="6432AE56" w14:textId="635812DB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十三、獎勵：</w:t>
      </w:r>
    </w:p>
    <w:p w14:paraId="3D33BCAA" w14:textId="0CD7A2C6" w:rsidR="00816E8F" w:rsidRPr="006F234B" w:rsidRDefault="00121994" w:rsidP="006F234B">
      <w:pPr>
        <w:pStyle w:val="a7"/>
        <w:numPr>
          <w:ilvl w:val="0"/>
          <w:numId w:val="9"/>
        </w:numPr>
        <w:rPr>
          <w:rFonts w:ascii="標楷體" w:eastAsia="標楷體" w:hAnsi="標楷體"/>
          <w:color w:val="FF0000"/>
          <w:spacing w:val="-2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>團體獎：各級比賽</w:t>
      </w:r>
      <w:proofErr w:type="gramStart"/>
      <w:r w:rsidRPr="00121994">
        <w:rPr>
          <w:rFonts w:ascii="標楷體" w:eastAsia="標楷體" w:hAnsi="標楷體" w:hint="eastAsia"/>
          <w:spacing w:val="-8"/>
          <w:sz w:val="27"/>
          <w:szCs w:val="27"/>
        </w:rPr>
        <w:t>各頒冠</w:t>
      </w:r>
      <w:proofErr w:type="gramEnd"/>
      <w:r w:rsidRPr="00121994">
        <w:rPr>
          <w:rFonts w:ascii="標楷體" w:eastAsia="標楷體" w:hAnsi="標楷體" w:hint="eastAsia"/>
          <w:spacing w:val="-8"/>
          <w:sz w:val="27"/>
          <w:szCs w:val="27"/>
        </w:rPr>
        <w:t xml:space="preserve">、亞、季軍 </w:t>
      </w:r>
      <w:r w:rsidRPr="00121994">
        <w:rPr>
          <w:rFonts w:ascii="標楷體" w:eastAsia="標楷體" w:hAnsi="標楷體" w:hint="eastAsia"/>
          <w:sz w:val="27"/>
          <w:szCs w:val="27"/>
        </w:rPr>
        <w:t>3</w:t>
      </w:r>
      <w:r w:rsidRPr="00121994">
        <w:rPr>
          <w:rFonts w:ascii="標楷體" w:eastAsia="標楷體" w:hAnsi="標楷體" w:hint="eastAsia"/>
          <w:spacing w:val="-9"/>
          <w:sz w:val="27"/>
          <w:szCs w:val="27"/>
        </w:rPr>
        <w:t xml:space="preserve"> 名，頒發獎盃乙座。</w:t>
      </w:r>
      <w:r w:rsidRPr="00121994">
        <w:rPr>
          <w:rFonts w:ascii="標楷體" w:eastAsia="標楷體" w:hAnsi="標楷體" w:hint="eastAsia"/>
          <w:color w:val="FF0000"/>
          <w:sz w:val="27"/>
          <w:szCs w:val="27"/>
        </w:rPr>
        <w:t>(</w:t>
      </w:r>
      <w:proofErr w:type="gramStart"/>
      <w:r w:rsidRPr="00121994">
        <w:rPr>
          <w:rFonts w:ascii="標楷體" w:eastAsia="標楷體" w:hAnsi="標楷體" w:hint="eastAsia"/>
          <w:color w:val="FF0000"/>
          <w:sz w:val="27"/>
          <w:szCs w:val="27"/>
        </w:rPr>
        <w:t>各組視報名</w:t>
      </w:r>
      <w:proofErr w:type="gramEnd"/>
      <w:r w:rsidRPr="00121994">
        <w:rPr>
          <w:rFonts w:ascii="標楷體" w:eastAsia="標楷體" w:hAnsi="標楷體" w:hint="eastAsia"/>
          <w:color w:val="FF0000"/>
          <w:sz w:val="27"/>
          <w:szCs w:val="27"/>
        </w:rPr>
        <w:t>隊</w:t>
      </w:r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數而定。)</w:t>
      </w:r>
    </w:p>
    <w:tbl>
      <w:tblPr>
        <w:tblpPr w:leftFromText="180" w:rightFromText="180" w:vertAnchor="text" w:horzAnchor="margin" w:tblpXSpec="center" w:tblpY="53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4"/>
        <w:gridCol w:w="4486"/>
      </w:tblGrid>
      <w:tr w:rsidR="00121994" w:rsidRPr="00121994" w14:paraId="50BBF8F5" w14:textId="77777777" w:rsidTr="00121994">
        <w:tc>
          <w:tcPr>
            <w:tcW w:w="5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A6DF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b/>
                <w:bCs/>
                <w:color w:val="000000"/>
                <w:sz w:val="27"/>
                <w:szCs w:val="27"/>
              </w:rPr>
              <w:t>違規行為</w:t>
            </w:r>
          </w:p>
        </w:tc>
        <w:tc>
          <w:tcPr>
            <w:tcW w:w="44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65AD73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pacing w:val="-2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b/>
                <w:bCs/>
                <w:color w:val="000000"/>
                <w:spacing w:val="-20"/>
                <w:sz w:val="27"/>
                <w:szCs w:val="27"/>
              </w:rPr>
              <w:t>停權</w:t>
            </w:r>
          </w:p>
        </w:tc>
      </w:tr>
      <w:tr w:rsidR="00121994" w:rsidRPr="00121994" w14:paraId="17A190AC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A339" w14:textId="77777777" w:rsidR="00121994" w:rsidRPr="00121994" w:rsidRDefault="00121994" w:rsidP="00816E8F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球隊未能遵守有關球衣顏色或相關規定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64A1D8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該名球員不得下場比賽</w:t>
            </w:r>
          </w:p>
        </w:tc>
      </w:tr>
      <w:tr w:rsidR="00121994" w:rsidRPr="00121994" w14:paraId="0B70B9D5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F65D" w14:textId="0BE55CED" w:rsidR="00121994" w:rsidRPr="00121994" w:rsidRDefault="00121994" w:rsidP="00816E8F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球隊未能遵守運動場館使用和維護的規定飲酒(含酒精之飲料)、吸菸、嚼菸草、嚼</w:t>
            </w:r>
            <w:proofErr w:type="gramStart"/>
            <w:r w:rsidRPr="0012199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檳榔及啃食</w:t>
            </w:r>
            <w:proofErr w:type="gramEnd"/>
            <w:r w:rsidRPr="0012199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瓜子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34AFD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（須恢復原狀）</w:t>
            </w:r>
          </w:p>
        </w:tc>
      </w:tr>
      <w:tr w:rsidR="00121994" w:rsidRPr="00121994" w14:paraId="1048D8BC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E5D5" w14:textId="77777777" w:rsidR="00121994" w:rsidRPr="00816E8F" w:rsidRDefault="00121994" w:rsidP="00816E8F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未能依規定時間提交攻守名單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F2B31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總教練不得下場指揮</w:t>
            </w:r>
          </w:p>
        </w:tc>
      </w:tr>
      <w:tr w:rsidR="00121994" w:rsidRPr="00121994" w14:paraId="15F744B4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6748" w14:textId="77777777" w:rsidR="00121994" w:rsidRPr="00816E8F" w:rsidRDefault="00121994" w:rsidP="00816E8F">
            <w:pPr>
              <w:rPr>
                <w:rFonts w:ascii="標楷體" w:eastAsia="標楷體" w:hAnsi="標楷體"/>
                <w:b/>
                <w:bCs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b/>
                <w:bCs/>
                <w:color w:val="000000"/>
                <w:sz w:val="27"/>
                <w:szCs w:val="27"/>
              </w:rPr>
              <w:t>使用不合格球棒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A1DD5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b/>
                <w:bCs/>
                <w:color w:val="000000"/>
                <w:sz w:val="27"/>
                <w:szCs w:val="27"/>
              </w:rPr>
              <w:t>完成打擊，總教練出場並停賽1場、該打擊者判出局</w:t>
            </w:r>
          </w:p>
        </w:tc>
      </w:tr>
      <w:tr w:rsidR="00121994" w:rsidRPr="00121994" w14:paraId="6E69B8F1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7C71" w14:textId="77777777" w:rsidR="00121994" w:rsidRPr="00816E8F" w:rsidRDefault="00121994" w:rsidP="00816E8F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暴力丟擲裝備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99C6BA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該球員停賽1場</w:t>
            </w:r>
          </w:p>
        </w:tc>
      </w:tr>
      <w:tr w:rsidR="00121994" w:rsidRPr="00121994" w14:paraId="7453D818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DA8D" w14:textId="77777777" w:rsidR="00121994" w:rsidRPr="00816E8F" w:rsidRDefault="00121994" w:rsidP="00816E8F">
            <w:pPr>
              <w:rPr>
                <w:rFonts w:ascii="標楷體" w:eastAsia="標楷體" w:hAnsi="標楷體"/>
                <w:b/>
                <w:bCs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b/>
                <w:bCs/>
                <w:color w:val="000000"/>
                <w:sz w:val="27"/>
                <w:szCs w:val="27"/>
              </w:rPr>
              <w:t>球隊領隊職員、教練、球員被判驅逐出場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154DBB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pacing w:val="-2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b/>
                <w:bCs/>
                <w:color w:val="000000"/>
                <w:spacing w:val="-20"/>
                <w:sz w:val="27"/>
                <w:szCs w:val="27"/>
              </w:rPr>
              <w:t>停賽1場</w:t>
            </w:r>
          </w:p>
        </w:tc>
      </w:tr>
      <w:tr w:rsidR="00121994" w:rsidRPr="00121994" w14:paraId="72B13583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16C4" w14:textId="77777777" w:rsidR="00121994" w:rsidRPr="00816E8F" w:rsidRDefault="00121994" w:rsidP="00816E8F">
            <w:pPr>
              <w:rPr>
                <w:rFonts w:ascii="標楷體" w:eastAsia="標楷體" w:hAnsi="標楷體"/>
                <w:b/>
                <w:bCs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b/>
                <w:bCs/>
                <w:color w:val="000000"/>
                <w:sz w:val="27"/>
                <w:szCs w:val="27"/>
              </w:rPr>
              <w:t>被判驅逐出場卻未離開球場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43565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7"/>
                <w:szCs w:val="27"/>
              </w:rPr>
            </w:pPr>
            <w:proofErr w:type="gramStart"/>
            <w:r w:rsidRPr="00816E8F">
              <w:rPr>
                <w:rFonts w:ascii="標楷體" w:eastAsia="標楷體" w:hAnsi="標楷體" w:hint="eastAsia"/>
                <w:b/>
                <w:bCs/>
                <w:color w:val="000000"/>
                <w:spacing w:val="-20"/>
                <w:sz w:val="27"/>
                <w:szCs w:val="27"/>
              </w:rPr>
              <w:t>該員停賽</w:t>
            </w:r>
            <w:proofErr w:type="gramEnd"/>
            <w:r w:rsidRPr="00816E8F">
              <w:rPr>
                <w:rFonts w:ascii="標楷體" w:eastAsia="標楷體" w:hAnsi="標楷體" w:hint="eastAsia"/>
                <w:b/>
                <w:bCs/>
                <w:color w:val="000000"/>
                <w:spacing w:val="-20"/>
                <w:sz w:val="27"/>
                <w:szCs w:val="27"/>
              </w:rPr>
              <w:t>2場</w:t>
            </w:r>
          </w:p>
        </w:tc>
      </w:tr>
      <w:tr w:rsidR="00121994" w:rsidRPr="00121994" w14:paraId="41EB096E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C9EB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拖延爭議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75026E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pacing w:val="-2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總教練驅逐出場</w:t>
            </w:r>
          </w:p>
        </w:tc>
      </w:tr>
      <w:tr w:rsidR="00121994" w:rsidRPr="00121994" w14:paraId="4DBD115E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A822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意圖衝撞裁判、球員，必須被用力阻隔者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02520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該員驅逐出場</w:t>
            </w:r>
          </w:p>
        </w:tc>
      </w:tr>
      <w:tr w:rsidR="00121994" w:rsidRPr="00121994" w14:paraId="4C3B5623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2DB2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休息區球員</w:t>
            </w:r>
            <w:proofErr w:type="gramStart"/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衝</w:t>
            </w:r>
            <w:proofErr w:type="gramEnd"/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入場內的行為（非肢體暴力）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F5EABE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pacing w:val="-2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總教練不得下場指揮</w:t>
            </w:r>
          </w:p>
        </w:tc>
      </w:tr>
      <w:tr w:rsidR="00121994" w:rsidRPr="00121994" w14:paraId="33DADF5D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51C3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導致休息區球員全部</w:t>
            </w:r>
            <w:proofErr w:type="gramStart"/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衝</w:t>
            </w:r>
            <w:proofErr w:type="gramEnd"/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入球場的行為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A15F88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總教練驅逐出場</w:t>
            </w:r>
          </w:p>
        </w:tc>
      </w:tr>
      <w:tr w:rsidR="00121994" w:rsidRPr="00121994" w14:paraId="200A0E59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CF78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從</w:t>
            </w:r>
            <w:proofErr w:type="gramStart"/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休息區丟擲</w:t>
            </w:r>
            <w:proofErr w:type="gramEnd"/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裝備或物品至場上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F22E3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該員驅逐出場</w:t>
            </w:r>
          </w:p>
        </w:tc>
      </w:tr>
      <w:tr w:rsidR="00121994" w:rsidRPr="00121994" w14:paraId="4BB7D393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226E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故意向擊球員投擲觸身球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6B558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該球員驅逐出場</w:t>
            </w:r>
          </w:p>
        </w:tc>
      </w:tr>
      <w:tr w:rsidR="00121994" w:rsidRPr="00121994" w14:paraId="45B3915E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89BD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打者惡意衝向投手丘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7D019C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該球員驅逐出場</w:t>
            </w:r>
          </w:p>
        </w:tc>
      </w:tr>
      <w:tr w:rsidR="00121994" w:rsidRPr="00121994" w14:paraId="7794D887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98DF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lastRenderedPageBreak/>
              <w:t>向裁判方向丟擲裝備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14EB1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該球員驅逐出場</w:t>
            </w:r>
          </w:p>
        </w:tc>
      </w:tr>
      <w:tr w:rsidR="00121994" w:rsidRPr="00121994" w14:paraId="70706B06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B98B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對裁判比出不尊敬手勢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1BEC5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該員驅逐出場</w:t>
            </w:r>
          </w:p>
        </w:tc>
      </w:tr>
      <w:tr w:rsidR="00121994" w:rsidRPr="00121994" w14:paraId="43AED5B6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AEC1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針對裁判的不適當批評(例如以不雅言語辱罵或揶揄嘲諷裁判)（以該場次執法裁判認定）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2AF968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該員驅逐出場</w:t>
            </w:r>
          </w:p>
        </w:tc>
      </w:tr>
      <w:tr w:rsidR="00121994" w:rsidRPr="00121994" w14:paraId="1DEE925C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732C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故意向打擊者頭部投球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4207A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該球員驅逐出場</w:t>
            </w:r>
          </w:p>
        </w:tc>
      </w:tr>
      <w:tr w:rsidR="00121994" w:rsidRPr="00121994" w14:paraId="2F222D0A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8313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肢體碰撞裁判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BE5DD2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該員驅逐出場</w:t>
            </w:r>
          </w:p>
        </w:tc>
      </w:tr>
      <w:tr w:rsidR="00121994" w:rsidRPr="00121994" w14:paraId="40083F7D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93E7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打架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4D264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該員驅逐出場</w:t>
            </w:r>
          </w:p>
        </w:tc>
      </w:tr>
      <w:tr w:rsidR="00121994" w:rsidRPr="00121994" w14:paraId="59836932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6D3D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以肢體行為冒犯球迷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373F0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該員驅逐出場</w:t>
            </w:r>
          </w:p>
        </w:tc>
      </w:tr>
      <w:tr w:rsidR="00121994" w:rsidRPr="00121994" w14:paraId="7C6C554D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870C" w14:textId="77777777" w:rsidR="00121994" w:rsidRPr="00816E8F" w:rsidRDefault="00121994" w:rsidP="00816E8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z w:val="27"/>
                <w:szCs w:val="27"/>
              </w:rPr>
              <w:t>以肢體行為冒犯大會相關人員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B4A6B6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spacing w:val="-20"/>
                <w:sz w:val="27"/>
                <w:szCs w:val="27"/>
              </w:rPr>
              <w:t>該員驅逐出場</w:t>
            </w:r>
          </w:p>
        </w:tc>
      </w:tr>
      <w:tr w:rsidR="00121994" w:rsidRPr="00121994" w14:paraId="5A11968B" w14:textId="77777777" w:rsidTr="00121994">
        <w:tc>
          <w:tcPr>
            <w:tcW w:w="5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116C39" w14:textId="77777777" w:rsidR="00121994" w:rsidRPr="00816E8F" w:rsidRDefault="00121994" w:rsidP="00816E8F">
            <w:pP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引發棄權比賽(沒收本賽事資格)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1AD49" w14:textId="77777777" w:rsidR="00121994" w:rsidRPr="00816E8F" w:rsidRDefault="00121994" w:rsidP="00816E8F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816E8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取消本賽事比賽成績並送技術暨紀律委員會議處</w:t>
            </w:r>
          </w:p>
        </w:tc>
      </w:tr>
    </w:tbl>
    <w:p w14:paraId="76914B20" w14:textId="158664BB" w:rsidR="00121994" w:rsidRPr="0068000F" w:rsidRDefault="0068000F" w:rsidP="0068000F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pacing w:val="-1"/>
          <w:sz w:val="27"/>
          <w:szCs w:val="27"/>
        </w:rPr>
        <w:t xml:space="preserve">       </w:t>
      </w:r>
      <w:r w:rsidR="00121994" w:rsidRPr="0068000F">
        <w:rPr>
          <w:rFonts w:ascii="標楷體" w:eastAsia="標楷體" w:hAnsi="標楷體" w:hint="eastAsia"/>
          <w:spacing w:val="-1"/>
          <w:sz w:val="27"/>
          <w:szCs w:val="27"/>
        </w:rPr>
        <w:t>十四、  罰則：違反比賽規定將處以停權處分。</w:t>
      </w:r>
    </w:p>
    <w:p w14:paraId="3EFC02BC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5"/>
          <w:sz w:val="27"/>
          <w:szCs w:val="27"/>
        </w:rPr>
        <w:t xml:space="preserve">◎ </w:t>
      </w:r>
      <w:r w:rsidRPr="00121994">
        <w:rPr>
          <w:rFonts w:ascii="標楷體" w:eastAsia="標楷體" w:hAnsi="標楷體" w:hint="eastAsia"/>
          <w:spacing w:val="-5"/>
          <w:sz w:val="27"/>
          <w:szCs w:val="27"/>
        </w:rPr>
        <w:t xml:space="preserve">收到詳細說明所違反或誤用的規則申訴書及保證金後，該場技術委員應於 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30</w:t>
      </w:r>
      <w:r w:rsidRPr="00121994">
        <w:rPr>
          <w:rFonts w:ascii="標楷體" w:eastAsia="標楷體" w:hAnsi="標楷體" w:hint="eastAsia"/>
          <w:spacing w:val="-13"/>
          <w:sz w:val="27"/>
          <w:szCs w:val="27"/>
        </w:rPr>
        <w:t xml:space="preserve"> 分鐘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 xml:space="preserve">內必須回覆相關申訴，並在 </w:t>
      </w:r>
      <w:r w:rsidRPr="00121994">
        <w:rPr>
          <w:rFonts w:ascii="標楷體" w:eastAsia="標楷體" w:hAnsi="標楷體" w:hint="eastAsia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5"/>
          <w:sz w:val="27"/>
          <w:szCs w:val="27"/>
        </w:rPr>
        <w:t xml:space="preserve"> 小時內決議比賽的結果。</w:t>
      </w:r>
    </w:p>
    <w:p w14:paraId="6501C6BA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39"/>
          <w:sz w:val="27"/>
          <w:szCs w:val="27"/>
        </w:rPr>
        <w:t xml:space="preserve">◎ </w:t>
      </w:r>
      <w:r w:rsidRPr="00121994">
        <w:rPr>
          <w:rFonts w:ascii="標楷體" w:eastAsia="標楷體" w:hAnsi="標楷體" w:hint="eastAsia"/>
          <w:spacing w:val="-3"/>
          <w:sz w:val="27"/>
          <w:szCs w:val="27"/>
        </w:rPr>
        <w:t>該場技術委員有</w:t>
      </w:r>
      <w:proofErr w:type="gramStart"/>
      <w:r w:rsidRPr="00121994">
        <w:rPr>
          <w:rFonts w:ascii="標楷體" w:eastAsia="標楷體" w:hAnsi="標楷體" w:hint="eastAsia"/>
          <w:spacing w:val="-3"/>
          <w:sz w:val="27"/>
          <w:szCs w:val="27"/>
        </w:rPr>
        <w:t>權依裁</w:t>
      </w:r>
      <w:proofErr w:type="gramEnd"/>
      <w:r w:rsidRPr="00121994">
        <w:rPr>
          <w:rFonts w:ascii="標楷體" w:eastAsia="標楷體" w:hAnsi="標楷體" w:hint="eastAsia"/>
          <w:spacing w:val="-3"/>
          <w:sz w:val="27"/>
          <w:szCs w:val="27"/>
        </w:rPr>
        <w:t>量做出附加決議。</w:t>
      </w:r>
    </w:p>
    <w:p w14:paraId="1031C502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5"/>
          <w:sz w:val="27"/>
          <w:szCs w:val="27"/>
        </w:rPr>
        <w:t xml:space="preserve">◎ 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如果任何參賽者行為比上述更嚴重的狀況時，該場技術委員可加重懲罰或適當的停權處分。任何申訴都將提交本賽事技術委員會小組（召集人、副召集人及該場技術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 xml:space="preserve">委員等 </w:t>
      </w:r>
      <w:r w:rsidRPr="00121994">
        <w:rPr>
          <w:rFonts w:ascii="標楷體" w:eastAsia="標楷體" w:hAnsi="標楷體" w:hint="eastAsia"/>
          <w:sz w:val="27"/>
          <w:szCs w:val="27"/>
        </w:rPr>
        <w:t>3</w:t>
      </w:r>
      <w:r w:rsidRPr="00121994">
        <w:rPr>
          <w:rFonts w:ascii="標楷體" w:eastAsia="標楷體" w:hAnsi="標楷體" w:hint="eastAsia"/>
          <w:spacing w:val="-12"/>
          <w:sz w:val="27"/>
          <w:szCs w:val="27"/>
        </w:rPr>
        <w:t xml:space="preserve"> 人</w:t>
      </w:r>
      <w:r w:rsidRPr="00121994">
        <w:rPr>
          <w:rFonts w:ascii="標楷體" w:eastAsia="標楷體" w:hAnsi="標楷體" w:hint="eastAsia"/>
          <w:sz w:val="27"/>
          <w:szCs w:val="27"/>
        </w:rPr>
        <w:t>）做決議。</w:t>
      </w:r>
    </w:p>
    <w:p w14:paraId="605FA5BB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5"/>
          <w:sz w:val="27"/>
          <w:szCs w:val="27"/>
        </w:rPr>
        <w:t>十五、  懲戒：</w:t>
      </w:r>
    </w:p>
    <w:p w14:paraId="5065E620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(</w:t>
      </w:r>
      <w:proofErr w:type="gramStart"/>
      <w:r w:rsidRPr="00121994">
        <w:rPr>
          <w:rFonts w:ascii="標楷體" w:eastAsia="標楷體" w:hAnsi="標楷體" w:hint="eastAsia"/>
          <w:sz w:val="27"/>
          <w:szCs w:val="27"/>
        </w:rPr>
        <w:t>一</w:t>
      </w:r>
      <w:proofErr w:type="gramEnd"/>
      <w:r w:rsidRPr="00121994">
        <w:rPr>
          <w:rFonts w:ascii="標楷體" w:eastAsia="標楷體" w:hAnsi="標楷體" w:hint="eastAsia"/>
          <w:sz w:val="27"/>
          <w:szCs w:val="27"/>
        </w:rPr>
        <w:t>) 為維護球員清新、健康之學生本質，嚴禁球員、教練或家長（監護人）私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自與職棒有關單位或其他社會團體簽約，從事商業或金錢交易行為，若有違反經查屬實者，不得參加本會及其他單位所舉辦之棒球比賽外，並依法提報有關單位議處。</w:t>
      </w:r>
    </w:p>
    <w:p w14:paraId="703A48BE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(二) 球隊若有違反運動精神及涉及賭博、喝酒之行為，經查屬實者呈報上級教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 xml:space="preserve">育主管單位議處及禁賽 </w:t>
      </w:r>
      <w:r w:rsidRPr="00121994">
        <w:rPr>
          <w:rFonts w:ascii="標楷體" w:eastAsia="標楷體" w:hAnsi="標楷體" w:hint="eastAsia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8"/>
          <w:sz w:val="27"/>
          <w:szCs w:val="27"/>
        </w:rPr>
        <w:t xml:space="preserve"> 年。</w:t>
      </w:r>
    </w:p>
    <w:p w14:paraId="0705892D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5"/>
          <w:sz w:val="27"/>
          <w:szCs w:val="27"/>
        </w:rPr>
        <w:t>十六、  附則：</w:t>
      </w:r>
    </w:p>
    <w:p w14:paraId="7A6C4967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0"/>
          <w:sz w:val="27"/>
          <w:szCs w:val="27"/>
        </w:rPr>
        <w:t>(</w:t>
      </w:r>
      <w:proofErr w:type="gramStart"/>
      <w:r w:rsidRPr="00121994">
        <w:rPr>
          <w:rFonts w:ascii="標楷體" w:eastAsia="標楷體" w:hAnsi="標楷體" w:hint="eastAsia"/>
          <w:spacing w:val="-10"/>
          <w:sz w:val="27"/>
          <w:szCs w:val="27"/>
        </w:rPr>
        <w:t>一</w:t>
      </w:r>
      <w:proofErr w:type="gramEnd"/>
      <w:r w:rsidRPr="00121994">
        <w:rPr>
          <w:rFonts w:ascii="標楷體" w:eastAsia="標楷體" w:hAnsi="標楷體" w:hint="eastAsia"/>
          <w:spacing w:val="-10"/>
          <w:sz w:val="27"/>
          <w:szCs w:val="27"/>
        </w:rPr>
        <w:t xml:space="preserve">) 各隊應於比賽時間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8"/>
          <w:sz w:val="27"/>
          <w:szCs w:val="27"/>
        </w:rPr>
        <w:t xml:space="preserve"> 小時前向大會提交攻守名單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（1</w:t>
      </w:r>
      <w:r w:rsidRPr="00121994">
        <w:rPr>
          <w:rFonts w:ascii="標楷體" w:eastAsia="標楷體" w:hAnsi="標楷體" w:hint="eastAsia"/>
          <w:spacing w:val="-22"/>
          <w:sz w:val="27"/>
          <w:szCs w:val="27"/>
        </w:rPr>
        <w:t xml:space="preserve"> 式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4</w:t>
      </w:r>
      <w:r w:rsidRPr="00121994">
        <w:rPr>
          <w:rFonts w:ascii="標楷體" w:eastAsia="標楷體" w:hAnsi="標楷體" w:hint="eastAsia"/>
          <w:spacing w:val="-17"/>
          <w:sz w:val="27"/>
          <w:szCs w:val="27"/>
        </w:rPr>
        <w:t xml:space="preserve"> 份</w:t>
      </w:r>
      <w:r w:rsidRPr="00121994">
        <w:rPr>
          <w:rFonts w:ascii="標楷體" w:eastAsia="標楷體" w:hAnsi="標楷體" w:hint="eastAsia"/>
          <w:spacing w:val="-164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3"/>
          <w:sz w:val="27"/>
          <w:szCs w:val="27"/>
        </w:rPr>
        <w:t>（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每天第一場比賽除外</w:t>
      </w:r>
      <w:r w:rsidRPr="00121994">
        <w:rPr>
          <w:rFonts w:ascii="標楷體" w:eastAsia="標楷體" w:hAnsi="標楷體" w:hint="eastAsia"/>
          <w:spacing w:val="-156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22"/>
          <w:sz w:val="27"/>
          <w:szCs w:val="27"/>
        </w:rPr>
        <w:t>，</w:t>
      </w:r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並繳交球員身分證明文件(附有選手照片之在學證明(國小)、學生證(高、國</w:t>
      </w:r>
      <w:r w:rsidRPr="00121994">
        <w:rPr>
          <w:rFonts w:ascii="標楷體" w:eastAsia="標楷體" w:hAnsi="標楷體" w:hint="eastAsia"/>
          <w:color w:val="FF0000"/>
          <w:spacing w:val="-16"/>
          <w:sz w:val="27"/>
          <w:szCs w:val="27"/>
        </w:rPr>
        <w:t>中)或國民</w:t>
      </w:r>
      <w:proofErr w:type="gramStart"/>
      <w:r w:rsidRPr="00121994">
        <w:rPr>
          <w:rFonts w:ascii="標楷體" w:eastAsia="標楷體" w:hAnsi="標楷體" w:hint="eastAsia"/>
          <w:color w:val="FF0000"/>
          <w:spacing w:val="-16"/>
          <w:sz w:val="27"/>
          <w:szCs w:val="27"/>
        </w:rPr>
        <w:t>身分證皆可</w:t>
      </w:r>
      <w:proofErr w:type="gramEnd"/>
      <w:r w:rsidRPr="00121994">
        <w:rPr>
          <w:rFonts w:ascii="標楷體" w:eastAsia="標楷體" w:hAnsi="標楷體" w:hint="eastAsia"/>
          <w:color w:val="FF0000"/>
          <w:spacing w:val="-16"/>
          <w:sz w:val="27"/>
          <w:szCs w:val="27"/>
        </w:rPr>
        <w:t>，惟不得以無相片之健保卡或其他證件代替)正本以備查驗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，未帶證件之球員，將喪失該場比賽資格，如有違規球員者將沒收該場比賽，失職人員再提報本會技術委員會議處</w:t>
      </w:r>
    </w:p>
    <w:p w14:paraId="2748EE41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(二) 列入攻守名單內之球員始得下場比賽</w:t>
      </w:r>
      <w:r w:rsidRPr="00121994">
        <w:rPr>
          <w:rFonts w:ascii="標楷體" w:eastAsia="標楷體" w:hAnsi="標楷體" w:hint="eastAsia"/>
          <w:sz w:val="27"/>
          <w:szCs w:val="27"/>
        </w:rPr>
        <w:t>（替換</w:t>
      </w:r>
      <w:r w:rsidRPr="00121994">
        <w:rPr>
          <w:rFonts w:ascii="標楷體" w:eastAsia="標楷體" w:hAnsi="標楷體" w:hint="eastAsia"/>
          <w:spacing w:val="-166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；並請總教練或教練確認名單無誤後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簽名以示負責。</w:t>
      </w:r>
    </w:p>
    <w:p w14:paraId="33E8F494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(三) 各隊於大會規定時間所提交之攻守名單，此份名單為正式攻守名單，在開打前因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>任何原因而變動先發球員時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（不得變動打擊棒次</w:t>
      </w:r>
      <w:r w:rsidRPr="00121994">
        <w:rPr>
          <w:rFonts w:ascii="標楷體" w:eastAsia="標楷體" w:hAnsi="標楷體" w:hint="eastAsia"/>
          <w:spacing w:val="-181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21"/>
          <w:sz w:val="27"/>
          <w:szCs w:val="27"/>
        </w:rPr>
        <w:t>，於本場次比賽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（或保留補賽</w:t>
      </w:r>
      <w:r w:rsidRPr="00121994">
        <w:rPr>
          <w:rFonts w:ascii="標楷體" w:eastAsia="標楷體" w:hAnsi="標楷體" w:hint="eastAsia"/>
          <w:spacing w:val="-137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z w:val="27"/>
          <w:szCs w:val="27"/>
        </w:rPr>
        <w:t>，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均不得再下場比賽（視同已替換下場之球員</w:t>
      </w:r>
      <w:r w:rsidRPr="00121994">
        <w:rPr>
          <w:rFonts w:ascii="標楷體" w:eastAsia="標楷體" w:hAnsi="標楷體" w:hint="eastAsia"/>
          <w:spacing w:val="-156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。如未能於規定時間內提交者，大會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得限制教練出場指揮。</w:t>
      </w:r>
    </w:p>
    <w:p w14:paraId="0AFB97C1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(四) 比賽中發生球員資格問題，若要查驗對方身分時，對於有疑慮之球員得透過主辦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單位工作人員『拍照存證</w:t>
      </w:r>
      <w:r w:rsidRPr="00121994">
        <w:rPr>
          <w:rFonts w:ascii="標楷體" w:eastAsia="標楷體" w:hAnsi="標楷體" w:hint="eastAsia"/>
          <w:spacing w:val="-18"/>
          <w:sz w:val="27"/>
          <w:szCs w:val="27"/>
        </w:rPr>
        <w:t>』，並以申訴方式提出，以不影響球賽進行為原則冒名頂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替經查屬實者，除褫奪該隊所有比賽成績外，失職人員將提報本會技術委員會議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處。</w:t>
      </w:r>
    </w:p>
    <w:p w14:paraId="70F96D40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"/>
          <w:sz w:val="27"/>
          <w:szCs w:val="27"/>
        </w:rPr>
        <w:t>(五) 各場比賽</w:t>
      </w:r>
      <w:proofErr w:type="gramStart"/>
      <w:r w:rsidRPr="00121994">
        <w:rPr>
          <w:rFonts w:ascii="標楷體" w:eastAsia="標楷體" w:hAnsi="標楷體" w:hint="eastAsia"/>
          <w:spacing w:val="-1"/>
          <w:sz w:val="27"/>
          <w:szCs w:val="27"/>
        </w:rPr>
        <w:t>均無賽</w:t>
      </w:r>
      <w:proofErr w:type="gramEnd"/>
      <w:r w:rsidRPr="00121994">
        <w:rPr>
          <w:rFonts w:ascii="標楷體" w:eastAsia="標楷體" w:hAnsi="標楷體" w:hint="eastAsia"/>
          <w:spacing w:val="-1"/>
          <w:sz w:val="27"/>
          <w:szCs w:val="27"/>
        </w:rPr>
        <w:t>前練習。</w:t>
      </w:r>
    </w:p>
    <w:p w14:paraId="2BE11B8D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lastRenderedPageBreak/>
        <w:t>(六) 在比賽開始之預定時刻未能出場者視同棄權（如遇不可抗力之事實，經大會認定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者除外</w:t>
      </w:r>
      <w:r w:rsidRPr="00121994">
        <w:rPr>
          <w:rFonts w:ascii="標楷體" w:eastAsia="標楷體" w:hAnsi="標楷體" w:hint="eastAsia"/>
          <w:spacing w:val="-137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。</w:t>
      </w:r>
    </w:p>
    <w:p w14:paraId="4637D475" w14:textId="295CBF9C" w:rsidR="00121994" w:rsidRPr="00816E8F" w:rsidRDefault="00121994" w:rsidP="00816E8F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"/>
          <w:sz w:val="27"/>
          <w:szCs w:val="27"/>
        </w:rPr>
        <w:t>(七) 不受強制上場比賽條款約束。</w:t>
      </w:r>
    </w:p>
    <w:p w14:paraId="66DE6571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 xml:space="preserve">(八) 國中 </w:t>
      </w:r>
      <w:r w:rsidRPr="00121994">
        <w:rPr>
          <w:rFonts w:ascii="標楷體" w:eastAsia="標楷體" w:hAnsi="標楷體" w:hint="eastAsia"/>
          <w:sz w:val="27"/>
          <w:szCs w:val="27"/>
        </w:rPr>
        <w:t>7</w:t>
      </w:r>
      <w:r w:rsidRPr="00121994">
        <w:rPr>
          <w:rFonts w:ascii="標楷體" w:eastAsia="標楷體" w:hAnsi="標楷體" w:hint="eastAsia"/>
          <w:spacing w:val="-9"/>
          <w:sz w:val="27"/>
          <w:szCs w:val="27"/>
        </w:rPr>
        <w:t xml:space="preserve"> 局之比賽制度，不採用</w:t>
      </w:r>
      <w:proofErr w:type="gramStart"/>
      <w:r w:rsidRPr="00121994">
        <w:rPr>
          <w:rFonts w:ascii="標楷體" w:eastAsia="標楷體" w:hAnsi="標楷體" w:hint="eastAsia"/>
          <w:spacing w:val="-9"/>
          <w:sz w:val="27"/>
          <w:szCs w:val="27"/>
        </w:rPr>
        <w:t>ＤＨ</w:t>
      </w:r>
      <w:proofErr w:type="gramEnd"/>
      <w:r w:rsidRPr="00121994">
        <w:rPr>
          <w:rFonts w:ascii="標楷體" w:eastAsia="標楷體" w:hAnsi="標楷體" w:hint="eastAsia"/>
          <w:spacing w:val="-9"/>
          <w:sz w:val="27"/>
          <w:szCs w:val="27"/>
        </w:rPr>
        <w:t>制，投手必須遵守下列規定：</w:t>
      </w:r>
      <w:r w:rsidRPr="00121994">
        <w:rPr>
          <w:rFonts w:ascii="標楷體" w:eastAsia="標楷體" w:hAnsi="標楷體" w:hint="eastAsia"/>
          <w:sz w:val="27"/>
          <w:szCs w:val="27"/>
        </w:rPr>
        <w:t xml:space="preserve"> (九) 投手必須遵守下列規定</w:t>
      </w:r>
    </w:p>
    <w:p w14:paraId="7CE69130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投手受隔場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限制、2</w:t>
      </w:r>
      <w:r w:rsidRPr="00121994">
        <w:rPr>
          <w:rFonts w:ascii="標楷體" w:eastAsia="標楷體" w:hAnsi="標楷體" w:hint="eastAsia"/>
          <w:spacing w:val="-12"/>
          <w:sz w:val="27"/>
          <w:szCs w:val="27"/>
        </w:rPr>
        <w:t xml:space="preserve"> 局內不受此限制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（2</w:t>
      </w:r>
      <w:r w:rsidRPr="00121994">
        <w:rPr>
          <w:rFonts w:ascii="標楷體" w:eastAsia="標楷體" w:hAnsi="標楷體" w:hint="eastAsia"/>
          <w:spacing w:val="-34"/>
          <w:sz w:val="27"/>
          <w:szCs w:val="27"/>
        </w:rPr>
        <w:t xml:space="preserve"> 局又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11"/>
          <w:sz w:val="27"/>
          <w:szCs w:val="27"/>
        </w:rPr>
        <w:t xml:space="preserve"> 球後受此限制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>）</w:t>
      </w:r>
    </w:p>
    <w:p w14:paraId="345CE948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2"/>
          <w:sz w:val="27"/>
          <w:szCs w:val="27"/>
        </w:rPr>
        <w:t>隔場限制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</w:t>
      </w:r>
      <w:proofErr w:type="gramEnd"/>
      <w:r w:rsidRPr="00121994">
        <w:rPr>
          <w:rFonts w:ascii="標楷體" w:eastAsia="標楷體" w:hAnsi="標楷體" w:hint="eastAsia"/>
          <w:spacing w:val="-7"/>
          <w:sz w:val="27"/>
          <w:szCs w:val="27"/>
        </w:rPr>
        <w:t xml:space="preserve">每位投手不得連續投超過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7</w:t>
      </w:r>
      <w:r w:rsidRPr="00121994">
        <w:rPr>
          <w:rFonts w:ascii="標楷體" w:eastAsia="標楷體" w:hAnsi="標楷體" w:hint="eastAsia"/>
          <w:spacing w:val="-16"/>
          <w:sz w:val="27"/>
          <w:szCs w:val="27"/>
        </w:rPr>
        <w:t xml:space="preserve"> 局，例：上一場投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2</w:t>
      </w:r>
      <w:r w:rsidRPr="00121994">
        <w:rPr>
          <w:rFonts w:ascii="標楷體" w:eastAsia="標楷體" w:hAnsi="標楷體" w:hint="eastAsia"/>
          <w:spacing w:val="-11"/>
          <w:sz w:val="27"/>
          <w:szCs w:val="27"/>
        </w:rPr>
        <w:t xml:space="preserve"> 局這場只能上場</w:t>
      </w:r>
    </w:p>
    <w:p w14:paraId="6B6E38F5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35"/>
          <w:sz w:val="27"/>
          <w:szCs w:val="27"/>
        </w:rPr>
        <w:t xml:space="preserve">投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5</w:t>
      </w:r>
      <w:r w:rsidRPr="00121994">
        <w:rPr>
          <w:rFonts w:ascii="標楷體" w:eastAsia="標楷體" w:hAnsi="標楷體" w:hint="eastAsia"/>
          <w:spacing w:val="-16"/>
          <w:sz w:val="27"/>
          <w:szCs w:val="27"/>
        </w:rPr>
        <w:t xml:space="preserve"> 局、因連續兩場加起來已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7</w:t>
      </w:r>
      <w:r w:rsidRPr="00121994">
        <w:rPr>
          <w:rFonts w:ascii="標楷體" w:eastAsia="標楷體" w:hAnsi="標楷體" w:hint="eastAsia"/>
          <w:spacing w:val="-34"/>
          <w:sz w:val="27"/>
          <w:szCs w:val="27"/>
        </w:rPr>
        <w:t xml:space="preserve"> 局</w:t>
      </w:r>
      <w:proofErr w:type="gramStart"/>
      <w:r w:rsidRPr="00121994">
        <w:rPr>
          <w:rFonts w:ascii="標楷體" w:eastAsia="標楷體" w:hAnsi="標楷體" w:hint="eastAsia"/>
          <w:spacing w:val="-135"/>
          <w:sz w:val="27"/>
          <w:szCs w:val="27"/>
        </w:rPr>
        <w:t>）</w:t>
      </w:r>
      <w:proofErr w:type="gramEnd"/>
      <w:r w:rsidRPr="00121994">
        <w:rPr>
          <w:rFonts w:ascii="標楷體" w:eastAsia="標楷體" w:hAnsi="標楷體" w:hint="eastAsia"/>
          <w:spacing w:val="-10"/>
          <w:sz w:val="27"/>
          <w:szCs w:val="27"/>
        </w:rPr>
        <w:t>。</w:t>
      </w:r>
    </w:p>
    <w:p w14:paraId="7E8C0BFB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0"/>
          <w:sz w:val="27"/>
          <w:szCs w:val="27"/>
        </w:rPr>
        <w:t xml:space="preserve">投手每日投球以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7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 xml:space="preserve"> 局為限，不得超過。</w:t>
      </w:r>
    </w:p>
    <w:p w14:paraId="5DB49B7C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 xml:space="preserve">投手該場次已投超過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5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 xml:space="preserve"> </w:t>
      </w:r>
      <w:proofErr w:type="gramStart"/>
      <w:r w:rsidRPr="00121994">
        <w:rPr>
          <w:rFonts w:ascii="標楷體" w:eastAsia="標楷體" w:hAnsi="標楷體" w:hint="eastAsia"/>
          <w:spacing w:val="-10"/>
          <w:sz w:val="27"/>
          <w:szCs w:val="27"/>
        </w:rPr>
        <w:t>局者</w:t>
      </w:r>
      <w:proofErr w:type="gramEnd"/>
      <w:r w:rsidRPr="00121994">
        <w:rPr>
          <w:rFonts w:ascii="標楷體" w:eastAsia="標楷體" w:hAnsi="標楷體" w:hint="eastAsia"/>
          <w:spacing w:val="-10"/>
          <w:sz w:val="27"/>
          <w:szCs w:val="27"/>
        </w:rPr>
        <w:t>，不得再擔任捕手。</w:t>
      </w:r>
    </w:p>
    <w:p w14:paraId="74BDD543" w14:textId="01910E75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(十) 各隊教練於賽後務必至</w:t>
      </w:r>
      <w:proofErr w:type="gramStart"/>
      <w:r w:rsidRPr="00121994">
        <w:rPr>
          <w:rFonts w:ascii="標楷體" w:eastAsia="標楷體" w:hAnsi="標楷體" w:hint="eastAsia"/>
          <w:sz w:val="27"/>
          <w:szCs w:val="27"/>
        </w:rPr>
        <w:t>記錄組簽核</w:t>
      </w:r>
      <w:proofErr w:type="gramEnd"/>
      <w:r w:rsidRPr="00121994">
        <w:rPr>
          <w:rFonts w:ascii="標楷體" w:eastAsia="標楷體" w:hAnsi="標楷體" w:hint="eastAsia"/>
          <w:sz w:val="27"/>
          <w:szCs w:val="27"/>
        </w:rPr>
        <w:t>己隊投手之投球局數，未簽核之隊伍，</w:t>
      </w:r>
      <w:r w:rsidR="006F234B">
        <w:rPr>
          <w:rFonts w:ascii="標楷體" w:eastAsia="標楷體" w:hAnsi="標楷體" w:hint="eastAsia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以大會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紀錄組之紀錄為認定。</w:t>
      </w:r>
    </w:p>
    <w:p w14:paraId="31AB56CA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(十一)</w:t>
      </w:r>
      <w:r w:rsidRPr="00121994">
        <w:rPr>
          <w:rFonts w:ascii="標楷體" w:eastAsia="標楷體" w:hAnsi="標楷體" w:hint="eastAsia"/>
          <w:sz w:val="27"/>
          <w:szCs w:val="27"/>
        </w:rPr>
        <w:tab/>
        <w:t>兩隊得分比數，三局相差</w:t>
      </w:r>
      <w:r w:rsidRPr="00121994">
        <w:rPr>
          <w:rFonts w:ascii="標楷體" w:eastAsia="標楷體" w:hAnsi="標楷體" w:hint="eastAsia"/>
          <w:spacing w:val="-68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15</w:t>
      </w:r>
      <w:r w:rsidRPr="00121994">
        <w:rPr>
          <w:rFonts w:ascii="標楷體" w:eastAsia="標楷體" w:hAnsi="標楷體" w:hint="eastAsia"/>
          <w:spacing w:val="-6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分，四局相差</w:t>
      </w:r>
      <w:r w:rsidRPr="00121994">
        <w:rPr>
          <w:rFonts w:ascii="標楷體" w:eastAsia="標楷體" w:hAnsi="標楷體" w:hint="eastAsia"/>
          <w:spacing w:val="-68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10</w:t>
      </w:r>
      <w:r w:rsidRPr="00121994">
        <w:rPr>
          <w:rFonts w:ascii="標楷體" w:eastAsia="標楷體" w:hAnsi="標楷體" w:hint="eastAsia"/>
          <w:spacing w:val="-6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分，五局相差</w:t>
      </w:r>
      <w:r w:rsidRPr="00121994">
        <w:rPr>
          <w:rFonts w:ascii="標楷體" w:eastAsia="標楷體" w:hAnsi="標楷體" w:hint="eastAsia"/>
          <w:spacing w:val="-70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7</w:t>
      </w:r>
      <w:r w:rsidRPr="00121994">
        <w:rPr>
          <w:rFonts w:ascii="標楷體" w:eastAsia="標楷體" w:hAnsi="標楷體" w:hint="eastAsia"/>
          <w:spacing w:val="-6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分，即截止比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賽。</w:t>
      </w:r>
    </w:p>
    <w:p w14:paraId="152D4925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(十二)</w:t>
      </w:r>
      <w:r w:rsidRPr="00121994">
        <w:rPr>
          <w:rFonts w:ascii="標楷體" w:eastAsia="標楷體" w:hAnsi="標楷體" w:hint="eastAsia"/>
          <w:sz w:val="27"/>
          <w:szCs w:val="27"/>
        </w:rPr>
        <w:tab/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比賽隊伍之隊名在前者（左邊）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為先守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，請在三壘邊選手席。並請教練指導球員撿拾界外球，一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壘邊由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一壘選手席負責，三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壘邊由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三壘選手席負責，本壘後方由雙方球隊負責撿拾。</w:t>
      </w:r>
    </w:p>
    <w:p w14:paraId="055BC80B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(十三)</w:t>
      </w:r>
      <w:r w:rsidRPr="00121994">
        <w:rPr>
          <w:rFonts w:ascii="標楷體" w:eastAsia="標楷體" w:hAnsi="標楷體" w:hint="eastAsia"/>
          <w:sz w:val="27"/>
          <w:szCs w:val="27"/>
        </w:rPr>
        <w:tab/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除暫停之需，總教練或教練不得任意走出選手席（包括壘指導區</w:t>
      </w:r>
      <w:r w:rsidRPr="00121994">
        <w:rPr>
          <w:rFonts w:ascii="標楷體" w:eastAsia="標楷體" w:hAnsi="標楷體" w:hint="eastAsia"/>
          <w:spacing w:val="-140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5"/>
          <w:sz w:val="27"/>
          <w:szCs w:val="27"/>
        </w:rPr>
        <w:t>，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對於己隊選手席邊之啦啦隊負有不滋事之</w:t>
      </w:r>
      <w:r w:rsidRPr="00121994">
        <w:rPr>
          <w:rFonts w:ascii="標楷體" w:eastAsia="標楷體" w:hAnsi="標楷體" w:hint="eastAsia"/>
          <w:spacing w:val="-65"/>
          <w:sz w:val="27"/>
          <w:szCs w:val="27"/>
        </w:rPr>
        <w:t>責</w:t>
      </w:r>
      <w:r w:rsidRPr="00121994">
        <w:rPr>
          <w:rFonts w:ascii="標楷體" w:eastAsia="標楷體" w:hAnsi="標楷體" w:hint="eastAsia"/>
          <w:spacing w:val="-68"/>
          <w:sz w:val="27"/>
          <w:szCs w:val="27"/>
        </w:rPr>
        <w:t>，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如有違規將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嚴重議</w:t>
      </w:r>
      <w:proofErr w:type="gramEnd"/>
      <w:r w:rsidRPr="00121994">
        <w:rPr>
          <w:rFonts w:ascii="標楷體" w:eastAsia="標楷體" w:hAnsi="標楷體" w:hint="eastAsia"/>
          <w:spacing w:val="-68"/>
          <w:sz w:val="27"/>
          <w:szCs w:val="27"/>
        </w:rPr>
        <w:t>處</w:t>
      </w:r>
      <w:r w:rsidRPr="00121994">
        <w:rPr>
          <w:rFonts w:ascii="標楷體" w:eastAsia="標楷體" w:hAnsi="標楷體" w:hint="eastAsia"/>
          <w:spacing w:val="-65"/>
          <w:sz w:val="27"/>
          <w:szCs w:val="27"/>
        </w:rPr>
        <w:t>，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並嚴禁使用瓦斯汽笛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>。</w:t>
      </w:r>
    </w:p>
    <w:p w14:paraId="2D15F8EE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(十四)</w:t>
      </w:r>
      <w:r w:rsidRPr="00121994">
        <w:rPr>
          <w:rFonts w:ascii="標楷體" w:eastAsia="標楷體" w:hAnsi="標楷體" w:hint="eastAsia"/>
          <w:sz w:val="27"/>
          <w:szCs w:val="27"/>
        </w:rPr>
        <w:tab/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如遇風雨或其他不可抗力之因素，當日第一場比賽即無法進行時，則整個賽程順延，但賽滿一局保留比賽、四局即裁定比賽。途中停賽而延誤之賽程，由大會另行安排，必要時得一天出賽兩場。上述決定經主辦單位會同競賽、裁判組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研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商後執行，各隊不得提出異議。</w:t>
      </w:r>
    </w:p>
    <w:p w14:paraId="3EFB9F5F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(十五)</w:t>
      </w:r>
      <w:r w:rsidRPr="00121994">
        <w:rPr>
          <w:rFonts w:ascii="標楷體" w:eastAsia="標楷體" w:hAnsi="標楷體" w:hint="eastAsia"/>
          <w:sz w:val="27"/>
          <w:szCs w:val="27"/>
        </w:rPr>
        <w:tab/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因不可抗力之因素致使比賽中斷時，裁判在判定是否宣告截止比賽前，必須</w:t>
      </w:r>
      <w:r w:rsidRPr="00121994">
        <w:rPr>
          <w:rFonts w:ascii="標楷體" w:eastAsia="標楷體" w:hAnsi="標楷體" w:hint="eastAsia"/>
          <w:sz w:val="27"/>
          <w:szCs w:val="27"/>
        </w:rPr>
        <w:t>等待</w:t>
      </w:r>
      <w:r w:rsidRPr="00121994">
        <w:rPr>
          <w:rFonts w:ascii="標楷體" w:eastAsia="標楷體" w:hAnsi="標楷體" w:hint="eastAsia"/>
          <w:spacing w:val="-27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2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次</w:t>
      </w:r>
      <w:r w:rsidRPr="00121994">
        <w:rPr>
          <w:rFonts w:ascii="標楷體" w:eastAsia="標楷體" w:hAnsi="標楷體" w:hint="eastAsia"/>
          <w:spacing w:val="-27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30</w:t>
      </w:r>
      <w:r w:rsidRPr="00121994">
        <w:rPr>
          <w:rFonts w:ascii="標楷體" w:eastAsia="標楷體" w:hAnsi="標楷體" w:hint="eastAsia"/>
          <w:spacing w:val="-2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分鐘。</w:t>
      </w:r>
    </w:p>
    <w:p w14:paraId="561DE257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(十六)</w:t>
      </w:r>
      <w:r w:rsidRPr="00121994">
        <w:rPr>
          <w:rFonts w:ascii="標楷體" w:eastAsia="標楷體" w:hAnsi="標楷體" w:hint="eastAsia"/>
          <w:sz w:val="27"/>
          <w:szCs w:val="27"/>
        </w:rPr>
        <w:tab/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任何時候，總教練、教練或球員，無論位於球場上或任何地方，皆不得以任何方式意圖使投手違規投球，若違規，裁判應先予以警告，若再犯，則予以驅逐出場。如果其行為導致違規投球，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則該球不算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。</w:t>
      </w:r>
    </w:p>
    <w:p w14:paraId="538113D9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2"/>
          <w:sz w:val="27"/>
          <w:szCs w:val="27"/>
        </w:rPr>
        <w:t>(十七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>)</w:t>
      </w:r>
      <w:r w:rsidRPr="00121994">
        <w:rPr>
          <w:rFonts w:ascii="標楷體" w:eastAsia="標楷體" w:hAnsi="標楷體" w:hint="eastAsia"/>
          <w:sz w:val="27"/>
          <w:szCs w:val="27"/>
        </w:rPr>
        <w:tab/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野手集會(含捕手及延緩比賽進行)每局限</w:t>
      </w:r>
      <w:r w:rsidRPr="00121994">
        <w:rPr>
          <w:rFonts w:ascii="標楷體" w:eastAsia="標楷體" w:hAnsi="標楷體" w:hint="eastAsia"/>
          <w:spacing w:val="-61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62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次，時間以</w:t>
      </w:r>
      <w:r w:rsidRPr="00121994">
        <w:rPr>
          <w:rFonts w:ascii="標楷體" w:eastAsia="標楷體" w:hAnsi="標楷體" w:hint="eastAsia"/>
          <w:spacing w:val="-61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45</w:t>
      </w:r>
      <w:r w:rsidRPr="00121994">
        <w:rPr>
          <w:rFonts w:ascii="標楷體" w:eastAsia="標楷體" w:hAnsi="標楷體" w:hint="eastAsia"/>
          <w:spacing w:val="-64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秒為限(逾時計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>教</w:t>
      </w:r>
    </w:p>
    <w:p w14:paraId="19E3496C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5"/>
          <w:sz w:val="27"/>
          <w:szCs w:val="27"/>
        </w:rPr>
        <w:t xml:space="preserve">練技術暫停 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24"/>
          <w:sz w:val="27"/>
          <w:szCs w:val="27"/>
        </w:rPr>
        <w:t xml:space="preserve"> 次)，第 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2</w:t>
      </w:r>
      <w:r w:rsidRPr="00121994">
        <w:rPr>
          <w:rFonts w:ascii="標楷體" w:eastAsia="標楷體" w:hAnsi="標楷體" w:hint="eastAsia"/>
          <w:spacing w:val="-16"/>
          <w:sz w:val="27"/>
          <w:szCs w:val="27"/>
        </w:rPr>
        <w:t xml:space="preserve"> 次(含)計教練技術暫停 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21"/>
          <w:sz w:val="27"/>
          <w:szCs w:val="27"/>
        </w:rPr>
        <w:t xml:space="preserve"> 次。每場限 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3</w:t>
      </w:r>
      <w:r w:rsidRPr="00121994">
        <w:rPr>
          <w:rFonts w:ascii="標楷體" w:eastAsia="標楷體" w:hAnsi="標楷體" w:hint="eastAsia"/>
          <w:spacing w:val="-18"/>
          <w:sz w:val="27"/>
          <w:szCs w:val="27"/>
        </w:rPr>
        <w:t xml:space="preserve"> 次野手集會，第 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>4</w:t>
      </w:r>
    </w:p>
    <w:p w14:paraId="3F8462B1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6"/>
          <w:sz w:val="27"/>
          <w:szCs w:val="27"/>
        </w:rPr>
        <w:t xml:space="preserve">次(含)則每次都計教練技術暫停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16"/>
          <w:sz w:val="27"/>
          <w:szCs w:val="27"/>
        </w:rPr>
        <w:t xml:space="preserve"> 次，延長賽時則每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3</w:t>
      </w:r>
      <w:r w:rsidRPr="00121994">
        <w:rPr>
          <w:rFonts w:ascii="標楷體" w:eastAsia="標楷體" w:hAnsi="標楷體" w:hint="eastAsia"/>
          <w:spacing w:val="-33"/>
          <w:sz w:val="27"/>
          <w:szCs w:val="27"/>
        </w:rPr>
        <w:t xml:space="preserve"> 局限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26"/>
          <w:sz w:val="27"/>
          <w:szCs w:val="27"/>
        </w:rPr>
        <w:t xml:space="preserve"> 次。</w:t>
      </w:r>
    </w:p>
    <w:p w14:paraId="54CAEB74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(十八)</w:t>
      </w:r>
      <w:r w:rsidRPr="00121994">
        <w:rPr>
          <w:rFonts w:ascii="標楷體" w:eastAsia="標楷體" w:hAnsi="標楷體" w:hint="eastAsia"/>
          <w:sz w:val="27"/>
          <w:szCs w:val="27"/>
        </w:rPr>
        <w:tab/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 xml:space="preserve">教練滯留投手丘(場內)時均視為技術暫停(更換投手後滯留除外)，每位投手 </w:t>
      </w:r>
      <w:r w:rsidRPr="00121994">
        <w:rPr>
          <w:rFonts w:ascii="標楷體" w:eastAsia="標楷體" w:hAnsi="標楷體" w:hint="eastAsia"/>
          <w:sz w:val="27"/>
          <w:szCs w:val="27"/>
        </w:rPr>
        <w:t>一局中允許</w:t>
      </w:r>
      <w:r w:rsidRPr="00121994">
        <w:rPr>
          <w:rFonts w:ascii="標楷體" w:eastAsia="標楷體" w:hAnsi="標楷體" w:hint="eastAsia"/>
          <w:spacing w:val="-48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4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次教練技術暫停，時間以</w:t>
      </w:r>
      <w:r w:rsidRPr="00121994">
        <w:rPr>
          <w:rFonts w:ascii="標楷體" w:eastAsia="標楷體" w:hAnsi="標楷體" w:hint="eastAsia"/>
          <w:spacing w:val="-47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45</w:t>
      </w:r>
      <w:r w:rsidRPr="00121994">
        <w:rPr>
          <w:rFonts w:ascii="標楷體" w:eastAsia="標楷體" w:hAnsi="標楷體" w:hint="eastAsia"/>
          <w:spacing w:val="-4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秒為限，第</w:t>
      </w:r>
      <w:r w:rsidRPr="00121994">
        <w:rPr>
          <w:rFonts w:ascii="標楷體" w:eastAsia="標楷體" w:hAnsi="標楷體" w:hint="eastAsia"/>
          <w:spacing w:val="-48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2</w:t>
      </w:r>
      <w:r w:rsidRPr="00121994">
        <w:rPr>
          <w:rFonts w:ascii="標楷體" w:eastAsia="標楷體" w:hAnsi="標楷體" w:hint="eastAsia"/>
          <w:spacing w:val="-4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次(含)則須更換投手(原投手可擔任其他守備位置</w:t>
      </w:r>
      <w:r w:rsidRPr="00121994">
        <w:rPr>
          <w:rFonts w:ascii="標楷體" w:eastAsia="標楷體" w:hAnsi="標楷體" w:hint="eastAsia"/>
          <w:spacing w:val="-66"/>
          <w:sz w:val="27"/>
          <w:szCs w:val="27"/>
        </w:rPr>
        <w:t>)</w:t>
      </w:r>
      <w:r w:rsidRPr="00121994">
        <w:rPr>
          <w:rFonts w:ascii="標楷體" w:eastAsia="標楷體" w:hAnsi="標楷體" w:hint="eastAsia"/>
          <w:spacing w:val="-68"/>
          <w:sz w:val="27"/>
          <w:szCs w:val="27"/>
        </w:rPr>
        <w:t>。</w:t>
      </w:r>
      <w:r w:rsidRPr="00121994">
        <w:rPr>
          <w:rFonts w:ascii="標楷體" w:eastAsia="標楷體" w:hAnsi="標楷體" w:hint="eastAsia"/>
          <w:sz w:val="27"/>
          <w:szCs w:val="27"/>
        </w:rPr>
        <w:t>每場第</w:t>
      </w:r>
      <w:r w:rsidRPr="00121994">
        <w:rPr>
          <w:rFonts w:ascii="標楷體" w:eastAsia="標楷體" w:hAnsi="標楷體" w:hint="eastAsia"/>
          <w:spacing w:val="-3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4</w:t>
      </w:r>
      <w:r w:rsidRPr="00121994">
        <w:rPr>
          <w:rFonts w:ascii="標楷體" w:eastAsia="標楷體" w:hAnsi="標楷體" w:hint="eastAsia"/>
          <w:spacing w:val="-40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次(含) 技術暫停</w:t>
      </w:r>
      <w:r w:rsidRPr="00121994">
        <w:rPr>
          <w:rFonts w:ascii="標楷體" w:eastAsia="標楷體" w:hAnsi="標楷體" w:hint="eastAsia"/>
          <w:spacing w:val="-68"/>
          <w:sz w:val="27"/>
          <w:szCs w:val="27"/>
        </w:rPr>
        <w:t>時</w:t>
      </w:r>
      <w:r w:rsidRPr="00121994">
        <w:rPr>
          <w:rFonts w:ascii="標楷體" w:eastAsia="標楷體" w:hAnsi="標楷體" w:hint="eastAsia"/>
          <w:spacing w:val="-65"/>
          <w:sz w:val="27"/>
          <w:szCs w:val="27"/>
        </w:rPr>
        <w:t>，</w:t>
      </w:r>
      <w:r w:rsidRPr="00121994">
        <w:rPr>
          <w:rFonts w:ascii="標楷體" w:eastAsia="標楷體" w:hAnsi="標楷體" w:hint="eastAsia"/>
          <w:sz w:val="27"/>
          <w:szCs w:val="27"/>
        </w:rPr>
        <w:t>則每次都須更換投手，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延長賽時則每</w:t>
      </w:r>
      <w:r w:rsidRPr="00121994">
        <w:rPr>
          <w:rFonts w:ascii="標楷體" w:eastAsia="標楷體" w:hAnsi="標楷體" w:hint="eastAsia"/>
          <w:spacing w:val="-68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3</w:t>
      </w:r>
      <w:r w:rsidRPr="00121994">
        <w:rPr>
          <w:rFonts w:ascii="標楷體" w:eastAsia="標楷體" w:hAnsi="標楷體" w:hint="eastAsia"/>
          <w:spacing w:val="-6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局限</w:t>
      </w:r>
      <w:r w:rsidRPr="00121994">
        <w:rPr>
          <w:rFonts w:ascii="標楷體" w:eastAsia="標楷體" w:hAnsi="標楷體" w:hint="eastAsia"/>
          <w:spacing w:val="-68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6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次技術暫停。攻擊時</w:t>
      </w:r>
      <w:r w:rsidRPr="00121994">
        <w:rPr>
          <w:rFonts w:ascii="標楷體" w:eastAsia="標楷體" w:hAnsi="標楷體" w:hint="eastAsia"/>
          <w:spacing w:val="-68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6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局允許暫停</w:t>
      </w:r>
      <w:r w:rsidRPr="00121994">
        <w:rPr>
          <w:rFonts w:ascii="標楷體" w:eastAsia="標楷體" w:hAnsi="標楷體" w:hint="eastAsia"/>
          <w:spacing w:val="-68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6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63"/>
          <w:sz w:val="27"/>
          <w:szCs w:val="27"/>
        </w:rPr>
        <w:t>次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（含延緩比賽進行）</w:t>
      </w:r>
    </w:p>
    <w:p w14:paraId="07B7A21A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7"/>
          <w:sz w:val="27"/>
          <w:szCs w:val="27"/>
        </w:rPr>
        <w:t xml:space="preserve">，時間以 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45</w:t>
      </w:r>
      <w:r w:rsidRPr="00121994">
        <w:rPr>
          <w:rFonts w:ascii="標楷體" w:eastAsia="標楷體" w:hAnsi="標楷體" w:hint="eastAsia"/>
          <w:spacing w:val="-19"/>
          <w:sz w:val="27"/>
          <w:szCs w:val="27"/>
        </w:rPr>
        <w:t xml:space="preserve"> 秒為限，每局第 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2</w:t>
      </w:r>
      <w:r w:rsidRPr="00121994">
        <w:rPr>
          <w:rFonts w:ascii="標楷體" w:eastAsia="標楷體" w:hAnsi="標楷體" w:hint="eastAsia"/>
          <w:spacing w:val="-17"/>
          <w:sz w:val="27"/>
          <w:szCs w:val="27"/>
        </w:rPr>
        <w:t xml:space="preserve"> 次(含)時，則視同該隊教練技術暫停 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17"/>
          <w:sz w:val="27"/>
          <w:szCs w:val="27"/>
        </w:rPr>
        <w:t xml:space="preserve"> 次，每場至</w:t>
      </w:r>
    </w:p>
    <w:p w14:paraId="2AD27492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34"/>
          <w:sz w:val="27"/>
          <w:szCs w:val="27"/>
        </w:rPr>
        <w:t xml:space="preserve">多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3</w:t>
      </w:r>
      <w:r w:rsidRPr="00121994">
        <w:rPr>
          <w:rFonts w:ascii="標楷體" w:eastAsia="標楷體" w:hAnsi="標楷體" w:hint="eastAsia"/>
          <w:spacing w:val="-15"/>
          <w:sz w:val="27"/>
          <w:szCs w:val="27"/>
        </w:rPr>
        <w:t xml:space="preserve"> 次攻擊暫停，延長賽時則每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3</w:t>
      </w:r>
      <w:r w:rsidRPr="00121994">
        <w:rPr>
          <w:rFonts w:ascii="標楷體" w:eastAsia="標楷體" w:hAnsi="標楷體" w:hint="eastAsia"/>
          <w:spacing w:val="-34"/>
          <w:sz w:val="27"/>
          <w:szCs w:val="27"/>
        </w:rPr>
        <w:t xml:space="preserve"> 局限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13"/>
          <w:sz w:val="27"/>
          <w:szCs w:val="27"/>
        </w:rPr>
        <w:t xml:space="preserve"> 次攻擊暫停。</w:t>
      </w:r>
    </w:p>
    <w:p w14:paraId="66CED68F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(十九) 比賽</w:t>
      </w:r>
      <w:proofErr w:type="gramStart"/>
      <w:r w:rsidRPr="00121994">
        <w:rPr>
          <w:rFonts w:ascii="標楷體" w:eastAsia="標楷體" w:hAnsi="標楷體" w:hint="eastAsia"/>
          <w:sz w:val="27"/>
          <w:szCs w:val="27"/>
        </w:rPr>
        <w:t>中可盜壘</w:t>
      </w:r>
      <w:proofErr w:type="gramEnd"/>
      <w:r w:rsidRPr="00121994">
        <w:rPr>
          <w:rFonts w:ascii="標楷體" w:eastAsia="標楷體" w:hAnsi="標楷體" w:hint="eastAsia"/>
          <w:sz w:val="27"/>
          <w:szCs w:val="27"/>
        </w:rPr>
        <w:t>、可離壘、可牽制，嚴禁使用前撲式(頭、手、胸向前式)滑壘，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違者被判出局。</w:t>
      </w:r>
    </w:p>
    <w:p w14:paraId="280A1DC4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2"/>
          <w:sz w:val="27"/>
          <w:szCs w:val="27"/>
        </w:rPr>
        <w:t xml:space="preserve">(二十) 擊球員拒絕進入擊球區或違反規則 </w:t>
      </w:r>
      <w:r w:rsidRPr="00121994">
        <w:rPr>
          <w:rFonts w:ascii="標楷體" w:eastAsia="標楷體" w:hAnsi="標楷體" w:hint="eastAsia"/>
          <w:sz w:val="27"/>
          <w:szCs w:val="27"/>
        </w:rPr>
        <w:t>5.04 (b).(4</w:t>
      </w:r>
      <w:proofErr w:type="gramStart"/>
      <w:r w:rsidRPr="00121994">
        <w:rPr>
          <w:rFonts w:ascii="標楷體" w:eastAsia="標楷體" w:hAnsi="標楷體" w:hint="eastAsia"/>
          <w:sz w:val="27"/>
          <w:szCs w:val="27"/>
        </w:rPr>
        <w:t>).(</w:t>
      </w:r>
      <w:proofErr w:type="gramEnd"/>
      <w:r w:rsidRPr="00121994">
        <w:rPr>
          <w:rFonts w:ascii="標楷體" w:eastAsia="標楷體" w:hAnsi="標楷體" w:hint="eastAsia"/>
          <w:sz w:val="27"/>
          <w:szCs w:val="27"/>
        </w:rPr>
        <w:t>A)，主審可以直接</w:t>
      </w:r>
      <w:r w:rsidRPr="00121994">
        <w:rPr>
          <w:rFonts w:ascii="標楷體" w:eastAsia="標楷體" w:hAnsi="標楷體" w:hint="eastAsia"/>
          <w:sz w:val="27"/>
          <w:szCs w:val="27"/>
        </w:rPr>
        <w:lastRenderedPageBreak/>
        <w:t>（不需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令投手投球）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 xml:space="preserve">宣告好球一顆；壘上無跑者時投手持球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12</w:t>
      </w:r>
      <w:r w:rsidRPr="00121994">
        <w:rPr>
          <w:rFonts w:ascii="標楷體" w:eastAsia="標楷體" w:hAnsi="標楷體" w:hint="eastAsia"/>
          <w:spacing w:val="-16"/>
          <w:sz w:val="27"/>
          <w:szCs w:val="27"/>
        </w:rPr>
        <w:t xml:space="preserve"> 秒內須投球，此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12</w:t>
      </w:r>
      <w:r w:rsidRPr="00121994">
        <w:rPr>
          <w:rFonts w:ascii="標楷體" w:eastAsia="標楷體" w:hAnsi="標楷體" w:hint="eastAsia"/>
          <w:spacing w:val="-26"/>
          <w:sz w:val="27"/>
          <w:szCs w:val="27"/>
        </w:rPr>
        <w:t xml:space="preserve"> 秒以</w:t>
      </w:r>
    </w:p>
    <w:p w14:paraId="2724BEAC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2"/>
          <w:sz w:val="27"/>
          <w:szCs w:val="27"/>
        </w:rPr>
        <w:t>投手接獲野手之傳球開始計算。</w:t>
      </w:r>
      <w:r w:rsidRPr="00121994">
        <w:rPr>
          <w:rFonts w:ascii="標楷體" w:eastAsia="標楷體" w:hAnsi="標楷體" w:hint="eastAsia"/>
          <w:color w:val="FF0000"/>
          <w:spacing w:val="-18"/>
          <w:sz w:val="27"/>
          <w:szCs w:val="27"/>
        </w:rPr>
        <w:t xml:space="preserve">若 </w:t>
      </w:r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12</w:t>
      </w:r>
      <w:r w:rsidRPr="00121994">
        <w:rPr>
          <w:rFonts w:ascii="標楷體" w:eastAsia="標楷體" w:hAnsi="標楷體" w:hint="eastAsia"/>
          <w:color w:val="FF0000"/>
          <w:spacing w:val="-8"/>
          <w:sz w:val="27"/>
          <w:szCs w:val="27"/>
        </w:rPr>
        <w:t xml:space="preserve"> 秒內未投出</w:t>
      </w:r>
      <w:proofErr w:type="gramStart"/>
      <w:r w:rsidRPr="00121994">
        <w:rPr>
          <w:rFonts w:ascii="標楷體" w:eastAsia="標楷體" w:hAnsi="標楷體" w:hint="eastAsia"/>
          <w:color w:val="FF0000"/>
          <w:spacing w:val="-8"/>
          <w:sz w:val="27"/>
          <w:szCs w:val="27"/>
        </w:rPr>
        <w:t>則計壞球</w:t>
      </w:r>
      <w:proofErr w:type="gramEnd"/>
      <w:r w:rsidRPr="00121994">
        <w:rPr>
          <w:rFonts w:ascii="標楷體" w:eastAsia="標楷體" w:hAnsi="標楷體" w:hint="eastAsia"/>
          <w:color w:val="FF0000"/>
          <w:spacing w:val="-8"/>
          <w:sz w:val="27"/>
          <w:szCs w:val="27"/>
        </w:rPr>
        <w:t>一顆</w:t>
      </w:r>
      <w:r w:rsidRPr="00121994">
        <w:rPr>
          <w:rFonts w:ascii="標楷體" w:eastAsia="標楷體" w:hAnsi="標楷體" w:hint="eastAsia"/>
          <w:spacing w:val="-137"/>
          <w:sz w:val="27"/>
          <w:szCs w:val="27"/>
        </w:rPr>
        <w:t>。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（註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：以下情形</w:t>
      </w:r>
      <w:r w:rsidRPr="00121994">
        <w:rPr>
          <w:rFonts w:ascii="標楷體" w:eastAsia="標楷體" w:hAnsi="標楷體" w:hint="eastAsia"/>
          <w:spacing w:val="-7"/>
          <w:sz w:val="27"/>
          <w:szCs w:val="27"/>
        </w:rPr>
        <w:t xml:space="preserve">則不計壞球 </w:t>
      </w:r>
      <w:r w:rsidRPr="00121994">
        <w:rPr>
          <w:rFonts w:ascii="標楷體" w:eastAsia="標楷體" w:hAnsi="標楷體" w:hint="eastAsia"/>
          <w:sz w:val="27"/>
          <w:szCs w:val="27"/>
        </w:rPr>
        <w:t>1.</w:t>
      </w:r>
      <w:r w:rsidRPr="00121994">
        <w:rPr>
          <w:rFonts w:ascii="標楷體" w:eastAsia="標楷體" w:hAnsi="標楷體" w:hint="eastAsia"/>
          <w:spacing w:val="-13"/>
          <w:sz w:val="27"/>
          <w:szCs w:val="27"/>
        </w:rPr>
        <w:t xml:space="preserve">安打 </w:t>
      </w:r>
      <w:r w:rsidRPr="00121994">
        <w:rPr>
          <w:rFonts w:ascii="標楷體" w:eastAsia="標楷體" w:hAnsi="標楷體" w:hint="eastAsia"/>
          <w:sz w:val="27"/>
          <w:szCs w:val="27"/>
        </w:rPr>
        <w:t>2.</w:t>
      </w:r>
      <w:r w:rsidRPr="00121994">
        <w:rPr>
          <w:rFonts w:ascii="標楷體" w:eastAsia="標楷體" w:hAnsi="標楷體" w:hint="eastAsia"/>
          <w:spacing w:val="-8"/>
          <w:sz w:val="27"/>
          <w:szCs w:val="27"/>
        </w:rPr>
        <w:t xml:space="preserve">失誤上壘 </w:t>
      </w:r>
      <w:r w:rsidRPr="00121994">
        <w:rPr>
          <w:rFonts w:ascii="標楷體" w:eastAsia="標楷體" w:hAnsi="標楷體" w:hint="eastAsia"/>
          <w:sz w:val="27"/>
          <w:szCs w:val="27"/>
        </w:rPr>
        <w:t>3.</w:t>
      </w:r>
      <w:r w:rsidRPr="00121994">
        <w:rPr>
          <w:rFonts w:ascii="標楷體" w:eastAsia="標楷體" w:hAnsi="標楷體" w:hint="eastAsia"/>
          <w:spacing w:val="-13"/>
          <w:sz w:val="27"/>
          <w:szCs w:val="27"/>
        </w:rPr>
        <w:t xml:space="preserve">保送 </w:t>
      </w:r>
      <w:r w:rsidRPr="00121994">
        <w:rPr>
          <w:rFonts w:ascii="標楷體" w:eastAsia="標楷體" w:hAnsi="標楷體" w:hint="eastAsia"/>
          <w:sz w:val="27"/>
          <w:szCs w:val="27"/>
        </w:rPr>
        <w:t>4</w:t>
      </w:r>
      <w:r w:rsidRPr="00121994">
        <w:rPr>
          <w:rFonts w:ascii="標楷體" w:eastAsia="標楷體" w:hAnsi="標楷體" w:hint="eastAsia"/>
          <w:spacing w:val="-7"/>
          <w:sz w:val="27"/>
          <w:szCs w:val="27"/>
        </w:rPr>
        <w:t>.</w:t>
      </w:r>
      <w:proofErr w:type="gramStart"/>
      <w:r w:rsidRPr="00121994">
        <w:rPr>
          <w:rFonts w:ascii="標楷體" w:eastAsia="標楷體" w:hAnsi="標楷體" w:hint="eastAsia"/>
          <w:spacing w:val="-7"/>
          <w:sz w:val="27"/>
          <w:szCs w:val="27"/>
        </w:rPr>
        <w:t>觸身死球</w:t>
      </w:r>
      <w:proofErr w:type="gramEnd"/>
      <w:r w:rsidRPr="00121994">
        <w:rPr>
          <w:rFonts w:ascii="標楷體" w:eastAsia="標楷體" w:hAnsi="標楷體" w:hint="eastAsia"/>
          <w:spacing w:val="-7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5.不死三振上壘。）</w:t>
      </w:r>
    </w:p>
    <w:p w14:paraId="47B3977D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>(二十一) 守備時一局中允許一次教練技術暫停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（換投手不計</w:t>
      </w:r>
      <w:r w:rsidRPr="00121994">
        <w:rPr>
          <w:rFonts w:ascii="標楷體" w:eastAsia="標楷體" w:hAnsi="標楷體" w:hint="eastAsia"/>
          <w:spacing w:val="-140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10"/>
          <w:sz w:val="27"/>
          <w:szCs w:val="27"/>
        </w:rPr>
        <w:t xml:space="preserve">，時間以 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9"/>
          <w:sz w:val="27"/>
          <w:szCs w:val="27"/>
        </w:rPr>
        <w:t xml:space="preserve"> 分鐘為限，第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二次（含）則須更換投手（原投手可擔任其他守備位置</w:t>
      </w:r>
      <w:r w:rsidRPr="00121994">
        <w:rPr>
          <w:rFonts w:ascii="標楷體" w:eastAsia="標楷體" w:hAnsi="標楷體" w:hint="eastAsia"/>
          <w:spacing w:val="-147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。每場第四次（含）暫停</w:t>
      </w:r>
      <w:r w:rsidRPr="00121994">
        <w:rPr>
          <w:rFonts w:ascii="標楷體" w:eastAsia="標楷體" w:hAnsi="標楷體" w:hint="eastAsia"/>
          <w:spacing w:val="-3"/>
          <w:sz w:val="27"/>
          <w:szCs w:val="27"/>
        </w:rPr>
        <w:t>時，則每次都須更換投手。延長賽時則每局限一次暫停。攻擊時一局允許暫停一</w:t>
      </w:r>
      <w:r w:rsidRPr="00121994">
        <w:rPr>
          <w:rFonts w:ascii="標楷體" w:eastAsia="標楷體" w:hAnsi="標楷體" w:hint="eastAsia"/>
          <w:spacing w:val="-12"/>
          <w:sz w:val="27"/>
          <w:szCs w:val="27"/>
        </w:rPr>
        <w:t xml:space="preserve">次，時間以 </w:t>
      </w:r>
      <w:r w:rsidRPr="00121994">
        <w:rPr>
          <w:rFonts w:ascii="標楷體" w:eastAsia="標楷體" w:hAnsi="標楷體" w:hint="eastAsia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9"/>
          <w:sz w:val="27"/>
          <w:szCs w:val="27"/>
        </w:rPr>
        <w:t xml:space="preserve"> 分鐘為限，每局第二次</w:t>
      </w:r>
      <w:r w:rsidRPr="00121994">
        <w:rPr>
          <w:rFonts w:ascii="標楷體" w:eastAsia="標楷體" w:hAnsi="標楷體" w:hint="eastAsia"/>
          <w:sz w:val="27"/>
          <w:szCs w:val="27"/>
        </w:rPr>
        <w:t>（含）時，則視同該隊教練技術暫停一次。</w:t>
      </w:r>
    </w:p>
    <w:p w14:paraId="4FC7696E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6"/>
          <w:sz w:val="27"/>
          <w:szCs w:val="27"/>
        </w:rPr>
        <w:t>(二十二) 擊球員應在擊球區內接受</w:t>
      </w:r>
      <w:proofErr w:type="gramStart"/>
      <w:r w:rsidRPr="00121994">
        <w:rPr>
          <w:rFonts w:ascii="標楷體" w:eastAsia="標楷體" w:hAnsi="標楷體" w:hint="eastAsia"/>
          <w:spacing w:val="-6"/>
          <w:sz w:val="27"/>
          <w:szCs w:val="27"/>
        </w:rPr>
        <w:t>教練或壘指導員</w:t>
      </w:r>
      <w:proofErr w:type="gramEnd"/>
      <w:r w:rsidRPr="00121994">
        <w:rPr>
          <w:rFonts w:ascii="標楷體" w:eastAsia="標楷體" w:hAnsi="標楷體" w:hint="eastAsia"/>
          <w:spacing w:val="-6"/>
          <w:sz w:val="27"/>
          <w:szCs w:val="27"/>
        </w:rPr>
        <w:t>指示，若擊球員拒絕進入擊球區，</w:t>
      </w:r>
    </w:p>
    <w:p w14:paraId="302484B1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2"/>
          <w:sz w:val="27"/>
          <w:szCs w:val="27"/>
        </w:rPr>
        <w:t xml:space="preserve">主審可以直接（不需令投手投球）宣告好球，這時為死球，跑壘員不可以進壘。 </w:t>
      </w:r>
      <w:r w:rsidRPr="00121994">
        <w:rPr>
          <w:rFonts w:ascii="標楷體" w:eastAsia="標楷體" w:hAnsi="標楷體" w:hint="eastAsia"/>
          <w:color w:val="FF0000"/>
          <w:spacing w:val="-12"/>
          <w:sz w:val="27"/>
          <w:szCs w:val="27"/>
        </w:rPr>
        <w:t>(二十三) 當擊球員擊出全壘打，不允許隊職員在回本壘前去碰觸球員，未遵守此規定，</w:t>
      </w:r>
    </w:p>
    <w:p w14:paraId="04034B14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color w:val="FF0000"/>
          <w:spacing w:val="-3"/>
          <w:sz w:val="27"/>
          <w:szCs w:val="27"/>
        </w:rPr>
        <w:t>第一次球隊將被警告，再犯者則球隊總教練將被驅逐出場。</w:t>
      </w:r>
    </w:p>
    <w:p w14:paraId="0D63EA67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>(二十四) 壘上有跑壘員盜壘時，擊球員不得妨礙性掩護盜壘，若捕手有守備牽制行為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時，立即宣告擊球員妨礙。</w:t>
      </w:r>
    </w:p>
    <w:p w14:paraId="4D24245E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>(二十五) 列於最先出賽名單中的球員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（先發球員</w:t>
      </w:r>
      <w:r w:rsidRPr="00121994">
        <w:rPr>
          <w:rFonts w:ascii="標楷體" w:eastAsia="標楷體" w:hAnsi="標楷體" w:hint="eastAsia"/>
          <w:spacing w:val="-140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，被替補球員替換後，不可再出場比賽一次。</w:t>
      </w:r>
    </w:p>
    <w:p w14:paraId="7E9417C4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6"/>
          <w:sz w:val="27"/>
          <w:szCs w:val="27"/>
        </w:rPr>
        <w:t>(二十六) 跑壘員有意圖地以危險且粗暴的身體動作去衝撞、或是</w:t>
      </w:r>
      <w:proofErr w:type="gramStart"/>
      <w:r w:rsidRPr="00121994">
        <w:rPr>
          <w:rFonts w:ascii="標楷體" w:eastAsia="標楷體" w:hAnsi="標楷體" w:hint="eastAsia"/>
          <w:spacing w:val="-6"/>
          <w:sz w:val="27"/>
          <w:szCs w:val="27"/>
        </w:rPr>
        <w:t>觸碰野手</w:t>
      </w:r>
      <w:proofErr w:type="gramEnd"/>
      <w:r w:rsidRPr="00121994">
        <w:rPr>
          <w:rFonts w:ascii="標楷體" w:eastAsia="標楷體" w:hAnsi="標楷體" w:hint="eastAsia"/>
          <w:spacing w:val="-6"/>
          <w:sz w:val="27"/>
          <w:szCs w:val="27"/>
        </w:rPr>
        <w:t>，跑壘員除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當場會被判出局且不得再上場進行比賽</w:t>
      </w:r>
      <w:r w:rsidRPr="00121994">
        <w:rPr>
          <w:rFonts w:ascii="標楷體" w:eastAsia="標楷體" w:hAnsi="標楷體" w:hint="eastAsia"/>
          <w:sz w:val="27"/>
          <w:szCs w:val="27"/>
        </w:rPr>
        <w:t>（即被判退場</w:t>
      </w:r>
      <w:r w:rsidRPr="00121994">
        <w:rPr>
          <w:rFonts w:ascii="標楷體" w:eastAsia="標楷體" w:hAnsi="標楷體" w:hint="eastAsia"/>
          <w:spacing w:val="-168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14"/>
          <w:sz w:val="27"/>
          <w:szCs w:val="27"/>
        </w:rPr>
        <w:t xml:space="preserve">，並將處以於次 </w:t>
      </w:r>
      <w:r w:rsidRPr="00121994">
        <w:rPr>
          <w:rFonts w:ascii="標楷體" w:eastAsia="標楷體" w:hAnsi="標楷體" w:hint="eastAsia"/>
          <w:sz w:val="27"/>
          <w:szCs w:val="27"/>
        </w:rPr>
        <w:t>2</w:t>
      </w:r>
      <w:r w:rsidRPr="00121994">
        <w:rPr>
          <w:rFonts w:ascii="標楷體" w:eastAsia="標楷體" w:hAnsi="標楷體" w:hint="eastAsia"/>
          <w:spacing w:val="-15"/>
          <w:sz w:val="27"/>
          <w:szCs w:val="27"/>
        </w:rPr>
        <w:t xml:space="preserve"> 場比賽中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禁賽（即使是另一項</w:t>
      </w:r>
      <w:proofErr w:type="gramStart"/>
      <w:r w:rsidRPr="00121994">
        <w:rPr>
          <w:rFonts w:ascii="標楷體" w:eastAsia="標楷體" w:hAnsi="標楷體" w:hint="eastAsia"/>
          <w:spacing w:val="-4"/>
          <w:sz w:val="27"/>
          <w:szCs w:val="27"/>
        </w:rPr>
        <w:t>盃</w:t>
      </w:r>
      <w:proofErr w:type="gramEnd"/>
      <w:r w:rsidRPr="00121994">
        <w:rPr>
          <w:rFonts w:ascii="標楷體" w:eastAsia="標楷體" w:hAnsi="標楷體" w:hint="eastAsia"/>
          <w:spacing w:val="-4"/>
          <w:sz w:val="27"/>
          <w:szCs w:val="27"/>
        </w:rPr>
        <w:t>賽</w:t>
      </w:r>
      <w:r w:rsidRPr="00121994">
        <w:rPr>
          <w:rFonts w:ascii="標楷體" w:eastAsia="標楷體" w:hAnsi="標楷體" w:hint="eastAsia"/>
          <w:spacing w:val="-156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8"/>
          <w:sz w:val="27"/>
          <w:szCs w:val="27"/>
        </w:rPr>
        <w:t>，且視為比賽停止球，其他的跑壘員必須回到投球當時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所佔有的壘包。滑壘不得刻意滑向守備員，以身體重心能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觸碰壘包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為原則。</w:t>
      </w:r>
    </w:p>
    <w:p w14:paraId="1260B071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0"/>
          <w:sz w:val="27"/>
          <w:szCs w:val="27"/>
        </w:rPr>
        <w:t>(二十七) 比賽服裝規定：</w:t>
      </w:r>
    </w:p>
    <w:p w14:paraId="225DAACE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3"/>
          <w:sz w:val="27"/>
          <w:szCs w:val="27"/>
        </w:rPr>
        <w:t>國小球隊比賽時，不可穿金屬棒球釘鞋。</w:t>
      </w:r>
    </w:p>
    <w:p w14:paraId="7E6E6CCF" w14:textId="77777777" w:rsidR="00121994" w:rsidRPr="00121994" w:rsidRDefault="00121994" w:rsidP="00121994">
      <w:pPr>
        <w:pStyle w:val="a7"/>
        <w:rPr>
          <w:rFonts w:ascii="標楷體" w:eastAsia="標楷體" w:hAnsi="標楷體"/>
          <w:color w:val="FF0000"/>
          <w:sz w:val="27"/>
          <w:szCs w:val="27"/>
        </w:rPr>
      </w:pPr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所有參賽球隊皆應穿著整齊、號碼</w:t>
      </w:r>
      <w:proofErr w:type="gramStart"/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清晰(</w:t>
      </w:r>
      <w:proofErr w:type="gramEnd"/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1～24</w:t>
      </w:r>
      <w:r w:rsidRPr="00121994">
        <w:rPr>
          <w:rFonts w:ascii="標楷體" w:eastAsia="標楷體" w:hAnsi="標楷體" w:hint="eastAsia"/>
          <w:color w:val="FF0000"/>
          <w:spacing w:val="-9"/>
          <w:sz w:val="27"/>
          <w:szCs w:val="27"/>
        </w:rPr>
        <w:t xml:space="preserve"> 號)、球衣前方應有小號碼及胸</w:t>
      </w:r>
      <w:r w:rsidRPr="00121994">
        <w:rPr>
          <w:rFonts w:ascii="標楷體" w:eastAsia="標楷體" w:hAnsi="標楷體" w:hint="eastAsia"/>
          <w:color w:val="FF0000"/>
          <w:sz w:val="27"/>
          <w:szCs w:val="27"/>
        </w:rPr>
        <w:t>前有球隊代表名稱 (須有清晰可辨識之中文)之球衣比賽。</w:t>
      </w:r>
    </w:p>
    <w:p w14:paraId="6D514871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9"/>
          <w:sz w:val="27"/>
          <w:szCs w:val="27"/>
        </w:rPr>
        <w:t xml:space="preserve">隊長球衣號碼為 </w:t>
      </w:r>
      <w:r w:rsidRPr="00121994">
        <w:rPr>
          <w:rFonts w:ascii="標楷體" w:eastAsia="標楷體" w:hAnsi="標楷體" w:hint="eastAsia"/>
          <w:sz w:val="27"/>
          <w:szCs w:val="27"/>
        </w:rPr>
        <w:t>10</w:t>
      </w:r>
      <w:r w:rsidRPr="00121994">
        <w:rPr>
          <w:rFonts w:ascii="標楷體" w:eastAsia="標楷體" w:hAnsi="標楷體" w:hint="eastAsia"/>
          <w:spacing w:val="-24"/>
          <w:sz w:val="27"/>
          <w:szCs w:val="27"/>
        </w:rPr>
        <w:t xml:space="preserve"> 號，教練 </w:t>
      </w:r>
      <w:r w:rsidRPr="00121994">
        <w:rPr>
          <w:rFonts w:ascii="標楷體" w:eastAsia="標楷體" w:hAnsi="標楷體" w:hint="eastAsia"/>
          <w:sz w:val="27"/>
          <w:szCs w:val="27"/>
        </w:rPr>
        <w:t>28～29</w:t>
      </w:r>
      <w:r w:rsidRPr="00121994">
        <w:rPr>
          <w:rFonts w:ascii="標楷體" w:eastAsia="標楷體" w:hAnsi="標楷體" w:hint="eastAsia"/>
          <w:spacing w:val="-21"/>
          <w:sz w:val="27"/>
          <w:szCs w:val="27"/>
        </w:rPr>
        <w:t xml:space="preserve"> 號，總教練 </w:t>
      </w:r>
      <w:r w:rsidRPr="00121994">
        <w:rPr>
          <w:rFonts w:ascii="標楷體" w:eastAsia="標楷體" w:hAnsi="標楷體" w:hint="eastAsia"/>
          <w:sz w:val="27"/>
          <w:szCs w:val="27"/>
        </w:rPr>
        <w:t>30</w:t>
      </w:r>
      <w:r w:rsidRPr="00121994">
        <w:rPr>
          <w:rFonts w:ascii="標楷體" w:eastAsia="標楷體" w:hAnsi="標楷體" w:hint="eastAsia"/>
          <w:spacing w:val="-9"/>
          <w:sz w:val="27"/>
          <w:szCs w:val="27"/>
        </w:rPr>
        <w:t xml:space="preserve"> 號，且經教練會議後不得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更改，違者依本規程罰則第一款處理。</w:t>
      </w:r>
    </w:p>
    <w:p w14:paraId="62551202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>(二十八) 比賽進行中，總教練或教練之言行應自我約束，嚴禁向球員或裁判作人身攻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擊，球員亦不得有挑釁行為，違者大會得予以勒令退場。</w:t>
      </w:r>
    </w:p>
    <w:p w14:paraId="74A0B369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>(二十九) 比賽中球隊不得使用電子設備與場上任何人員聯絡，包括選手席、牛棚、球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場上及觀眾席之任何人員，違者將驅逐出場。</w:t>
      </w:r>
    </w:p>
    <w:p w14:paraId="540FB76F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(三十)</w:t>
      </w:r>
      <w:r w:rsidRPr="00121994">
        <w:rPr>
          <w:rFonts w:ascii="標楷體" w:eastAsia="標楷體" w:hAnsi="標楷體" w:hint="eastAsia"/>
          <w:sz w:val="27"/>
          <w:szCs w:val="27"/>
        </w:rPr>
        <w:tab/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報名表內之隊職員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須著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 xml:space="preserve">球衣（領隊除外）始能進入選手席，避免產生事端。 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(三十一)</w:t>
      </w:r>
      <w:r w:rsidRPr="00121994">
        <w:rPr>
          <w:rFonts w:ascii="標楷體" w:eastAsia="標楷體" w:hAnsi="標楷體" w:hint="eastAsia"/>
          <w:spacing w:val="-39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為提昇學生棒球精神，學校球隊服裝應力求整齊劃一，球衣（含內衣）樣式</w:t>
      </w:r>
      <w:r w:rsidRPr="00121994">
        <w:rPr>
          <w:rFonts w:ascii="標楷體" w:eastAsia="標楷體" w:hAnsi="標楷體" w:hint="eastAsia"/>
          <w:spacing w:val="-12"/>
          <w:sz w:val="27"/>
          <w:szCs w:val="27"/>
        </w:rPr>
        <w:t>、</w:t>
      </w:r>
    </w:p>
    <w:p w14:paraId="79FCF390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2"/>
          <w:sz w:val="27"/>
          <w:szCs w:val="27"/>
        </w:rPr>
        <w:t>顏色、長短一致，球褲之穿著應露出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吊襪，且拉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至膝下，比賽中進出場應快速奔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跑。</w:t>
      </w:r>
    </w:p>
    <w:p w14:paraId="7818DE22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6"/>
          <w:sz w:val="27"/>
          <w:szCs w:val="27"/>
        </w:rPr>
        <w:t>(三十二) 捕手</w:t>
      </w:r>
      <w:proofErr w:type="gramStart"/>
      <w:r w:rsidRPr="00121994">
        <w:rPr>
          <w:rFonts w:ascii="標楷體" w:eastAsia="標楷體" w:hAnsi="標楷體" w:hint="eastAsia"/>
          <w:spacing w:val="-6"/>
          <w:sz w:val="27"/>
          <w:szCs w:val="27"/>
        </w:rPr>
        <w:t>護具須自備</w:t>
      </w:r>
      <w:proofErr w:type="gramEnd"/>
      <w:r w:rsidRPr="00121994">
        <w:rPr>
          <w:rFonts w:ascii="標楷體" w:eastAsia="標楷體" w:hAnsi="標楷體" w:hint="eastAsia"/>
          <w:spacing w:val="-6"/>
          <w:sz w:val="27"/>
          <w:szCs w:val="27"/>
        </w:rPr>
        <w:t>，並合乎標準</w:t>
      </w:r>
      <w:r w:rsidRPr="00121994">
        <w:rPr>
          <w:rFonts w:ascii="標楷體" w:eastAsia="標楷體" w:hAnsi="標楷體" w:hint="eastAsia"/>
          <w:sz w:val="27"/>
          <w:szCs w:val="27"/>
        </w:rPr>
        <w:t>（頭盔、面罩、護喉、護胸、護襠及護腿，</w:t>
      </w:r>
      <w:r w:rsidRPr="00121994">
        <w:rPr>
          <w:rFonts w:ascii="標楷體" w:eastAsia="標楷體" w:hAnsi="標楷體" w:hint="eastAsia"/>
          <w:color w:val="FF0000"/>
          <w:sz w:val="27"/>
          <w:szCs w:val="27"/>
        </w:rPr>
        <w:t>含</w:t>
      </w:r>
      <w:r w:rsidRPr="00121994">
        <w:rPr>
          <w:rFonts w:ascii="標楷體" w:eastAsia="標楷體" w:hAnsi="標楷體" w:hint="eastAsia"/>
          <w:color w:val="FF0000"/>
          <w:spacing w:val="-2"/>
          <w:sz w:val="27"/>
          <w:szCs w:val="27"/>
        </w:rPr>
        <w:t>國小組均須將護檔穿著於球褲裡面不得外露</w:t>
      </w:r>
      <w:r w:rsidRPr="00121994">
        <w:rPr>
          <w:rFonts w:ascii="標楷體" w:eastAsia="標楷體" w:hAnsi="標楷體" w:hint="eastAsia"/>
          <w:spacing w:val="-168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8"/>
          <w:sz w:val="27"/>
          <w:szCs w:val="27"/>
        </w:rPr>
        <w:t>，預備捕手亦應配戴頭盔及面罩；擊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球員、跑壘員</w:t>
      </w:r>
      <w:proofErr w:type="gramStart"/>
      <w:r w:rsidRPr="00121994">
        <w:rPr>
          <w:rFonts w:ascii="標楷體" w:eastAsia="標楷體" w:hAnsi="標楷體" w:hint="eastAsia"/>
          <w:spacing w:val="-6"/>
          <w:sz w:val="27"/>
          <w:szCs w:val="27"/>
        </w:rPr>
        <w:t>及壘指導員均須</w:t>
      </w:r>
      <w:proofErr w:type="gramEnd"/>
      <w:r w:rsidRPr="00121994">
        <w:rPr>
          <w:rFonts w:ascii="標楷體" w:eastAsia="標楷體" w:hAnsi="標楷體" w:hint="eastAsia"/>
          <w:spacing w:val="-6"/>
          <w:sz w:val="27"/>
          <w:szCs w:val="27"/>
        </w:rPr>
        <w:t>戴安全帽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（安全帽請採用雙耳並附安全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lastRenderedPageBreak/>
        <w:t>帶之規格</w:t>
      </w:r>
      <w:r w:rsidRPr="00121994">
        <w:rPr>
          <w:rFonts w:ascii="標楷體" w:eastAsia="標楷體" w:hAnsi="標楷體" w:hint="eastAsia"/>
          <w:spacing w:val="-137"/>
          <w:sz w:val="27"/>
          <w:szCs w:val="27"/>
        </w:rPr>
        <w:t>）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。</w:t>
      </w:r>
      <w:proofErr w:type="gramStart"/>
      <w:r w:rsidRPr="00121994">
        <w:rPr>
          <w:rFonts w:ascii="標楷體" w:eastAsia="標楷體" w:hAnsi="標楷體" w:hint="eastAsia"/>
          <w:spacing w:val="-3"/>
          <w:sz w:val="27"/>
          <w:szCs w:val="27"/>
        </w:rPr>
        <w:t>如缺任何乙項</w:t>
      </w:r>
      <w:proofErr w:type="gramEnd"/>
      <w:r w:rsidRPr="00121994">
        <w:rPr>
          <w:rFonts w:ascii="標楷體" w:eastAsia="標楷體" w:hAnsi="標楷體" w:hint="eastAsia"/>
          <w:spacing w:val="-3"/>
          <w:sz w:val="27"/>
          <w:szCs w:val="27"/>
        </w:rPr>
        <w:t xml:space="preserve">，大會將警告 </w:t>
      </w:r>
      <w:r w:rsidRPr="00121994">
        <w:rPr>
          <w:rFonts w:ascii="標楷體" w:eastAsia="標楷體" w:hAnsi="標楷體" w:hint="eastAsia"/>
          <w:sz w:val="27"/>
          <w:szCs w:val="27"/>
        </w:rPr>
        <w:t>1</w:t>
      </w:r>
      <w:r w:rsidRPr="00121994">
        <w:rPr>
          <w:rFonts w:ascii="標楷體" w:eastAsia="標楷體" w:hAnsi="標楷體" w:hint="eastAsia"/>
          <w:spacing w:val="-12"/>
          <w:sz w:val="27"/>
          <w:szCs w:val="27"/>
        </w:rPr>
        <w:t xml:space="preserve"> 次，第 </w:t>
      </w:r>
      <w:r w:rsidRPr="00121994">
        <w:rPr>
          <w:rFonts w:ascii="標楷體" w:eastAsia="標楷體" w:hAnsi="標楷體" w:hint="eastAsia"/>
          <w:sz w:val="27"/>
          <w:szCs w:val="27"/>
        </w:rPr>
        <w:t>2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 xml:space="preserve"> 次得將總教練驅逐出場。</w:t>
      </w:r>
    </w:p>
    <w:p w14:paraId="6D0EC43F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9"/>
          <w:sz w:val="27"/>
          <w:szCs w:val="27"/>
        </w:rPr>
        <w:t>(三十三) 球棒相關規定 :</w:t>
      </w:r>
    </w:p>
    <w:p w14:paraId="0BD55594" w14:textId="79437AE5" w:rsidR="006F30E0" w:rsidRPr="006F30E0" w:rsidRDefault="006F30E0" w:rsidP="006F30E0">
      <w:pPr>
        <w:rPr>
          <w:rFonts w:ascii="標楷體" w:eastAsia="標楷體" w:hAnsi="標楷體" w:cs="Helvetica"/>
          <w:sz w:val="27"/>
          <w:szCs w:val="27"/>
          <w:shd w:val="clear" w:color="auto" w:fill="FFFFFF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1.</w:t>
      </w:r>
      <w:r w:rsidRPr="006F30E0">
        <w:rPr>
          <w:rFonts w:ascii="標楷體" w:eastAsia="標楷體" w:hAnsi="標楷體" w:hint="eastAsia"/>
          <w:sz w:val="27"/>
          <w:szCs w:val="27"/>
        </w:rPr>
        <w:t>國中</w:t>
      </w:r>
      <w:r>
        <w:rPr>
          <w:rFonts w:ascii="標楷體" w:eastAsia="標楷體" w:hAnsi="標楷體" w:hint="eastAsia"/>
          <w:sz w:val="27"/>
          <w:szCs w:val="27"/>
        </w:rPr>
        <w:t>甲</w:t>
      </w:r>
      <w:r w:rsidRPr="006F30E0">
        <w:rPr>
          <w:rFonts w:ascii="標楷體" w:eastAsia="標楷體" w:hAnsi="標楷體" w:hint="eastAsia"/>
          <w:sz w:val="27"/>
          <w:szCs w:val="27"/>
        </w:rPr>
        <w:t>組:</w:t>
      </w:r>
      <w:r>
        <w:rPr>
          <w:rFonts w:ascii="標楷體" w:eastAsia="標楷體" w:hAnsi="標楷體" w:cs="Helvetica" w:hint="eastAsia"/>
          <w:sz w:val="27"/>
          <w:szCs w:val="27"/>
          <w:shd w:val="clear" w:color="auto" w:fill="FFFFFF"/>
        </w:rPr>
        <w:t>1</w:t>
      </w:r>
      <w:r w:rsidRPr="006F30E0">
        <w:rPr>
          <w:rFonts w:ascii="標楷體" w:eastAsia="標楷體" w:hAnsi="標楷體" w:cs="Helvetica" w:hint="eastAsia"/>
          <w:sz w:val="27"/>
          <w:szCs w:val="27"/>
          <w:shd w:val="clear" w:color="auto" w:fill="FFFFFF"/>
        </w:rPr>
        <w:t>-1</w:t>
      </w:r>
      <w:r w:rsidRPr="006F30E0">
        <w:rPr>
          <w:rFonts w:ascii="標楷體" w:eastAsia="標楷體" w:hAnsi="標楷體" w:hint="eastAsia"/>
          <w:sz w:val="27"/>
          <w:szCs w:val="27"/>
        </w:rPr>
        <w:t>依照中華民國學生棒球運動聯盟之規定。</w:t>
      </w:r>
    </w:p>
    <w:p w14:paraId="0394484F" w14:textId="77777777" w:rsidR="006F30E0" w:rsidRDefault="006F30E0" w:rsidP="006F30E0">
      <w:pPr>
        <w:rPr>
          <w:rFonts w:ascii="標楷體" w:eastAsia="標楷體" w:hAnsi="標楷體" w:cs="Helvetica"/>
          <w:color w:val="FF0000"/>
          <w:sz w:val="27"/>
          <w:szCs w:val="27"/>
        </w:rPr>
      </w:pPr>
      <w:r w:rsidRPr="006F30E0">
        <w:rPr>
          <w:rFonts w:ascii="標楷體" w:eastAsia="標楷體" w:hAnsi="標楷體" w:hint="eastAsia"/>
          <w:sz w:val="27"/>
          <w:szCs w:val="27"/>
        </w:rPr>
        <w:t xml:space="preserve">     </w:t>
      </w:r>
      <w:r>
        <w:rPr>
          <w:rFonts w:ascii="標楷體" w:eastAsia="標楷體" w:hAnsi="標楷體" w:hint="eastAsia"/>
          <w:sz w:val="27"/>
          <w:szCs w:val="27"/>
        </w:rPr>
        <w:t xml:space="preserve">                1</w:t>
      </w:r>
      <w:r w:rsidRPr="006F30E0">
        <w:rPr>
          <w:rFonts w:ascii="標楷體" w:eastAsia="標楷體" w:hAnsi="標楷體" w:cs="Helvetica" w:hint="eastAsia"/>
          <w:sz w:val="27"/>
          <w:szCs w:val="27"/>
          <w:shd w:val="clear" w:color="auto" w:fill="FFFFFF"/>
        </w:rPr>
        <w:t>-2</w:t>
      </w:r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依據世界棒壘球總會或中華民國棒球協會認定公佈之製造公</w:t>
      </w:r>
      <w:r>
        <w:rPr>
          <w:rFonts w:ascii="標楷體" w:eastAsia="標楷體" w:hAnsi="標楷體" w:cs="Helvetica" w:hint="eastAsia"/>
          <w:color w:val="FF0000"/>
          <w:sz w:val="27"/>
          <w:szCs w:val="27"/>
        </w:rPr>
        <w:t xml:space="preserve">  </w:t>
      </w:r>
    </w:p>
    <w:p w14:paraId="5934D886" w14:textId="6D2B0B7E" w:rsidR="006F30E0" w:rsidRPr="006F30E0" w:rsidRDefault="006F30E0" w:rsidP="006F30E0">
      <w:pPr>
        <w:rPr>
          <w:rFonts w:ascii="標楷體" w:eastAsia="標楷體" w:hAnsi="標楷體" w:cs="Helvetica"/>
          <w:color w:val="FF0000"/>
          <w:sz w:val="27"/>
          <w:szCs w:val="27"/>
        </w:rPr>
      </w:pPr>
      <w:r>
        <w:rPr>
          <w:rFonts w:ascii="標楷體" w:eastAsia="標楷體" w:hAnsi="標楷體" w:cs="Helvetica" w:hint="eastAsia"/>
          <w:color w:val="FF0000"/>
          <w:sz w:val="27"/>
          <w:szCs w:val="27"/>
        </w:rPr>
        <w:t xml:space="preserve">                        </w:t>
      </w:r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司、廠牌之金屬球棒。</w:t>
      </w:r>
      <w:r w:rsidRPr="006F30E0">
        <w:rPr>
          <w:rFonts w:ascii="標楷體" w:eastAsia="標楷體" w:hAnsi="標楷體" w:cs="Helvetica" w:hint="eastAsia"/>
          <w:color w:val="FF0000"/>
          <w:sz w:val="27"/>
          <w:szCs w:val="27"/>
          <w:u w:val="single"/>
        </w:rPr>
        <w:t>合成棒（COMPOSITE）一律禁止使用</w:t>
      </w:r>
    </w:p>
    <w:p w14:paraId="08F54DC1" w14:textId="77777777" w:rsidR="006F30E0" w:rsidRDefault="006F30E0" w:rsidP="006F30E0">
      <w:pPr>
        <w:rPr>
          <w:rFonts w:ascii="標楷體" w:eastAsia="標楷體" w:hAnsi="標楷體"/>
          <w:color w:val="FF0000"/>
          <w:sz w:val="27"/>
          <w:szCs w:val="27"/>
        </w:rPr>
      </w:pPr>
      <w:r w:rsidRPr="006F30E0">
        <w:rPr>
          <w:rFonts w:ascii="標楷體" w:eastAsia="標楷體" w:hAnsi="標楷體" w:hint="eastAsia"/>
          <w:color w:val="FF0000"/>
          <w:sz w:val="27"/>
          <w:szCs w:val="27"/>
        </w:rPr>
        <w:t xml:space="preserve">     </w:t>
      </w:r>
      <w:r>
        <w:rPr>
          <w:rFonts w:ascii="標楷體" w:eastAsia="標楷體" w:hAnsi="標楷體" w:hint="eastAsia"/>
          <w:color w:val="FF0000"/>
          <w:sz w:val="27"/>
          <w:szCs w:val="27"/>
        </w:rPr>
        <w:t xml:space="preserve">                1</w:t>
      </w:r>
      <w:r w:rsidRPr="006F30E0">
        <w:rPr>
          <w:rFonts w:ascii="標楷體" w:eastAsia="標楷體" w:hAnsi="標楷體" w:hint="eastAsia"/>
          <w:color w:val="FF0000"/>
          <w:sz w:val="27"/>
          <w:szCs w:val="27"/>
          <w:shd w:val="clear" w:color="auto" w:fill="FFFFFF"/>
        </w:rPr>
        <w:t>-3</w:t>
      </w:r>
      <w:r w:rsidRPr="006F30E0">
        <w:rPr>
          <w:rFonts w:ascii="標楷體" w:eastAsia="標楷體" w:hAnsi="標楷體" w:hint="eastAsia"/>
          <w:color w:val="FF0000"/>
          <w:sz w:val="27"/>
          <w:szCs w:val="27"/>
        </w:rPr>
        <w:t>美</w:t>
      </w:r>
      <w:proofErr w:type="gramStart"/>
      <w:r w:rsidRPr="006F30E0">
        <w:rPr>
          <w:rFonts w:ascii="標楷體" w:eastAsia="標楷體" w:hAnsi="標楷體" w:hint="eastAsia"/>
          <w:color w:val="FF0000"/>
          <w:sz w:val="27"/>
          <w:szCs w:val="27"/>
        </w:rPr>
        <w:t>規</w:t>
      </w:r>
      <w:proofErr w:type="gramEnd"/>
      <w:r w:rsidRPr="006F30E0">
        <w:rPr>
          <w:rFonts w:ascii="標楷體" w:eastAsia="標楷體" w:hAnsi="標楷體" w:hint="eastAsia"/>
          <w:color w:val="FF0000"/>
          <w:sz w:val="27"/>
          <w:szCs w:val="27"/>
        </w:rPr>
        <w:t>球棒：球棒</w:t>
      </w:r>
      <w:proofErr w:type="gramStart"/>
      <w:r w:rsidRPr="006F30E0">
        <w:rPr>
          <w:rFonts w:ascii="標楷體" w:eastAsia="標楷體" w:hAnsi="標楷體" w:hint="eastAsia"/>
          <w:color w:val="FF0000"/>
          <w:sz w:val="27"/>
          <w:szCs w:val="27"/>
        </w:rPr>
        <w:t>上須印有</w:t>
      </w:r>
      <w:proofErr w:type="gramEnd"/>
      <w:r w:rsidRPr="006F30E0">
        <w:rPr>
          <w:rFonts w:ascii="標楷體" w:eastAsia="標楷體" w:hAnsi="標楷體" w:hint="eastAsia"/>
          <w:color w:val="FF0000"/>
          <w:sz w:val="27"/>
          <w:szCs w:val="27"/>
        </w:rPr>
        <w:t>減5「擊球彈性係數標準(BBCOR)」</w:t>
      </w:r>
      <w:r>
        <w:rPr>
          <w:rFonts w:ascii="標楷體" w:eastAsia="標楷體" w:hAnsi="標楷體" w:hint="eastAsia"/>
          <w:color w:val="FF0000"/>
          <w:sz w:val="27"/>
          <w:szCs w:val="27"/>
        </w:rPr>
        <w:t xml:space="preserve"> </w:t>
      </w:r>
    </w:p>
    <w:p w14:paraId="0EEDD32A" w14:textId="6206B9CB" w:rsidR="006F30E0" w:rsidRPr="006F30E0" w:rsidRDefault="006F30E0" w:rsidP="006F30E0">
      <w:pPr>
        <w:rPr>
          <w:rFonts w:ascii="標楷體" w:eastAsia="標楷體" w:hAnsi="標楷體"/>
          <w:color w:val="FF0000"/>
          <w:sz w:val="27"/>
          <w:szCs w:val="27"/>
        </w:rPr>
      </w:pPr>
      <w:r>
        <w:rPr>
          <w:rFonts w:ascii="標楷體" w:eastAsia="標楷體" w:hAnsi="標楷體" w:hint="eastAsia"/>
          <w:color w:val="FF0000"/>
          <w:sz w:val="27"/>
          <w:szCs w:val="27"/>
        </w:rPr>
        <w:t xml:space="preserve">                        </w:t>
      </w:r>
      <w:r w:rsidRPr="006F30E0">
        <w:rPr>
          <w:rFonts w:ascii="標楷體" w:eastAsia="標楷體" w:hAnsi="標楷體" w:hint="eastAsia"/>
          <w:color w:val="FF0000"/>
          <w:sz w:val="27"/>
          <w:szCs w:val="27"/>
        </w:rPr>
        <w:t>認證</w:t>
      </w:r>
      <w:proofErr w:type="gramStart"/>
      <w:r w:rsidRPr="006F30E0">
        <w:rPr>
          <w:rFonts w:ascii="標楷體" w:eastAsia="標楷體" w:hAnsi="標楷體" w:hint="eastAsia"/>
          <w:color w:val="FF0000"/>
          <w:sz w:val="27"/>
          <w:szCs w:val="27"/>
        </w:rPr>
        <w:t>標章才可</w:t>
      </w:r>
      <w:proofErr w:type="gramEnd"/>
      <w:r w:rsidRPr="006F30E0">
        <w:rPr>
          <w:rFonts w:ascii="標楷體" w:eastAsia="標楷體" w:hAnsi="標楷體" w:hint="eastAsia"/>
          <w:color w:val="FF0000"/>
          <w:sz w:val="27"/>
          <w:szCs w:val="27"/>
        </w:rPr>
        <w:t>於比賽中使用。</w:t>
      </w:r>
      <w:r w:rsidRPr="006F30E0">
        <w:rPr>
          <w:rFonts w:ascii="標楷體" w:eastAsia="標楷體" w:hAnsi="標楷體" w:cs="Helvetica" w:hint="eastAsia"/>
          <w:b/>
          <w:color w:val="FF0000"/>
          <w:sz w:val="27"/>
          <w:szCs w:val="27"/>
          <w:u w:val="single"/>
        </w:rPr>
        <w:t>且必須為一體成型。</w:t>
      </w:r>
    </w:p>
    <w:p w14:paraId="5105C8F4" w14:textId="77777777" w:rsidR="006F30E0" w:rsidRDefault="006F30E0" w:rsidP="006F30E0">
      <w:pPr>
        <w:rPr>
          <w:rFonts w:ascii="標楷體" w:eastAsia="標楷體" w:hAnsi="標楷體" w:cs="Helvetica"/>
          <w:color w:val="FF0000"/>
          <w:sz w:val="27"/>
          <w:szCs w:val="27"/>
        </w:rPr>
      </w:pPr>
      <w:r w:rsidRPr="006F30E0">
        <w:rPr>
          <w:rFonts w:ascii="標楷體" w:eastAsia="標楷體" w:hAnsi="標楷體" w:hint="eastAsia"/>
          <w:color w:val="FF0000"/>
          <w:sz w:val="27"/>
          <w:szCs w:val="27"/>
        </w:rPr>
        <w:t xml:space="preserve">     </w:t>
      </w:r>
      <w:r>
        <w:rPr>
          <w:rFonts w:ascii="標楷體" w:eastAsia="標楷體" w:hAnsi="標楷體" w:hint="eastAsia"/>
          <w:color w:val="FF0000"/>
          <w:sz w:val="27"/>
          <w:szCs w:val="27"/>
        </w:rPr>
        <w:t xml:space="preserve">                1</w:t>
      </w:r>
      <w:r w:rsidRPr="006F30E0">
        <w:rPr>
          <w:rFonts w:ascii="標楷體" w:eastAsia="標楷體" w:hAnsi="標楷體" w:hint="eastAsia"/>
          <w:color w:val="FF0000"/>
          <w:sz w:val="27"/>
          <w:szCs w:val="27"/>
        </w:rPr>
        <w:t>-4</w:t>
      </w:r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日</w:t>
      </w:r>
      <w:proofErr w:type="gramStart"/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規</w:t>
      </w:r>
      <w:proofErr w:type="gramEnd"/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球棒：須有重量、長度及直徑等規格標章標示於球棒，</w:t>
      </w:r>
      <w:r>
        <w:rPr>
          <w:rFonts w:ascii="標楷體" w:eastAsia="標楷體" w:hAnsi="標楷體" w:cs="Helvetica" w:hint="eastAsia"/>
          <w:color w:val="FF0000"/>
          <w:sz w:val="27"/>
          <w:szCs w:val="27"/>
        </w:rPr>
        <w:t xml:space="preserve"> </w:t>
      </w:r>
    </w:p>
    <w:p w14:paraId="54164B5C" w14:textId="77777777" w:rsidR="006F30E0" w:rsidRDefault="006F30E0" w:rsidP="006F30E0">
      <w:pPr>
        <w:rPr>
          <w:rFonts w:ascii="標楷體" w:eastAsia="標楷體" w:hAnsi="標楷體" w:cs="Helvetica"/>
          <w:color w:val="FF0000"/>
          <w:sz w:val="27"/>
          <w:szCs w:val="27"/>
        </w:rPr>
      </w:pPr>
      <w:r>
        <w:rPr>
          <w:rFonts w:ascii="標楷體" w:eastAsia="標楷體" w:hAnsi="標楷體" w:cs="Helvetica" w:hint="eastAsia"/>
          <w:color w:val="FF0000"/>
          <w:sz w:val="27"/>
          <w:szCs w:val="27"/>
        </w:rPr>
        <w:t xml:space="preserve">                        </w:t>
      </w:r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以備技術委員賽前檢查用，</w:t>
      </w:r>
      <w:proofErr w:type="gramStart"/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若經舉報</w:t>
      </w:r>
      <w:proofErr w:type="gramEnd"/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實際規格與</w:t>
      </w:r>
      <w:proofErr w:type="gramStart"/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所貼標章</w:t>
      </w:r>
      <w:proofErr w:type="gramEnd"/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不</w:t>
      </w:r>
      <w:r>
        <w:rPr>
          <w:rFonts w:ascii="標楷體" w:eastAsia="標楷體" w:hAnsi="標楷體" w:cs="Helvetica" w:hint="eastAsia"/>
          <w:color w:val="FF0000"/>
          <w:sz w:val="27"/>
          <w:szCs w:val="27"/>
        </w:rPr>
        <w:t xml:space="preserve"> </w:t>
      </w:r>
    </w:p>
    <w:p w14:paraId="3CB8DD85" w14:textId="287E976F" w:rsidR="006F30E0" w:rsidRDefault="006F30E0" w:rsidP="006F30E0">
      <w:pPr>
        <w:rPr>
          <w:rFonts w:ascii="標楷體" w:eastAsia="標楷體" w:hAnsi="標楷體" w:cs="Helvetica"/>
          <w:b/>
          <w:color w:val="FF0000"/>
          <w:sz w:val="27"/>
          <w:szCs w:val="27"/>
          <w:u w:val="single"/>
        </w:rPr>
      </w:pPr>
      <w:r>
        <w:rPr>
          <w:rFonts w:ascii="標楷體" w:eastAsia="標楷體" w:hAnsi="標楷體" w:cs="Helvetica" w:hint="eastAsia"/>
          <w:color w:val="FF0000"/>
          <w:sz w:val="27"/>
          <w:szCs w:val="27"/>
        </w:rPr>
        <w:t xml:space="preserve">                        </w:t>
      </w:r>
      <w:proofErr w:type="gramStart"/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符者</w:t>
      </w:r>
      <w:proofErr w:type="gramEnd"/>
      <w:r w:rsidRPr="006F30E0">
        <w:rPr>
          <w:rFonts w:ascii="標楷體" w:eastAsia="標楷體" w:hAnsi="標楷體" w:cs="Helvetica" w:hint="eastAsia"/>
          <w:color w:val="FF0000"/>
          <w:sz w:val="27"/>
          <w:szCs w:val="27"/>
        </w:rPr>
        <w:t>，將以使用違規球棒論處。</w:t>
      </w:r>
      <w:r w:rsidRPr="006F30E0">
        <w:rPr>
          <w:rFonts w:ascii="標楷體" w:eastAsia="標楷體" w:hAnsi="標楷體" w:cs="Helvetica" w:hint="eastAsia"/>
          <w:b/>
          <w:color w:val="FF0000"/>
          <w:sz w:val="27"/>
          <w:szCs w:val="27"/>
          <w:u w:val="single"/>
        </w:rPr>
        <w:t>且必須為一體成型。</w:t>
      </w:r>
    </w:p>
    <w:p w14:paraId="3B4243C6" w14:textId="69D1D79E" w:rsidR="000F72AD" w:rsidRPr="000F72AD" w:rsidRDefault="000F72AD" w:rsidP="000F72A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2.</w:t>
      </w:r>
      <w:r w:rsidRPr="000F72AD">
        <w:rPr>
          <w:rFonts w:ascii="標楷體" w:eastAsia="標楷體" w:hAnsi="標楷體" w:hint="eastAsia"/>
          <w:sz w:val="27"/>
          <w:szCs w:val="27"/>
        </w:rPr>
        <w:t>國中</w:t>
      </w:r>
      <w:r>
        <w:rPr>
          <w:rFonts w:ascii="標楷體" w:eastAsia="標楷體" w:hAnsi="標楷體" w:hint="eastAsia"/>
          <w:sz w:val="27"/>
          <w:szCs w:val="27"/>
        </w:rPr>
        <w:t>乙</w:t>
      </w:r>
      <w:r w:rsidRPr="000F72AD">
        <w:rPr>
          <w:rFonts w:ascii="標楷體" w:eastAsia="標楷體" w:hAnsi="標楷體" w:hint="eastAsia"/>
          <w:sz w:val="27"/>
          <w:szCs w:val="27"/>
        </w:rPr>
        <w:t>組:</w:t>
      </w:r>
      <w:r>
        <w:rPr>
          <w:rFonts w:ascii="標楷體" w:eastAsia="標楷體" w:hAnsi="標楷體" w:hint="eastAsia"/>
          <w:sz w:val="27"/>
          <w:szCs w:val="27"/>
        </w:rPr>
        <w:t>2</w:t>
      </w:r>
      <w:r w:rsidRPr="000F72AD">
        <w:rPr>
          <w:rFonts w:ascii="標楷體" w:eastAsia="標楷體" w:hAnsi="標楷體" w:hint="eastAsia"/>
          <w:sz w:val="27"/>
          <w:szCs w:val="27"/>
        </w:rPr>
        <w:t>-1依照中華民國學生棒球運動聯盟之規定。</w:t>
      </w:r>
    </w:p>
    <w:p w14:paraId="1F574F56" w14:textId="77777777" w:rsidR="000F72AD" w:rsidRDefault="000F72AD" w:rsidP="000F72AD">
      <w:pPr>
        <w:rPr>
          <w:rFonts w:ascii="標楷體" w:eastAsia="標楷體" w:hAnsi="標楷體" w:cs="Helvetica"/>
          <w:sz w:val="27"/>
          <w:szCs w:val="27"/>
          <w:shd w:val="clear" w:color="auto" w:fill="FFFFFF"/>
        </w:rPr>
      </w:pPr>
      <w:r w:rsidRPr="000F72AD">
        <w:rPr>
          <w:rFonts w:ascii="標楷體" w:eastAsia="標楷體" w:hAnsi="標楷體" w:hint="eastAsia"/>
          <w:sz w:val="27"/>
          <w:szCs w:val="27"/>
        </w:rPr>
        <w:t xml:space="preserve">         </w:t>
      </w:r>
      <w:r>
        <w:rPr>
          <w:rFonts w:ascii="標楷體" w:eastAsia="標楷體" w:hAnsi="標楷體" w:hint="eastAsia"/>
          <w:sz w:val="27"/>
          <w:szCs w:val="27"/>
        </w:rPr>
        <w:t xml:space="preserve">            2</w:t>
      </w:r>
      <w:r w:rsidRPr="000F72AD">
        <w:rPr>
          <w:rFonts w:ascii="標楷體" w:eastAsia="標楷體" w:hAnsi="標楷體" w:hint="eastAsia"/>
          <w:sz w:val="27"/>
          <w:szCs w:val="27"/>
        </w:rPr>
        <w:t>-2</w:t>
      </w:r>
      <w:r w:rsidRPr="000F72AD">
        <w:rPr>
          <w:rFonts w:ascii="標楷體" w:eastAsia="標楷體" w:hAnsi="標楷體" w:cs="Helvetica"/>
          <w:sz w:val="27"/>
          <w:szCs w:val="27"/>
          <w:shd w:val="clear" w:color="auto" w:fill="FFFFFF"/>
        </w:rPr>
        <w:t>比賽用鋁棒、木棒須有日本 JSBB認證青少年軟式用或學生棒</w:t>
      </w:r>
      <w:r>
        <w:rPr>
          <w:rFonts w:ascii="標楷體" w:eastAsia="標楷體" w:hAnsi="標楷體" w:cs="Helvetica" w:hint="eastAsia"/>
          <w:sz w:val="27"/>
          <w:szCs w:val="27"/>
          <w:shd w:val="clear" w:color="auto" w:fill="FFFFFF"/>
        </w:rPr>
        <w:t xml:space="preserve"> </w:t>
      </w:r>
    </w:p>
    <w:p w14:paraId="237A1D0A" w14:textId="77777777" w:rsidR="000F72AD" w:rsidRDefault="000F72AD" w:rsidP="000F72AD">
      <w:pPr>
        <w:rPr>
          <w:rFonts w:ascii="標楷體" w:eastAsia="標楷體" w:hAnsi="標楷體" w:cs="Helvetica"/>
          <w:sz w:val="27"/>
          <w:szCs w:val="27"/>
          <w:shd w:val="clear" w:color="auto" w:fill="FFFFFF"/>
        </w:rPr>
      </w:pPr>
      <w:r>
        <w:rPr>
          <w:rFonts w:ascii="標楷體" w:eastAsia="標楷體" w:hAnsi="標楷體" w:cs="Helvetica" w:hint="eastAsia"/>
          <w:sz w:val="27"/>
          <w:szCs w:val="27"/>
          <w:shd w:val="clear" w:color="auto" w:fill="FFFFFF"/>
        </w:rPr>
        <w:t xml:space="preserve">                        </w:t>
      </w:r>
      <w:r w:rsidRPr="000F72AD">
        <w:rPr>
          <w:rFonts w:ascii="標楷體" w:eastAsia="標楷體" w:hAnsi="標楷體" w:cs="Helvetica"/>
          <w:sz w:val="27"/>
          <w:szCs w:val="27"/>
          <w:shd w:val="clear" w:color="auto" w:fill="FFFFFF"/>
        </w:rPr>
        <w:t>聯 CTSBF 認可一體成型且長度不得超過34吋，直徑不超過</w:t>
      </w:r>
    </w:p>
    <w:p w14:paraId="1B843DC4" w14:textId="52BD985F" w:rsidR="000F72AD" w:rsidRPr="000F72AD" w:rsidRDefault="000F72AD" w:rsidP="006F30E0">
      <w:pPr>
        <w:rPr>
          <w:rFonts w:ascii="標楷體" w:eastAsia="標楷體" w:hAnsi="標楷體" w:cs="Helvetica"/>
          <w:sz w:val="27"/>
          <w:szCs w:val="27"/>
          <w:shd w:val="clear" w:color="auto" w:fill="FFFFFF"/>
        </w:rPr>
      </w:pPr>
      <w:r>
        <w:rPr>
          <w:rFonts w:ascii="標楷體" w:eastAsia="標楷體" w:hAnsi="標楷體" w:cs="Helvetica" w:hint="eastAsia"/>
          <w:sz w:val="27"/>
          <w:szCs w:val="27"/>
          <w:shd w:val="clear" w:color="auto" w:fill="FFFFFF"/>
        </w:rPr>
        <w:t xml:space="preserve">                         </w:t>
      </w:r>
      <w:r w:rsidRPr="000F72AD">
        <w:rPr>
          <w:rFonts w:ascii="標楷體" w:eastAsia="標楷體" w:hAnsi="標楷體" w:cs="Helvetica"/>
          <w:sz w:val="27"/>
          <w:szCs w:val="27"/>
          <w:shd w:val="clear" w:color="auto" w:fill="FFFFFF"/>
        </w:rPr>
        <w:t>2</w:t>
      </w:r>
      <w:r>
        <w:rPr>
          <w:rFonts w:ascii="標楷體" w:eastAsia="標楷體" w:hAnsi="標楷體" w:cs="Helvetica" w:hint="eastAsia"/>
          <w:sz w:val="27"/>
          <w:szCs w:val="27"/>
          <w:shd w:val="clear" w:color="auto" w:fill="FFFFFF"/>
        </w:rPr>
        <w:t xml:space="preserve"> </w:t>
      </w:r>
      <w:r w:rsidRPr="000F72AD">
        <w:rPr>
          <w:rFonts w:ascii="標楷體" w:eastAsia="標楷體" w:hAnsi="標楷體" w:cs="Helvetica"/>
          <w:sz w:val="27"/>
          <w:szCs w:val="27"/>
          <w:shd w:val="clear" w:color="auto" w:fill="FFFFFF"/>
        </w:rPr>
        <w:t>5/8吋之球棒。</w:t>
      </w:r>
    </w:p>
    <w:p w14:paraId="249F160B" w14:textId="77777777" w:rsidR="000F72AD" w:rsidRDefault="00121994" w:rsidP="000F72AD">
      <w:pPr>
        <w:pStyle w:val="a7"/>
        <w:rPr>
          <w:rFonts w:ascii="標楷體" w:eastAsia="標楷體" w:hAnsi="標楷體"/>
          <w:spacing w:val="-9"/>
          <w:sz w:val="27"/>
          <w:szCs w:val="27"/>
        </w:rPr>
      </w:pPr>
      <w:r w:rsidRPr="00121994">
        <w:rPr>
          <w:rFonts w:ascii="標楷體" w:eastAsia="標楷體" w:hAnsi="標楷體" w:hint="eastAsia"/>
          <w:spacing w:val="-9"/>
          <w:sz w:val="27"/>
          <w:szCs w:val="27"/>
        </w:rPr>
        <w:t>(三十四) 球隊如有任何一場棄權，除取消該隊已賽成績及繼續比賽資格外，並提報本</w:t>
      </w:r>
      <w:r w:rsidR="000F72AD">
        <w:rPr>
          <w:rFonts w:ascii="標楷體" w:eastAsia="標楷體" w:hAnsi="標楷體" w:hint="eastAsia"/>
          <w:spacing w:val="-9"/>
          <w:sz w:val="27"/>
          <w:szCs w:val="27"/>
        </w:rPr>
        <w:t xml:space="preserve"> </w:t>
      </w:r>
    </w:p>
    <w:p w14:paraId="682F1170" w14:textId="19628DE6" w:rsidR="00121994" w:rsidRPr="000F72AD" w:rsidRDefault="000F72AD" w:rsidP="000F72AD">
      <w:pPr>
        <w:pStyle w:val="a7"/>
        <w:rPr>
          <w:rFonts w:ascii="標楷體" w:eastAsia="標楷體" w:hAnsi="標楷體"/>
          <w:spacing w:val="-3"/>
          <w:sz w:val="27"/>
          <w:szCs w:val="27"/>
        </w:rPr>
      </w:pPr>
      <w:r>
        <w:rPr>
          <w:rFonts w:ascii="標楷體" w:eastAsia="標楷體" w:hAnsi="標楷體" w:hint="eastAsia"/>
          <w:spacing w:val="-9"/>
          <w:sz w:val="27"/>
          <w:szCs w:val="27"/>
        </w:rPr>
        <w:t xml:space="preserve">          </w:t>
      </w:r>
      <w:r w:rsidR="00121994" w:rsidRPr="00121994">
        <w:rPr>
          <w:rFonts w:ascii="標楷體" w:eastAsia="標楷體" w:hAnsi="標楷體" w:hint="eastAsia"/>
          <w:spacing w:val="-3"/>
          <w:sz w:val="27"/>
          <w:szCs w:val="27"/>
        </w:rPr>
        <w:t>會技</w:t>
      </w:r>
      <w:r w:rsidR="00121994" w:rsidRPr="000F72AD">
        <w:rPr>
          <w:rFonts w:ascii="標楷體" w:eastAsia="標楷體" w:hAnsi="標楷體" w:hint="eastAsia"/>
          <w:spacing w:val="-3"/>
          <w:sz w:val="27"/>
          <w:szCs w:val="27"/>
        </w:rPr>
        <w:t>術委員會議處。</w:t>
      </w:r>
    </w:p>
    <w:p w14:paraId="70BCF6DC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9"/>
          <w:sz w:val="27"/>
          <w:szCs w:val="27"/>
        </w:rPr>
        <w:t>(三十五) 比賽中不得有欺騙行為，違者予以</w:t>
      </w:r>
      <w:proofErr w:type="gramStart"/>
      <w:r w:rsidRPr="00121994">
        <w:rPr>
          <w:rFonts w:ascii="標楷體" w:eastAsia="標楷體" w:hAnsi="標楷體" w:hint="eastAsia"/>
          <w:spacing w:val="-9"/>
          <w:sz w:val="27"/>
          <w:szCs w:val="27"/>
        </w:rPr>
        <w:t>嚴重議</w:t>
      </w:r>
      <w:proofErr w:type="gramEnd"/>
      <w:r w:rsidRPr="00121994">
        <w:rPr>
          <w:rFonts w:ascii="標楷體" w:eastAsia="標楷體" w:hAnsi="標楷體" w:hint="eastAsia"/>
          <w:spacing w:val="-9"/>
          <w:sz w:val="27"/>
          <w:szCs w:val="27"/>
        </w:rPr>
        <w:t>處。</w:t>
      </w:r>
    </w:p>
    <w:p w14:paraId="1C575BD2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>(三十六) 球隊於比賽</w:t>
      </w:r>
      <w:proofErr w:type="gramStart"/>
      <w:r w:rsidRPr="00121994">
        <w:rPr>
          <w:rFonts w:ascii="標楷體" w:eastAsia="標楷體" w:hAnsi="標楷體" w:hint="eastAsia"/>
          <w:spacing w:val="-8"/>
          <w:sz w:val="27"/>
          <w:szCs w:val="27"/>
        </w:rPr>
        <w:t>期間，</w:t>
      </w:r>
      <w:proofErr w:type="gramEnd"/>
      <w:r w:rsidRPr="00121994">
        <w:rPr>
          <w:rFonts w:ascii="標楷體" w:eastAsia="標楷體" w:hAnsi="標楷體" w:hint="eastAsia"/>
          <w:spacing w:val="-8"/>
          <w:sz w:val="27"/>
          <w:szCs w:val="27"/>
        </w:rPr>
        <w:t>如有嚴重違背運動精神行為者，將提報本會技術委員會議</w:t>
      </w:r>
      <w:r w:rsidRPr="00121994">
        <w:rPr>
          <w:rFonts w:ascii="標楷體" w:eastAsia="標楷體" w:hAnsi="標楷體" w:hint="eastAsia"/>
          <w:spacing w:val="-6"/>
          <w:sz w:val="27"/>
          <w:szCs w:val="27"/>
        </w:rPr>
        <w:t>處。</w:t>
      </w:r>
    </w:p>
    <w:p w14:paraId="5E6A518B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5"/>
          <w:sz w:val="27"/>
          <w:szCs w:val="27"/>
        </w:rPr>
        <w:t>(三十七) 若總教練、教練或球員被驅逐出場或遭到禁賽，則必須立即離場，不得</w:t>
      </w:r>
      <w:proofErr w:type="gramStart"/>
      <w:r w:rsidRPr="00121994">
        <w:rPr>
          <w:rFonts w:ascii="標楷體" w:eastAsia="標楷體" w:hAnsi="標楷體" w:hint="eastAsia"/>
          <w:spacing w:val="-5"/>
          <w:sz w:val="27"/>
          <w:szCs w:val="27"/>
        </w:rPr>
        <w:t>留在</w:t>
      </w:r>
      <w:r w:rsidRPr="00121994">
        <w:rPr>
          <w:rFonts w:ascii="標楷體" w:eastAsia="標楷體" w:hAnsi="標楷體" w:hint="eastAsia"/>
          <w:spacing w:val="-20"/>
          <w:sz w:val="27"/>
          <w:szCs w:val="27"/>
        </w:rPr>
        <w:t>場內</w:t>
      </w:r>
      <w:proofErr w:type="gramEnd"/>
      <w:r w:rsidRPr="00121994">
        <w:rPr>
          <w:rFonts w:ascii="標楷體" w:eastAsia="標楷體" w:hAnsi="標楷體" w:hint="eastAsia"/>
          <w:spacing w:val="-20"/>
          <w:sz w:val="27"/>
          <w:szCs w:val="27"/>
        </w:rPr>
        <w:t>或坐於看台上，亦不得於下一場比賽出賽，同時</w:t>
      </w:r>
      <w:proofErr w:type="gramStart"/>
      <w:r w:rsidRPr="00121994">
        <w:rPr>
          <w:rFonts w:ascii="標楷體" w:eastAsia="標楷體" w:hAnsi="標楷體" w:hint="eastAsia"/>
          <w:spacing w:val="-20"/>
          <w:sz w:val="27"/>
          <w:szCs w:val="27"/>
        </w:rPr>
        <w:t>不得在場觀看</w:t>
      </w:r>
      <w:proofErr w:type="gramEnd"/>
      <w:r w:rsidRPr="00121994">
        <w:rPr>
          <w:rFonts w:ascii="標楷體" w:eastAsia="標楷體" w:hAnsi="標楷體" w:hint="eastAsia"/>
          <w:spacing w:val="-20"/>
          <w:sz w:val="27"/>
          <w:szCs w:val="27"/>
        </w:rPr>
        <w:t>被禁賽之場次。</w:t>
      </w:r>
    </w:p>
    <w:p w14:paraId="04792388" w14:textId="6D4E207A" w:rsidR="00121994" w:rsidRPr="000F72AD" w:rsidRDefault="00121994" w:rsidP="000F72AD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5"/>
          <w:sz w:val="27"/>
          <w:szCs w:val="27"/>
        </w:rPr>
        <w:t>(三十八) 領隊及教練應督促球員珍惜球場草皮及環境，無論練習或比賽，儘量</w:t>
      </w:r>
      <w:proofErr w:type="gramStart"/>
      <w:r w:rsidRPr="00121994">
        <w:rPr>
          <w:rFonts w:ascii="標楷體" w:eastAsia="標楷體" w:hAnsi="標楷體" w:hint="eastAsia"/>
          <w:spacing w:val="-5"/>
          <w:sz w:val="27"/>
          <w:szCs w:val="27"/>
        </w:rPr>
        <w:t>勿</w:t>
      </w:r>
      <w:proofErr w:type="gramEnd"/>
      <w:r w:rsidRPr="00121994">
        <w:rPr>
          <w:rFonts w:ascii="標楷體" w:eastAsia="標楷體" w:hAnsi="標楷體" w:hint="eastAsia"/>
          <w:spacing w:val="-5"/>
          <w:sz w:val="27"/>
          <w:szCs w:val="27"/>
        </w:rPr>
        <w:t>踐踏</w:t>
      </w:r>
      <w:r w:rsidRPr="00121994">
        <w:rPr>
          <w:rFonts w:ascii="標楷體" w:eastAsia="標楷體" w:hAnsi="標楷體" w:hint="eastAsia"/>
          <w:spacing w:val="-12"/>
          <w:sz w:val="27"/>
          <w:szCs w:val="27"/>
        </w:rPr>
        <w:t xml:space="preserve">草皮。並於賽後 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10</w:t>
      </w:r>
      <w:r w:rsidRPr="00121994">
        <w:rPr>
          <w:rFonts w:ascii="標楷體" w:eastAsia="標楷體" w:hAnsi="標楷體" w:hint="eastAsia"/>
          <w:spacing w:val="-13"/>
          <w:sz w:val="27"/>
          <w:szCs w:val="27"/>
        </w:rPr>
        <w:t xml:space="preserve"> 分鐘內將選手席收拾整齊且離開，</w:t>
      </w:r>
      <w:proofErr w:type="gramStart"/>
      <w:r w:rsidRPr="00121994">
        <w:rPr>
          <w:rFonts w:ascii="標楷體" w:eastAsia="標楷體" w:hAnsi="標楷體" w:hint="eastAsia"/>
          <w:spacing w:val="-13"/>
          <w:sz w:val="27"/>
          <w:szCs w:val="27"/>
        </w:rPr>
        <w:t>以利下一場</w:t>
      </w:r>
      <w:proofErr w:type="gramEnd"/>
      <w:r w:rsidRPr="00121994">
        <w:rPr>
          <w:rFonts w:ascii="標楷體" w:eastAsia="標楷體" w:hAnsi="標楷體" w:hint="eastAsia"/>
          <w:spacing w:val="-13"/>
          <w:sz w:val="27"/>
          <w:szCs w:val="27"/>
        </w:rPr>
        <w:t>比賽之球隊進入</w:t>
      </w:r>
    </w:p>
    <w:p w14:paraId="3654BF12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>(三十九) 凡比賽時發生棒球規則或本規程無明文規定之問題，由大會召集競賽組及裁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判組會商決定之，其判決即為終結。</w:t>
      </w:r>
    </w:p>
    <w:p w14:paraId="6C32E4E3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5"/>
          <w:sz w:val="27"/>
          <w:szCs w:val="27"/>
        </w:rPr>
        <w:t>十七、  申訴：</w:t>
      </w:r>
    </w:p>
    <w:p w14:paraId="7783C003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"/>
          <w:sz w:val="27"/>
          <w:szCs w:val="27"/>
        </w:rPr>
        <w:t>(</w:t>
      </w:r>
      <w:proofErr w:type="gramStart"/>
      <w:r w:rsidRPr="00121994">
        <w:rPr>
          <w:rFonts w:ascii="標楷體" w:eastAsia="標楷體" w:hAnsi="標楷體" w:hint="eastAsia"/>
          <w:spacing w:val="-1"/>
          <w:sz w:val="27"/>
          <w:szCs w:val="27"/>
        </w:rPr>
        <w:t>一</w:t>
      </w:r>
      <w:proofErr w:type="gramEnd"/>
      <w:r w:rsidRPr="00121994">
        <w:rPr>
          <w:rFonts w:ascii="標楷體" w:eastAsia="標楷體" w:hAnsi="標楷體" w:hint="eastAsia"/>
          <w:spacing w:val="-1"/>
          <w:sz w:val="27"/>
          <w:szCs w:val="27"/>
        </w:rPr>
        <w:t>) 比賽前、中、後：有關隊職員資格問題。</w:t>
      </w:r>
    </w:p>
    <w:p w14:paraId="146A347E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8"/>
          <w:sz w:val="27"/>
          <w:szCs w:val="27"/>
        </w:rPr>
        <w:t>(二) 比賽中：認為裁判之判決違反規則、規則詮釋錯誤、不合格投手、隊職員、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不合規格用具之使用等。</w:t>
      </w:r>
    </w:p>
    <w:p w14:paraId="496C93EC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4"/>
          <w:sz w:val="27"/>
          <w:szCs w:val="27"/>
        </w:rPr>
        <w:t>(三) 申訴：有關競賽上所發生之問題。(若申訴成立時，則比賽以當時狀況發生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之情況繼續比賽)</w:t>
      </w:r>
    </w:p>
    <w:p w14:paraId="6573AFE1" w14:textId="77B39752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4F26790" wp14:editId="63D183A1">
                <wp:simplePos x="0" y="0"/>
                <wp:positionH relativeFrom="page">
                  <wp:posOffset>1556385</wp:posOffset>
                </wp:positionH>
                <wp:positionV relativeFrom="paragraph">
                  <wp:posOffset>649605</wp:posOffset>
                </wp:positionV>
                <wp:extent cx="172720" cy="14605"/>
                <wp:effectExtent l="0" t="0" r="17780" b="23495"/>
                <wp:wrapNone/>
                <wp:docPr id="5" name="手繪多邊形: 圖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720" h="14604">
                              <a:moveTo>
                                <a:pt x="0" y="1524"/>
                              </a:moveTo>
                              <a:lnTo>
                                <a:pt x="3428" y="4191"/>
                              </a:lnTo>
                              <a:lnTo>
                                <a:pt x="6476" y="12826"/>
                              </a:lnTo>
                              <a:lnTo>
                                <a:pt x="13715" y="12192"/>
                              </a:lnTo>
                              <a:lnTo>
                                <a:pt x="21081" y="11811"/>
                              </a:lnTo>
                              <a:lnTo>
                                <a:pt x="21335" y="0"/>
                              </a:lnTo>
                              <a:lnTo>
                                <a:pt x="28955" y="0"/>
                              </a:lnTo>
                              <a:lnTo>
                                <a:pt x="36575" y="0"/>
                              </a:lnTo>
                              <a:lnTo>
                                <a:pt x="36575" y="12192"/>
                              </a:lnTo>
                              <a:lnTo>
                                <a:pt x="44195" y="12192"/>
                              </a:lnTo>
                              <a:lnTo>
                                <a:pt x="51815" y="12192"/>
                              </a:lnTo>
                              <a:lnTo>
                                <a:pt x="51815" y="0"/>
                              </a:lnTo>
                              <a:lnTo>
                                <a:pt x="59435" y="0"/>
                              </a:lnTo>
                              <a:lnTo>
                                <a:pt x="67055" y="0"/>
                              </a:lnTo>
                              <a:lnTo>
                                <a:pt x="67055" y="12192"/>
                              </a:lnTo>
                              <a:lnTo>
                                <a:pt x="74675" y="12192"/>
                              </a:lnTo>
                              <a:lnTo>
                                <a:pt x="82296" y="12192"/>
                              </a:lnTo>
                              <a:lnTo>
                                <a:pt x="82296" y="0"/>
                              </a:lnTo>
                              <a:lnTo>
                                <a:pt x="89915" y="0"/>
                              </a:lnTo>
                              <a:lnTo>
                                <a:pt x="97535" y="0"/>
                              </a:lnTo>
                              <a:lnTo>
                                <a:pt x="97535" y="12192"/>
                              </a:lnTo>
                              <a:lnTo>
                                <a:pt x="105155" y="12192"/>
                              </a:lnTo>
                              <a:lnTo>
                                <a:pt x="112775" y="12192"/>
                              </a:lnTo>
                              <a:lnTo>
                                <a:pt x="112775" y="0"/>
                              </a:lnTo>
                              <a:lnTo>
                                <a:pt x="120396" y="0"/>
                              </a:lnTo>
                              <a:lnTo>
                                <a:pt x="128015" y="0"/>
                              </a:lnTo>
                              <a:lnTo>
                                <a:pt x="128015" y="12192"/>
                              </a:lnTo>
                              <a:lnTo>
                                <a:pt x="135635" y="12192"/>
                              </a:lnTo>
                              <a:lnTo>
                                <a:pt x="143255" y="12192"/>
                              </a:lnTo>
                              <a:lnTo>
                                <a:pt x="143255" y="0"/>
                              </a:lnTo>
                              <a:lnTo>
                                <a:pt x="150875" y="0"/>
                              </a:lnTo>
                              <a:lnTo>
                                <a:pt x="158496" y="0"/>
                              </a:lnTo>
                              <a:lnTo>
                                <a:pt x="161035" y="10287"/>
                              </a:lnTo>
                              <a:lnTo>
                                <a:pt x="166115" y="12192"/>
                              </a:lnTo>
                              <a:lnTo>
                                <a:pt x="171703" y="14350"/>
                              </a:lnTo>
                              <a:lnTo>
                                <a:pt x="170687" y="8762"/>
                              </a:lnTo>
                              <a:lnTo>
                                <a:pt x="172211" y="762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04BAB" id="手繪多邊形: 圖案 5" o:spid="_x0000_s1026" style="position:absolute;margin-left:122.55pt;margin-top:51.15pt;width:13.6pt;height:1.1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72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8piZQMAAJgKAAAOAAAAZHJzL2Uyb0RvYy54bWysVk2P1DYYvlfiP1i+dxM736OdRRUrEBIC&#10;JLbq2ZM4m4gkTm3vzCxHTgXuPVRcqHrqP+ihP2ep+Be8duLJLkiZgDoHjx0/efM+z5v4eU/v79sG&#10;bblUtejWmJz4GPEuF0XdXa7xzxcPf0wxUpp1BWtEx9f4mit8/+zeD6e7fsWpqERTcIkgSKdWu36N&#10;K637leepvOItUyei5x1slkK2TMNSXnqFZDuI3jYe9f3Y2wlZ9FLkXCm4ej5s4jMbvyx5rp+VpeIa&#10;NWsMuWk7SjtuzOidnbLVpWR9VedjGuw7smhZ3cFDD6HOmWboStZfhWrrXAolSn2Si9YTZVnn3HIA&#10;NsT/gs2LivXccgFxVH+QSf1/YfOn2+cS1cUaRxh1rIUSfXzz7r9//r75649Pr9/e/PvnCt28//3j&#10;h99QZMTa9WoF97zon0tDV/VPRP5SwYZ3Z8cs1IjZl7I1WCCL9lb564PyfK9RDhdJQhMK9clhiwRZ&#10;YgvjsZW7N79S+hEXNg7bPlF6qFvhZqxys3zfuamE6pu6N7buGiOou8QI6r4Z6t4zbe4zyZkp2k2J&#10;VDANYz+0RW3Fll8IC9MTBRLR0MSBNCdA090GBiGF9x84hSQjI9Yh3H9vQ8ZhElskoSmNZ6EkSAgU&#10;yyhFSUZnsZT4KRmwJCXzKVASBENcp75L0f0PqdI0i5bggjhKvg13nE8IQi7lHgHjb8fOc4+ycJFG&#10;ceIv0mjCHeeehPGo53FsSmnm3qdj78iEneeeZtmo5zwuS6JFGk2443yIH5FR0AVgQpPFSpEJPE+L&#10;UD8YNT0GTP1FQsGn7oALSAVRPMq6ABwGdLlcE/gIschPF33RJErDZVLFxHekfJoms2cZiWOy+IMm&#10;CUn8YDj54JM9QizxY3i4OVLTJJ4/UcGpKBykBgvQu3HBCYyPWEs4eAtcvO1eTWdsJvDD1FqLEk1d&#10;PKybxrqpvNw8aCTaMtOt2N+oyB1YL5U+Z6oacHbrINxoxIP3GhfeiOIaHB5aNP0MhrIR8Pi8qXuM&#10;KiFffXltB63QGqtfr5jkGDWPO+g1TN/kJtJNNm4idfNA2O7KGiTkdrH/hckemTTXWIPFPxWuk2Er&#10;595GqwPW3NmJn660KGtj7baZGDIfF9D+WFnHVs30V7fXFjU1lGefAQAA//8DAFBLAwQUAAYACAAA&#10;ACEA7UVFw94AAAALAQAADwAAAGRycy9kb3ducmV2LnhtbEyPwU7DMBBE70j8g7VI3KjTtJSSxqkQ&#10;EgfEIWrhA5x4mwTsdRS7afh7Nid6290Zzb7J95OzYsQhdJ4ULBcJCKTam44aBV+fbw9bECFqMtp6&#10;QgW/GGBf3N7kOjP+Qgccj7ERHEIh0wraGPtMylC36HRY+B6JtZMfnI68Do00g75wuLMyTZKNdLoj&#10;/tDqHl9brH+OZ6cgNSWtXGfKbzvK9+f+UIVy+6HU/d30sgMRcYr/ZpjxGR0KZqr8mUwQljPWj0u2&#10;spCkKxDsSJ/moZov6w3IIpfXHYo/AAAA//8DAFBLAQItABQABgAIAAAAIQC2gziS/gAAAOEBAAAT&#10;AAAAAAAAAAAAAAAAAAAAAABbQ29udGVudF9UeXBlc10ueG1sUEsBAi0AFAAGAAgAAAAhADj9If/W&#10;AAAAlAEAAAsAAAAAAAAAAAAAAAAALwEAAF9yZWxzLy5yZWxzUEsBAi0AFAAGAAgAAAAhAFuzymJl&#10;AwAAmAoAAA4AAAAAAAAAAAAAAAAALgIAAGRycy9lMm9Eb2MueG1sUEsBAi0AFAAGAAgAAAAhAO1F&#10;RcPeAAAACwEAAA8AAAAAAAAAAAAAAAAAvwUAAGRycy9kb3ducmV2LnhtbFBLBQYAAAAABAAEAPMA&#10;AADKBgAAAAA=&#10;" path="m,1524l3428,4191r3048,8635l13715,12192r7366,-381l21335,r7620,l36575,r,12192l44195,12192r7620,l51815,r7620,l67055,r,12192l74675,12192r7621,l82296,r7619,l97535,r,12192l105155,12192r7620,l112775,r7621,l128015,r,12192l135635,12192r7620,l143255,r7620,l158496,r2539,10287l166115,12192r5588,2158l170687,8762r1524,-1142e" filled="f" strokeweight=".24pt">
                <v:path arrowok="t"/>
                <w10:wrap anchorx="page"/>
              </v:shape>
            </w:pict>
          </mc:Fallback>
        </mc:AlternateContent>
      </w:r>
      <w:r w:rsidRPr="00121994">
        <w:rPr>
          <w:rFonts w:ascii="標楷體" w:eastAsia="標楷體" w:hAnsi="標楷體" w:hint="eastAsia"/>
          <w:sz w:val="27"/>
          <w:szCs w:val="27"/>
        </w:rPr>
        <w:t>(四) 以上之程序應由領隊或總教練</w:t>
      </w:r>
      <w:proofErr w:type="gramStart"/>
      <w:r w:rsidRPr="00121994">
        <w:rPr>
          <w:rFonts w:ascii="標楷體" w:eastAsia="標楷體" w:hAnsi="標楷體" w:hint="eastAsia"/>
          <w:sz w:val="27"/>
          <w:szCs w:val="27"/>
        </w:rPr>
        <w:t>向監場人員</w:t>
      </w:r>
      <w:proofErr w:type="gramEnd"/>
      <w:r w:rsidRPr="00121994">
        <w:rPr>
          <w:rFonts w:ascii="標楷體" w:eastAsia="標楷體" w:hAnsi="標楷體" w:hint="eastAsia"/>
          <w:sz w:val="27"/>
          <w:szCs w:val="27"/>
        </w:rPr>
        <w:t>提出申訴。比賽後之申訴應在該</w:t>
      </w:r>
      <w:r w:rsidRPr="00121994">
        <w:rPr>
          <w:rFonts w:ascii="標楷體" w:eastAsia="標楷體" w:hAnsi="標楷體" w:hint="eastAsia"/>
          <w:spacing w:val="-13"/>
          <w:sz w:val="27"/>
          <w:szCs w:val="27"/>
        </w:rPr>
        <w:t xml:space="preserve">場比賽結束 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30</w:t>
      </w:r>
      <w:r w:rsidRPr="00121994">
        <w:rPr>
          <w:rFonts w:ascii="標楷體" w:eastAsia="標楷體" w:hAnsi="標楷體" w:hint="eastAsia"/>
          <w:spacing w:val="-11"/>
          <w:sz w:val="27"/>
          <w:szCs w:val="27"/>
        </w:rPr>
        <w:t xml:space="preserve"> 分鐘內以書面由領隊或總教練簽章，連同保證金新台幣伍仟</w:t>
      </w:r>
      <w:r w:rsidRPr="00121994">
        <w:rPr>
          <w:rFonts w:ascii="標楷體" w:eastAsia="標楷體" w:hAnsi="標楷體" w:hint="eastAsia"/>
          <w:spacing w:val="-2"/>
          <w:sz w:val="27"/>
          <w:szCs w:val="27"/>
        </w:rPr>
        <w:t>元整，</w:t>
      </w:r>
      <w:proofErr w:type="gramStart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向監場人員</w:t>
      </w:r>
      <w:proofErr w:type="gramEnd"/>
      <w:r w:rsidRPr="00121994">
        <w:rPr>
          <w:rFonts w:ascii="標楷體" w:eastAsia="標楷體" w:hAnsi="標楷體" w:hint="eastAsia"/>
          <w:spacing w:val="-2"/>
          <w:sz w:val="27"/>
          <w:szCs w:val="27"/>
        </w:rPr>
        <w:t>提出，未依規定時間、方式、程序提出時，不予受理。申訴理由未成立時，其保證金沒收，作為本會推展棒球運動之用，反之則</w:t>
      </w:r>
      <w:r w:rsidRPr="00121994">
        <w:rPr>
          <w:rFonts w:ascii="標楷體" w:eastAsia="標楷體" w:hAnsi="標楷體" w:hint="eastAsia"/>
          <w:spacing w:val="-4"/>
          <w:sz w:val="27"/>
          <w:szCs w:val="27"/>
        </w:rPr>
        <w:t>退還。</w:t>
      </w:r>
    </w:p>
    <w:p w14:paraId="222F4134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pacing w:val="-1"/>
          <w:sz w:val="27"/>
          <w:szCs w:val="27"/>
        </w:rPr>
        <w:t>(五) 申訴以本次賽會技術委員會最後之裁決為終結。</w:t>
      </w:r>
    </w:p>
    <w:p w14:paraId="09E5220A" w14:textId="77777777" w:rsidR="00121994" w:rsidRPr="00121994" w:rsidRDefault="00121994" w:rsidP="00121994">
      <w:pPr>
        <w:pStyle w:val="a7"/>
        <w:rPr>
          <w:rFonts w:ascii="標楷體" w:eastAsia="標楷體" w:hAnsi="標楷體"/>
          <w:sz w:val="27"/>
          <w:szCs w:val="27"/>
        </w:rPr>
      </w:pPr>
      <w:r w:rsidRPr="00121994">
        <w:rPr>
          <w:rFonts w:ascii="標楷體" w:eastAsia="標楷體" w:hAnsi="標楷體" w:hint="eastAsia"/>
          <w:sz w:val="27"/>
          <w:szCs w:val="27"/>
        </w:rPr>
        <w:t>十八、</w:t>
      </w:r>
      <w:r w:rsidRPr="00121994">
        <w:rPr>
          <w:rFonts w:ascii="標楷體" w:eastAsia="標楷體" w:hAnsi="標楷體" w:hint="eastAsia"/>
          <w:spacing w:val="80"/>
          <w:w w:val="150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本競賽規程，若有未竟事宜，以中華民國棒球協會訂定之棒球規則為準則。十九、</w:t>
      </w:r>
      <w:r w:rsidRPr="00121994">
        <w:rPr>
          <w:rFonts w:ascii="標楷體" w:eastAsia="標楷體" w:hAnsi="標楷體" w:hint="eastAsia"/>
          <w:spacing w:val="80"/>
          <w:w w:val="150"/>
          <w:sz w:val="27"/>
          <w:szCs w:val="27"/>
        </w:rPr>
        <w:t xml:space="preserve"> </w:t>
      </w:r>
      <w:r w:rsidRPr="00121994">
        <w:rPr>
          <w:rFonts w:ascii="標楷體" w:eastAsia="標楷體" w:hAnsi="標楷體" w:hint="eastAsia"/>
          <w:sz w:val="27"/>
          <w:szCs w:val="27"/>
        </w:rPr>
        <w:t>本競賽規程經花蓮縣體育會核定後實施，修正時亦同。</w:t>
      </w:r>
    </w:p>
    <w:p w14:paraId="36578B50" w14:textId="77777777" w:rsidR="00121994" w:rsidRPr="00121994" w:rsidRDefault="00121994" w:rsidP="00121994">
      <w:pPr>
        <w:pStyle w:val="a7"/>
        <w:rPr>
          <w:rFonts w:ascii="標楷體" w:eastAsia="標楷體" w:hAnsi="標楷體"/>
          <w:b/>
          <w:sz w:val="27"/>
          <w:szCs w:val="27"/>
        </w:rPr>
      </w:pPr>
      <w:proofErr w:type="gramStart"/>
      <w:r w:rsidRPr="002C11CD">
        <w:rPr>
          <w:rFonts w:ascii="標楷體" w:eastAsia="標楷體" w:hAnsi="標楷體" w:hint="eastAsia"/>
          <w:b/>
          <w:color w:val="FF0000"/>
          <w:spacing w:val="-2"/>
          <w:sz w:val="27"/>
          <w:szCs w:val="27"/>
        </w:rPr>
        <w:t>〈</w:t>
      </w:r>
      <w:proofErr w:type="gramEnd"/>
      <w:r w:rsidRPr="002C11CD">
        <w:rPr>
          <w:rFonts w:ascii="標楷體" w:eastAsia="標楷體" w:hAnsi="標楷體" w:hint="eastAsia"/>
          <w:b/>
          <w:color w:val="FF0000"/>
          <w:spacing w:val="-2"/>
          <w:sz w:val="27"/>
          <w:szCs w:val="27"/>
        </w:rPr>
        <w:t>各參賽球隊或學校請自行為球員投保，大會不負責</w:t>
      </w:r>
      <w:proofErr w:type="gramStart"/>
      <w:r w:rsidRPr="002C11CD">
        <w:rPr>
          <w:rFonts w:ascii="標楷體" w:eastAsia="標楷體" w:hAnsi="標楷體" w:hint="eastAsia"/>
          <w:b/>
          <w:color w:val="FF0000"/>
          <w:spacing w:val="-2"/>
          <w:sz w:val="27"/>
          <w:szCs w:val="27"/>
        </w:rPr>
        <w:t>〈</w:t>
      </w:r>
      <w:proofErr w:type="gramEnd"/>
      <w:r w:rsidRPr="002C11CD">
        <w:rPr>
          <w:rFonts w:ascii="標楷體" w:eastAsia="標楷體" w:hAnsi="標楷體" w:hint="eastAsia"/>
          <w:b/>
          <w:color w:val="FF0000"/>
          <w:spacing w:val="-2"/>
          <w:sz w:val="27"/>
          <w:szCs w:val="27"/>
        </w:rPr>
        <w:t>人、車</w:t>
      </w:r>
      <w:proofErr w:type="gramStart"/>
      <w:r w:rsidRPr="002C11CD">
        <w:rPr>
          <w:rFonts w:ascii="標楷體" w:eastAsia="標楷體" w:hAnsi="標楷體" w:hint="eastAsia"/>
          <w:b/>
          <w:color w:val="FF0000"/>
          <w:spacing w:val="-2"/>
          <w:sz w:val="27"/>
          <w:szCs w:val="27"/>
        </w:rPr>
        <w:t>〉</w:t>
      </w:r>
      <w:proofErr w:type="gramEnd"/>
      <w:r w:rsidRPr="002C11CD">
        <w:rPr>
          <w:rFonts w:ascii="標楷體" w:eastAsia="標楷體" w:hAnsi="標楷體" w:hint="eastAsia"/>
          <w:b/>
          <w:color w:val="FF0000"/>
          <w:spacing w:val="-2"/>
          <w:sz w:val="27"/>
          <w:szCs w:val="27"/>
        </w:rPr>
        <w:t>保險理賠，大會只提供場地公共意外責任保險</w:t>
      </w:r>
      <w:proofErr w:type="gramStart"/>
      <w:r w:rsidRPr="002C11CD">
        <w:rPr>
          <w:rFonts w:ascii="標楷體" w:eastAsia="標楷體" w:hAnsi="標楷體" w:hint="eastAsia"/>
          <w:b/>
          <w:color w:val="FF0000"/>
          <w:spacing w:val="-2"/>
          <w:sz w:val="27"/>
          <w:szCs w:val="27"/>
        </w:rPr>
        <w:t>〉</w:t>
      </w:r>
      <w:proofErr w:type="gramEnd"/>
    </w:p>
    <w:p w14:paraId="57883FF2" w14:textId="6940E00E" w:rsidR="00121994" w:rsidRDefault="00121994" w:rsidP="00121994">
      <w:pPr>
        <w:pStyle w:val="a3"/>
        <w:ind w:left="0"/>
        <w:rPr>
          <w:rFonts w:ascii="標楷體" w:eastAsia="標楷體" w:hAnsi="標楷體"/>
        </w:rPr>
      </w:pPr>
    </w:p>
    <w:p w14:paraId="7069E33C" w14:textId="77777777" w:rsidR="000F72AD" w:rsidRDefault="000F72AD" w:rsidP="00121994">
      <w:pPr>
        <w:pStyle w:val="a3"/>
        <w:ind w:left="0"/>
        <w:rPr>
          <w:rFonts w:ascii="標楷體" w:eastAsia="標楷體" w:hAnsi="標楷體"/>
        </w:rPr>
      </w:pPr>
    </w:p>
    <w:p w14:paraId="79D16F1C" w14:textId="77777777" w:rsidR="00121994" w:rsidRDefault="00121994" w:rsidP="00121994">
      <w:pPr>
        <w:pStyle w:val="a3"/>
        <w:ind w:left="0"/>
        <w:rPr>
          <w:rFonts w:ascii="標楷體" w:eastAsia="標楷體" w:hAnsi="標楷體"/>
        </w:rPr>
      </w:pPr>
    </w:p>
    <w:p w14:paraId="72A08512" w14:textId="77777777" w:rsidR="00121994" w:rsidRDefault="00121994" w:rsidP="00121994">
      <w:pPr>
        <w:spacing w:line="560" w:lineRule="exact"/>
        <w:ind w:left="176" w:right="175"/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pacing w:val="-4"/>
          <w:sz w:val="44"/>
        </w:rPr>
        <w:t>115</w:t>
      </w:r>
      <w:r>
        <w:rPr>
          <w:rFonts w:ascii="標楷體" w:eastAsia="標楷體" w:hAnsi="標楷體" w:hint="eastAsia"/>
          <w:spacing w:val="-15"/>
          <w:sz w:val="44"/>
        </w:rPr>
        <w:t>年花蓮縣幸福城市</w:t>
      </w:r>
      <w:proofErr w:type="gramStart"/>
      <w:r>
        <w:rPr>
          <w:rFonts w:ascii="標楷體" w:eastAsia="標楷體" w:hAnsi="標楷體" w:hint="eastAsia"/>
          <w:spacing w:val="-15"/>
          <w:sz w:val="44"/>
        </w:rPr>
        <w:t>盃</w:t>
      </w:r>
      <w:proofErr w:type="gramEnd"/>
      <w:r>
        <w:rPr>
          <w:rFonts w:ascii="標楷體" w:eastAsia="標楷體" w:hAnsi="標楷體" w:hint="eastAsia"/>
          <w:spacing w:val="-15"/>
          <w:sz w:val="44"/>
        </w:rPr>
        <w:t>體育活動聯合競賽-棒球項目</w:t>
      </w:r>
    </w:p>
    <w:p w14:paraId="131E0624" w14:textId="77777777" w:rsidR="00121994" w:rsidRDefault="00121994" w:rsidP="00121994">
      <w:pPr>
        <w:spacing w:before="31" w:after="44"/>
        <w:ind w:left="176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pacing w:val="-4"/>
          <w:sz w:val="40"/>
        </w:rPr>
        <w:t>報名表</w:t>
      </w:r>
    </w:p>
    <w:tbl>
      <w:tblPr>
        <w:tblStyle w:val="TableNormal"/>
        <w:tblW w:w="0" w:type="auto"/>
        <w:tblInd w:w="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717"/>
        <w:gridCol w:w="1258"/>
        <w:gridCol w:w="425"/>
        <w:gridCol w:w="1136"/>
        <w:gridCol w:w="248"/>
        <w:gridCol w:w="1568"/>
        <w:gridCol w:w="2437"/>
      </w:tblGrid>
      <w:tr w:rsidR="00121994" w:rsidRPr="00121994" w14:paraId="7AE4A0A6" w14:textId="77777777" w:rsidTr="00121994">
        <w:trPr>
          <w:trHeight w:val="507"/>
        </w:trPr>
        <w:tc>
          <w:tcPr>
            <w:tcW w:w="1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DE5DA3" w14:textId="77777777" w:rsidR="00121994" w:rsidRPr="00121994" w:rsidRDefault="00121994">
            <w:pPr>
              <w:pStyle w:val="TableParagraph"/>
              <w:spacing w:before="85"/>
              <w:ind w:right="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21994">
              <w:rPr>
                <w:rFonts w:ascii="標楷體" w:eastAsia="標楷體" w:hAnsi="標楷體" w:hint="eastAsia"/>
                <w:spacing w:val="-7"/>
                <w:sz w:val="24"/>
                <w:szCs w:val="24"/>
              </w:rPr>
              <w:t xml:space="preserve">球 隊 </w:t>
            </w:r>
            <w:proofErr w:type="spellStart"/>
            <w:r w:rsidRPr="00121994">
              <w:rPr>
                <w:rFonts w:ascii="標楷體" w:eastAsia="標楷體" w:hAnsi="標楷體" w:hint="eastAsia"/>
                <w:spacing w:val="-7"/>
                <w:sz w:val="24"/>
                <w:szCs w:val="24"/>
              </w:rPr>
              <w:t>隊</w:t>
            </w:r>
            <w:proofErr w:type="spellEnd"/>
            <w:r w:rsidRPr="00121994">
              <w:rPr>
                <w:rFonts w:ascii="標楷體" w:eastAsia="標楷體" w:hAnsi="標楷體" w:hint="eastAsia"/>
                <w:spacing w:val="-7"/>
                <w:sz w:val="24"/>
                <w:szCs w:val="24"/>
              </w:rPr>
              <w:t xml:space="preserve"> 名</w:t>
            </w:r>
          </w:p>
        </w:tc>
        <w:tc>
          <w:tcPr>
            <w:tcW w:w="3400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ABADF6D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E1A2EB0" w14:textId="77777777" w:rsidR="00121994" w:rsidRPr="00121994" w:rsidRDefault="00121994">
            <w:pPr>
              <w:pStyle w:val="TableParagraph"/>
              <w:tabs>
                <w:tab w:val="left" w:pos="1023"/>
              </w:tabs>
              <w:spacing w:before="85"/>
              <w:ind w:left="96"/>
              <w:rPr>
                <w:rFonts w:ascii="標楷體" w:eastAsia="標楷體" w:hAnsi="標楷體"/>
                <w:sz w:val="24"/>
                <w:szCs w:val="24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組</w:t>
            </w:r>
            <w:r w:rsidRPr="00121994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  <w:r w:rsidRPr="00121994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別</w:t>
            </w:r>
          </w:p>
        </w:tc>
        <w:tc>
          <w:tcPr>
            <w:tcW w:w="400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14:paraId="4D7E21D4" w14:textId="77777777" w:rsidR="00121994" w:rsidRPr="00121994" w:rsidRDefault="00121994">
            <w:pPr>
              <w:pStyle w:val="TableParagraph"/>
              <w:spacing w:before="85"/>
              <w:ind w:left="105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21994">
              <w:rPr>
                <w:rFonts w:ascii="標楷體" w:eastAsia="標楷體" w:hAnsi="標楷體" w:hint="eastAsia"/>
                <w:spacing w:val="-14"/>
                <w:sz w:val="24"/>
                <w:szCs w:val="24"/>
                <w:lang w:eastAsia="zh-TW"/>
              </w:rPr>
              <w:t>□ 高 中 組 □ 國 中 組 □國小 組</w:t>
            </w:r>
          </w:p>
        </w:tc>
      </w:tr>
      <w:tr w:rsidR="00121994" w:rsidRPr="00121994" w14:paraId="2F786D2B" w14:textId="77777777" w:rsidTr="00121994">
        <w:trPr>
          <w:trHeight w:val="507"/>
        </w:trPr>
        <w:tc>
          <w:tcPr>
            <w:tcW w:w="1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FF3E9F4" w14:textId="77777777" w:rsidR="00121994" w:rsidRPr="00121994" w:rsidRDefault="00121994">
            <w:pPr>
              <w:pStyle w:val="TableParagraph"/>
              <w:tabs>
                <w:tab w:val="left" w:pos="1053"/>
              </w:tabs>
              <w:spacing w:before="8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領</w:t>
            </w:r>
            <w:r w:rsidRPr="00121994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  <w:r w:rsidRPr="00121994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隊</w:t>
            </w:r>
          </w:p>
        </w:tc>
        <w:tc>
          <w:tcPr>
            <w:tcW w:w="3400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B6313FA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3022B98" w14:textId="77777777" w:rsidR="00121994" w:rsidRPr="00121994" w:rsidRDefault="00121994">
            <w:pPr>
              <w:pStyle w:val="TableParagraph"/>
              <w:tabs>
                <w:tab w:val="left" w:pos="1023"/>
              </w:tabs>
              <w:spacing w:before="85"/>
              <w:ind w:left="96"/>
              <w:rPr>
                <w:rFonts w:ascii="標楷體" w:eastAsia="標楷體" w:hAnsi="標楷體"/>
                <w:sz w:val="24"/>
                <w:szCs w:val="24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組</w:t>
            </w:r>
            <w:r w:rsidRPr="00121994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  <w:r w:rsidRPr="00121994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別</w:t>
            </w:r>
          </w:p>
        </w:tc>
        <w:tc>
          <w:tcPr>
            <w:tcW w:w="400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14:paraId="654F54E3" w14:textId="77777777" w:rsidR="00121994" w:rsidRPr="00121994" w:rsidRDefault="00121994">
            <w:pPr>
              <w:pStyle w:val="TableParagraph"/>
              <w:spacing w:before="85"/>
              <w:ind w:left="105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21994">
              <w:rPr>
                <w:rFonts w:ascii="標楷體" w:eastAsia="標楷體" w:hAnsi="標楷體" w:hint="eastAsia"/>
                <w:spacing w:val="11"/>
                <w:sz w:val="24"/>
                <w:szCs w:val="24"/>
                <w:lang w:eastAsia="zh-TW"/>
              </w:rPr>
              <w:t>□國 中 甲 組 □ 國 中 乙 組</w:t>
            </w:r>
          </w:p>
        </w:tc>
      </w:tr>
      <w:tr w:rsidR="00121994" w:rsidRPr="00121994" w14:paraId="0E0741A8" w14:textId="77777777" w:rsidTr="00121994">
        <w:trPr>
          <w:trHeight w:val="386"/>
        </w:trPr>
        <w:tc>
          <w:tcPr>
            <w:tcW w:w="151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0E942" w14:textId="77777777" w:rsidR="00121994" w:rsidRPr="00121994" w:rsidRDefault="00121994">
            <w:pPr>
              <w:pStyle w:val="TableParagraph"/>
              <w:spacing w:before="78"/>
              <w:ind w:left="25" w:right="2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121994">
              <w:rPr>
                <w:rFonts w:ascii="標楷體" w:eastAsia="標楷體" w:hAnsi="標楷體" w:hint="eastAsia"/>
                <w:spacing w:val="11"/>
                <w:sz w:val="24"/>
                <w:szCs w:val="24"/>
              </w:rPr>
              <w:t>總  教</w:t>
            </w:r>
            <w:proofErr w:type="gramEnd"/>
            <w:r w:rsidRPr="00121994">
              <w:rPr>
                <w:rFonts w:ascii="標楷體" w:eastAsia="標楷體" w:hAnsi="標楷體" w:hint="eastAsia"/>
                <w:spacing w:val="11"/>
                <w:sz w:val="24"/>
                <w:szCs w:val="24"/>
              </w:rPr>
              <w:t xml:space="preserve">  練</w:t>
            </w:r>
          </w:p>
        </w:tc>
        <w:tc>
          <w:tcPr>
            <w:tcW w:w="17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4C43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78486" w14:textId="77777777" w:rsidR="00121994" w:rsidRPr="00121994" w:rsidRDefault="00121994">
            <w:pPr>
              <w:pStyle w:val="TableParagraph"/>
              <w:spacing w:before="78"/>
              <w:ind w:left="4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spacing w:val="25"/>
                <w:sz w:val="24"/>
                <w:szCs w:val="24"/>
              </w:rPr>
              <w:t>連絡電話</w:t>
            </w:r>
            <w:proofErr w:type="spellEnd"/>
          </w:p>
        </w:tc>
        <w:tc>
          <w:tcPr>
            <w:tcW w:w="156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EEE2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024A6" w14:textId="77777777" w:rsidR="00121994" w:rsidRPr="00121994" w:rsidRDefault="00121994">
            <w:pPr>
              <w:pStyle w:val="TableParagraph"/>
              <w:spacing w:before="78"/>
              <w:ind w:left="106"/>
              <w:rPr>
                <w:rFonts w:ascii="標楷體" w:eastAsia="標楷體" w:hAnsi="標楷體"/>
                <w:sz w:val="24"/>
                <w:szCs w:val="24"/>
              </w:rPr>
            </w:pPr>
            <w:r w:rsidRPr="0012199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電 子 信 箱</w:t>
            </w:r>
          </w:p>
        </w:tc>
        <w:tc>
          <w:tcPr>
            <w:tcW w:w="24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BAD843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21994" w:rsidRPr="00121994" w14:paraId="642EDAD8" w14:textId="77777777" w:rsidTr="00121994">
        <w:trPr>
          <w:trHeight w:val="496"/>
        </w:trPr>
        <w:tc>
          <w:tcPr>
            <w:tcW w:w="151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E902A" w14:textId="77777777" w:rsidR="00121994" w:rsidRPr="00121994" w:rsidRDefault="00121994">
            <w:pPr>
              <w:pStyle w:val="TableParagraph"/>
              <w:tabs>
                <w:tab w:val="left" w:pos="1053"/>
              </w:tabs>
              <w:spacing w:before="7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教</w:t>
            </w:r>
            <w:r w:rsidRPr="00121994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  <w:r w:rsidRPr="00121994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練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75B1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910B7" w14:textId="77777777" w:rsidR="00121994" w:rsidRPr="00121994" w:rsidRDefault="00121994">
            <w:pPr>
              <w:pStyle w:val="TableParagraph"/>
              <w:spacing w:before="79"/>
              <w:ind w:left="4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spacing w:val="25"/>
                <w:sz w:val="24"/>
                <w:szCs w:val="24"/>
              </w:rPr>
              <w:t>連絡電話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41C7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F4E86" w14:textId="77777777" w:rsidR="00121994" w:rsidRPr="00121994" w:rsidRDefault="00121994">
            <w:pPr>
              <w:pStyle w:val="TableParagraph"/>
              <w:spacing w:before="79"/>
              <w:ind w:left="106"/>
              <w:rPr>
                <w:rFonts w:ascii="標楷體" w:eastAsia="標楷體" w:hAnsi="標楷體"/>
                <w:sz w:val="24"/>
                <w:szCs w:val="24"/>
              </w:rPr>
            </w:pPr>
            <w:r w:rsidRPr="0012199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電 子 信 箱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3465B6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21994" w:rsidRPr="00121994" w14:paraId="7678EDDE" w14:textId="77777777" w:rsidTr="00121994">
        <w:trPr>
          <w:trHeight w:val="496"/>
        </w:trPr>
        <w:tc>
          <w:tcPr>
            <w:tcW w:w="151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8E879A" w14:textId="77777777" w:rsidR="00121994" w:rsidRPr="00121994" w:rsidRDefault="00121994">
            <w:pPr>
              <w:pStyle w:val="TableParagraph"/>
              <w:spacing w:before="79"/>
              <w:ind w:left="26" w:right="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spacing w:val="22"/>
                <w:sz w:val="24"/>
                <w:szCs w:val="24"/>
              </w:rPr>
              <w:t>教練兼管理</w:t>
            </w:r>
            <w:proofErr w:type="spellEnd"/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F517CF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79F133A" w14:textId="77777777" w:rsidR="00121994" w:rsidRPr="00121994" w:rsidRDefault="00121994">
            <w:pPr>
              <w:pStyle w:val="TableParagraph"/>
              <w:spacing w:before="79"/>
              <w:ind w:left="4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spacing w:val="25"/>
                <w:sz w:val="24"/>
                <w:szCs w:val="24"/>
              </w:rPr>
              <w:t>連絡電話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CB1664C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CAE3D5C" w14:textId="77777777" w:rsidR="00121994" w:rsidRPr="00121994" w:rsidRDefault="00121994">
            <w:pPr>
              <w:pStyle w:val="TableParagraph"/>
              <w:spacing w:before="79"/>
              <w:ind w:left="106"/>
              <w:rPr>
                <w:rFonts w:ascii="標楷體" w:eastAsia="標楷體" w:hAnsi="標楷體"/>
                <w:sz w:val="24"/>
                <w:szCs w:val="24"/>
              </w:rPr>
            </w:pPr>
            <w:r w:rsidRPr="0012199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電 子 信 箱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374E4C3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184A6678" w14:textId="77777777" w:rsidR="00121994" w:rsidRPr="00121994" w:rsidRDefault="00121994" w:rsidP="00121994">
      <w:pPr>
        <w:pStyle w:val="a3"/>
        <w:spacing w:before="3"/>
        <w:ind w:left="0"/>
        <w:rPr>
          <w:rFonts w:ascii="標楷體" w:eastAsia="標楷體" w:hAnsi="標楷體"/>
          <w:b/>
          <w:sz w:val="5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125"/>
        <w:gridCol w:w="1536"/>
        <w:gridCol w:w="715"/>
        <w:gridCol w:w="1125"/>
        <w:gridCol w:w="1536"/>
        <w:gridCol w:w="712"/>
        <w:gridCol w:w="1125"/>
        <w:gridCol w:w="1748"/>
      </w:tblGrid>
      <w:tr w:rsidR="00121994" w:rsidRPr="00121994" w14:paraId="20CF8035" w14:textId="77777777" w:rsidTr="00121994">
        <w:trPr>
          <w:trHeight w:val="486"/>
        </w:trPr>
        <w:tc>
          <w:tcPr>
            <w:tcW w:w="104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9D724" w14:textId="77777777" w:rsidR="00121994" w:rsidRPr="00121994" w:rsidRDefault="00121994">
            <w:pPr>
              <w:pStyle w:val="TableParagraph"/>
              <w:spacing w:before="73"/>
              <w:ind w:left="16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b/>
                <w:spacing w:val="26"/>
                <w:sz w:val="27"/>
                <w:szCs w:val="27"/>
                <w:u w:val="single"/>
              </w:rPr>
              <w:t>球 員 名 單</w:t>
            </w:r>
          </w:p>
        </w:tc>
      </w:tr>
      <w:tr w:rsidR="00121994" w:rsidRPr="00121994" w14:paraId="0A4EB8D8" w14:textId="77777777" w:rsidTr="00121994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63C1B" w14:textId="77777777" w:rsidR="00121994" w:rsidRPr="00121994" w:rsidRDefault="00121994">
            <w:pPr>
              <w:pStyle w:val="TableParagraph"/>
              <w:spacing w:line="344" w:lineRule="exact"/>
              <w:ind w:left="12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b/>
                <w:spacing w:val="-5"/>
                <w:sz w:val="27"/>
                <w:szCs w:val="27"/>
              </w:rPr>
              <w:t>背號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CC341" w14:textId="77777777" w:rsidR="00121994" w:rsidRPr="00121994" w:rsidRDefault="00121994">
            <w:pPr>
              <w:pStyle w:val="TableParagraph"/>
              <w:spacing w:line="344" w:lineRule="exact"/>
              <w:ind w:left="293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b/>
                <w:spacing w:val="-5"/>
                <w:sz w:val="27"/>
                <w:szCs w:val="27"/>
              </w:rPr>
              <w:t>姓名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B8097" w14:textId="77777777" w:rsidR="00121994" w:rsidRPr="00121994" w:rsidRDefault="00121994">
            <w:pPr>
              <w:pStyle w:val="TableParagraph"/>
              <w:spacing w:line="344" w:lineRule="exact"/>
              <w:ind w:left="94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b/>
                <w:spacing w:val="-4"/>
                <w:sz w:val="27"/>
                <w:szCs w:val="27"/>
              </w:rPr>
              <w:t>出身年月日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0CA97" w14:textId="77777777" w:rsidR="00121994" w:rsidRPr="00121994" w:rsidRDefault="00121994">
            <w:pPr>
              <w:pStyle w:val="TableParagraph"/>
              <w:spacing w:line="344" w:lineRule="exact"/>
              <w:ind w:left="14" w:right="1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b/>
                <w:spacing w:val="-5"/>
                <w:sz w:val="27"/>
                <w:szCs w:val="27"/>
              </w:rPr>
              <w:t>背號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8E35D" w14:textId="77777777" w:rsidR="00121994" w:rsidRPr="00121994" w:rsidRDefault="00121994">
            <w:pPr>
              <w:pStyle w:val="TableParagraph"/>
              <w:spacing w:line="344" w:lineRule="exact"/>
              <w:ind w:left="292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b/>
                <w:spacing w:val="-5"/>
                <w:sz w:val="27"/>
                <w:szCs w:val="27"/>
              </w:rPr>
              <w:t>姓名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73ED4" w14:textId="77777777" w:rsidR="00121994" w:rsidRPr="00121994" w:rsidRDefault="00121994">
            <w:pPr>
              <w:pStyle w:val="TableParagraph"/>
              <w:spacing w:line="344" w:lineRule="exact"/>
              <w:ind w:left="93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b/>
                <w:spacing w:val="-4"/>
                <w:sz w:val="27"/>
                <w:szCs w:val="27"/>
              </w:rPr>
              <w:t>出身年月日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20EE6" w14:textId="77777777" w:rsidR="00121994" w:rsidRPr="00121994" w:rsidRDefault="00121994">
            <w:pPr>
              <w:pStyle w:val="TableParagraph"/>
              <w:spacing w:line="344" w:lineRule="exact"/>
              <w:ind w:left="19" w:right="1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b/>
                <w:spacing w:val="-5"/>
                <w:sz w:val="27"/>
                <w:szCs w:val="27"/>
              </w:rPr>
              <w:t>背號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27D1F" w14:textId="77777777" w:rsidR="00121994" w:rsidRPr="00121994" w:rsidRDefault="00121994">
            <w:pPr>
              <w:pStyle w:val="TableParagraph"/>
              <w:spacing w:line="344" w:lineRule="exact"/>
              <w:ind w:left="296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b/>
                <w:spacing w:val="-5"/>
                <w:sz w:val="27"/>
                <w:szCs w:val="27"/>
              </w:rPr>
              <w:t>姓名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10DC" w14:textId="77777777" w:rsidR="00121994" w:rsidRPr="00121994" w:rsidRDefault="00121994">
            <w:pPr>
              <w:pStyle w:val="TableParagraph"/>
              <w:spacing w:line="344" w:lineRule="exact"/>
              <w:ind w:left="203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spellStart"/>
            <w:r w:rsidRPr="00121994">
              <w:rPr>
                <w:rFonts w:ascii="標楷體" w:eastAsia="標楷體" w:hAnsi="標楷體" w:hint="eastAsia"/>
                <w:b/>
                <w:spacing w:val="-4"/>
                <w:sz w:val="27"/>
                <w:szCs w:val="27"/>
              </w:rPr>
              <w:t>出身年月日</w:t>
            </w:r>
            <w:proofErr w:type="spellEnd"/>
          </w:p>
        </w:tc>
      </w:tr>
      <w:tr w:rsidR="00121994" w:rsidRPr="00121994" w14:paraId="78DA9F2E" w14:textId="77777777" w:rsidTr="00121994">
        <w:trPr>
          <w:trHeight w:val="36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5DFC2" w14:textId="77777777" w:rsidR="00121994" w:rsidRPr="00121994" w:rsidRDefault="00121994">
            <w:pPr>
              <w:pStyle w:val="TableParagraph"/>
              <w:spacing w:line="337" w:lineRule="exact"/>
              <w:ind w:left="12" w:right="4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CC2D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A4C0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B41C1" w14:textId="77777777" w:rsidR="00121994" w:rsidRPr="00121994" w:rsidRDefault="00121994">
            <w:pPr>
              <w:pStyle w:val="TableParagraph"/>
              <w:spacing w:line="337" w:lineRule="exact"/>
              <w:ind w:left="14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4116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B6C4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F6BDF" w14:textId="77777777" w:rsidR="00121994" w:rsidRPr="00121994" w:rsidRDefault="00121994">
            <w:pPr>
              <w:pStyle w:val="TableParagraph"/>
              <w:spacing w:line="337" w:lineRule="exact"/>
              <w:ind w:left="19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2EB7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011D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121994" w:rsidRPr="00121994" w14:paraId="581F283A" w14:textId="77777777" w:rsidTr="00121994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9AC42" w14:textId="77777777" w:rsidR="00121994" w:rsidRPr="00121994" w:rsidRDefault="00121994">
            <w:pPr>
              <w:pStyle w:val="TableParagraph"/>
              <w:spacing w:line="337" w:lineRule="exact"/>
              <w:ind w:left="12" w:right="4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4641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0334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DC8B1" w14:textId="77777777" w:rsidR="00121994" w:rsidRPr="00121994" w:rsidRDefault="00121994">
            <w:pPr>
              <w:pStyle w:val="TableParagraph"/>
              <w:spacing w:line="337" w:lineRule="exact"/>
              <w:ind w:left="14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103C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90C9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F3154" w14:textId="77777777" w:rsidR="00121994" w:rsidRPr="00121994" w:rsidRDefault="00121994">
            <w:pPr>
              <w:pStyle w:val="TableParagraph"/>
              <w:spacing w:line="337" w:lineRule="exact"/>
              <w:ind w:left="19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5A34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4BF0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121994" w:rsidRPr="00121994" w14:paraId="7888E6B1" w14:textId="77777777" w:rsidTr="00121994">
        <w:trPr>
          <w:trHeight w:val="36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72471" w14:textId="77777777" w:rsidR="00121994" w:rsidRPr="00121994" w:rsidRDefault="00121994">
            <w:pPr>
              <w:pStyle w:val="TableParagraph"/>
              <w:spacing w:line="337" w:lineRule="exact"/>
              <w:ind w:left="12" w:right="4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E80E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353C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2F19A" w14:textId="77777777" w:rsidR="00121994" w:rsidRPr="00121994" w:rsidRDefault="00121994">
            <w:pPr>
              <w:pStyle w:val="TableParagraph"/>
              <w:spacing w:line="337" w:lineRule="exact"/>
              <w:ind w:left="14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5A44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BAD2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5D526" w14:textId="77777777" w:rsidR="00121994" w:rsidRPr="00121994" w:rsidRDefault="00121994">
            <w:pPr>
              <w:pStyle w:val="TableParagraph"/>
              <w:spacing w:line="337" w:lineRule="exact"/>
              <w:ind w:left="19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B187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4DA8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121994" w:rsidRPr="00121994" w14:paraId="6A71E3D5" w14:textId="77777777" w:rsidTr="00121994">
        <w:trPr>
          <w:trHeight w:val="3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70B23" w14:textId="77777777" w:rsidR="00121994" w:rsidRPr="00121994" w:rsidRDefault="00121994">
            <w:pPr>
              <w:pStyle w:val="TableParagraph"/>
              <w:spacing w:line="337" w:lineRule="exact"/>
              <w:ind w:left="12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1ADA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EE91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2148F" w14:textId="77777777" w:rsidR="00121994" w:rsidRPr="00121994" w:rsidRDefault="00121994">
            <w:pPr>
              <w:pStyle w:val="TableParagraph"/>
              <w:spacing w:line="337" w:lineRule="exact"/>
              <w:ind w:left="14" w:right="1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6A4C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AFDC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C8B5A" w14:textId="77777777" w:rsidR="00121994" w:rsidRPr="00121994" w:rsidRDefault="00121994">
            <w:pPr>
              <w:pStyle w:val="TableParagraph"/>
              <w:spacing w:line="337" w:lineRule="exact"/>
              <w:ind w:left="19" w:right="1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BBE9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A6AB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121994" w:rsidRPr="00121994" w14:paraId="3B46CADD" w14:textId="77777777" w:rsidTr="00121994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E4A02" w14:textId="77777777" w:rsidR="00121994" w:rsidRPr="00121994" w:rsidRDefault="00121994">
            <w:pPr>
              <w:pStyle w:val="TableParagraph"/>
              <w:spacing w:line="340" w:lineRule="exact"/>
              <w:ind w:left="12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EA39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48B9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1CE00" w14:textId="77777777" w:rsidR="00121994" w:rsidRPr="00121994" w:rsidRDefault="00121994">
            <w:pPr>
              <w:pStyle w:val="TableParagraph"/>
              <w:spacing w:line="340" w:lineRule="exact"/>
              <w:ind w:left="14" w:right="1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14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CC51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EBB6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6602" w14:textId="77777777" w:rsidR="00121994" w:rsidRPr="00121994" w:rsidRDefault="00121994">
            <w:pPr>
              <w:pStyle w:val="TableParagraph"/>
              <w:spacing w:line="340" w:lineRule="exact"/>
              <w:ind w:left="19" w:right="1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19BE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5EA5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121994" w:rsidRPr="00121994" w14:paraId="7F799B44" w14:textId="77777777" w:rsidTr="00121994">
        <w:trPr>
          <w:trHeight w:val="3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61D8" w14:textId="77777777" w:rsidR="00121994" w:rsidRPr="00121994" w:rsidRDefault="00121994">
            <w:pPr>
              <w:pStyle w:val="TableParagraph"/>
              <w:spacing w:line="338" w:lineRule="exact"/>
              <w:ind w:left="12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61FA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8ABD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1431C" w14:textId="77777777" w:rsidR="00121994" w:rsidRPr="00121994" w:rsidRDefault="00121994">
            <w:pPr>
              <w:pStyle w:val="TableParagraph"/>
              <w:spacing w:line="338" w:lineRule="exact"/>
              <w:ind w:left="14" w:right="1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69D5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CFFE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82547" w14:textId="77777777" w:rsidR="00121994" w:rsidRPr="00121994" w:rsidRDefault="00121994">
            <w:pPr>
              <w:pStyle w:val="TableParagraph"/>
              <w:spacing w:line="338" w:lineRule="exact"/>
              <w:ind w:left="19" w:right="1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051C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E7B9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121994" w:rsidRPr="00121994" w14:paraId="6686A713" w14:textId="77777777" w:rsidTr="00121994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67197" w14:textId="77777777" w:rsidR="00121994" w:rsidRPr="00121994" w:rsidRDefault="00121994">
            <w:pPr>
              <w:pStyle w:val="TableParagraph"/>
              <w:spacing w:line="337" w:lineRule="exact"/>
              <w:ind w:left="12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19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B1A7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40FD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60447" w14:textId="77777777" w:rsidR="00121994" w:rsidRPr="00121994" w:rsidRDefault="00121994">
            <w:pPr>
              <w:pStyle w:val="TableParagraph"/>
              <w:spacing w:line="337" w:lineRule="exact"/>
              <w:ind w:left="14" w:right="1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121994">
              <w:rPr>
                <w:rFonts w:ascii="標楷體" w:eastAsia="標楷體" w:hAnsi="標楷體" w:hint="eastAsia"/>
                <w:spacing w:val="-5"/>
                <w:sz w:val="27"/>
                <w:szCs w:val="27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CD85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23DB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7FC6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8208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4219" w14:textId="77777777" w:rsidR="00121994" w:rsidRPr="00121994" w:rsidRDefault="00121994">
            <w:pPr>
              <w:pStyle w:val="TableParagrap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7752DE8D" w14:textId="77777777" w:rsidR="00B720E4" w:rsidRDefault="00B720E4"/>
    <w:sectPr w:rsidR="00B720E4" w:rsidSect="001219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3F7"/>
    <w:multiLevelType w:val="hybridMultilevel"/>
    <w:tmpl w:val="B10CBE4E"/>
    <w:lvl w:ilvl="0" w:tplc="FFFFFFFF">
      <w:start w:val="1"/>
      <w:numFmt w:val="decimal"/>
      <w:lvlText w:val="%1."/>
      <w:lvlJc w:val="left"/>
      <w:pPr>
        <w:ind w:left="1515" w:hanging="358"/>
      </w:pPr>
      <w:rPr>
        <w:spacing w:val="0"/>
        <w:w w:val="100"/>
        <w:lang w:val="en-US" w:eastAsia="zh-TW" w:bidi="ar-SA"/>
      </w:rPr>
    </w:lvl>
    <w:lvl w:ilvl="1" w:tplc="FFFFFFFF">
      <w:numFmt w:val="bullet"/>
      <w:lvlText w:val="•"/>
      <w:lvlJc w:val="left"/>
      <w:pPr>
        <w:ind w:left="2445" w:hanging="358"/>
      </w:pPr>
      <w:rPr>
        <w:lang w:val="en-US" w:eastAsia="zh-TW" w:bidi="ar-SA"/>
      </w:rPr>
    </w:lvl>
    <w:lvl w:ilvl="2" w:tplc="FFFFFFFF">
      <w:numFmt w:val="bullet"/>
      <w:lvlText w:val="•"/>
      <w:lvlJc w:val="left"/>
      <w:pPr>
        <w:ind w:left="3370" w:hanging="358"/>
      </w:pPr>
      <w:rPr>
        <w:lang w:val="en-US" w:eastAsia="zh-TW" w:bidi="ar-SA"/>
      </w:rPr>
    </w:lvl>
    <w:lvl w:ilvl="3" w:tplc="FFFFFFFF">
      <w:numFmt w:val="bullet"/>
      <w:lvlText w:val="•"/>
      <w:lvlJc w:val="left"/>
      <w:pPr>
        <w:ind w:left="4296" w:hanging="358"/>
      </w:pPr>
      <w:rPr>
        <w:lang w:val="en-US" w:eastAsia="zh-TW" w:bidi="ar-SA"/>
      </w:rPr>
    </w:lvl>
    <w:lvl w:ilvl="4" w:tplc="FFFFFFFF">
      <w:numFmt w:val="bullet"/>
      <w:lvlText w:val="•"/>
      <w:lvlJc w:val="left"/>
      <w:pPr>
        <w:ind w:left="5221" w:hanging="358"/>
      </w:pPr>
      <w:rPr>
        <w:lang w:val="en-US" w:eastAsia="zh-TW" w:bidi="ar-SA"/>
      </w:rPr>
    </w:lvl>
    <w:lvl w:ilvl="5" w:tplc="FFFFFFFF">
      <w:numFmt w:val="bullet"/>
      <w:lvlText w:val="•"/>
      <w:lvlJc w:val="left"/>
      <w:pPr>
        <w:ind w:left="6147" w:hanging="358"/>
      </w:pPr>
      <w:rPr>
        <w:lang w:val="en-US" w:eastAsia="zh-TW" w:bidi="ar-SA"/>
      </w:rPr>
    </w:lvl>
    <w:lvl w:ilvl="6" w:tplc="FFFFFFFF">
      <w:numFmt w:val="bullet"/>
      <w:lvlText w:val="•"/>
      <w:lvlJc w:val="left"/>
      <w:pPr>
        <w:ind w:left="7072" w:hanging="358"/>
      </w:pPr>
      <w:rPr>
        <w:lang w:val="en-US" w:eastAsia="zh-TW" w:bidi="ar-SA"/>
      </w:rPr>
    </w:lvl>
    <w:lvl w:ilvl="7" w:tplc="FFFFFFFF">
      <w:numFmt w:val="bullet"/>
      <w:lvlText w:val="•"/>
      <w:lvlJc w:val="left"/>
      <w:pPr>
        <w:ind w:left="7998" w:hanging="358"/>
      </w:pPr>
      <w:rPr>
        <w:lang w:val="en-US" w:eastAsia="zh-TW" w:bidi="ar-SA"/>
      </w:rPr>
    </w:lvl>
    <w:lvl w:ilvl="8" w:tplc="FFFFFFFF">
      <w:numFmt w:val="bullet"/>
      <w:lvlText w:val="•"/>
      <w:lvlJc w:val="left"/>
      <w:pPr>
        <w:ind w:left="8923" w:hanging="358"/>
      </w:pPr>
      <w:rPr>
        <w:lang w:val="en-US" w:eastAsia="zh-TW" w:bidi="ar-SA"/>
      </w:rPr>
    </w:lvl>
  </w:abstractNum>
  <w:abstractNum w:abstractNumId="1" w15:restartNumberingAfterBreak="0">
    <w:nsid w:val="0E8E2099"/>
    <w:multiLevelType w:val="hybridMultilevel"/>
    <w:tmpl w:val="7E1C6478"/>
    <w:lvl w:ilvl="0" w:tplc="9306F6AC">
      <w:start w:val="1"/>
      <w:numFmt w:val="decimal"/>
      <w:lvlText w:val="(%1)"/>
      <w:lvlJc w:val="left"/>
      <w:pPr>
        <w:ind w:left="2039" w:hanging="480"/>
      </w:pPr>
      <w:rPr>
        <w:rFonts w:hAnsi="Arial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2" w15:restartNumberingAfterBreak="0">
    <w:nsid w:val="0FB663A7"/>
    <w:multiLevelType w:val="hybridMultilevel"/>
    <w:tmpl w:val="963058AE"/>
    <w:lvl w:ilvl="0" w:tplc="FFFFFFFF">
      <w:start w:val="1"/>
      <w:numFmt w:val="decimal"/>
      <w:lvlText w:val="(%1)"/>
      <w:lvlJc w:val="left"/>
      <w:pPr>
        <w:ind w:left="1714" w:hanging="720"/>
      </w:pPr>
      <w:rPr>
        <w:rFonts w:ascii="SimSun" w:eastAsia="SimSun" w:hAnsi="SimSun" w:cs="SimSun" w:hint="eastAsia"/>
        <w:b w:val="0"/>
        <w:bCs w:val="0"/>
        <w:i w:val="0"/>
        <w:iCs w:val="0"/>
        <w:spacing w:val="-2"/>
        <w:w w:val="100"/>
        <w:sz w:val="27"/>
        <w:szCs w:val="27"/>
        <w:lang w:val="en-US" w:eastAsia="zh-TW" w:bidi="ar-SA"/>
      </w:rPr>
    </w:lvl>
    <w:lvl w:ilvl="1" w:tplc="FFFFFFFF">
      <w:numFmt w:val="bullet"/>
      <w:lvlText w:val="•"/>
      <w:lvlJc w:val="left"/>
      <w:pPr>
        <w:ind w:left="2625" w:hanging="720"/>
      </w:pPr>
      <w:rPr>
        <w:lang w:val="en-US" w:eastAsia="zh-TW" w:bidi="ar-SA"/>
      </w:rPr>
    </w:lvl>
    <w:lvl w:ilvl="2" w:tplc="FFFFFFFF">
      <w:numFmt w:val="bullet"/>
      <w:lvlText w:val="•"/>
      <w:lvlJc w:val="left"/>
      <w:pPr>
        <w:ind w:left="3530" w:hanging="720"/>
      </w:pPr>
      <w:rPr>
        <w:lang w:val="en-US" w:eastAsia="zh-TW" w:bidi="ar-SA"/>
      </w:rPr>
    </w:lvl>
    <w:lvl w:ilvl="3" w:tplc="FFFFFFFF">
      <w:numFmt w:val="bullet"/>
      <w:lvlText w:val="•"/>
      <w:lvlJc w:val="left"/>
      <w:pPr>
        <w:ind w:left="4436" w:hanging="720"/>
      </w:pPr>
      <w:rPr>
        <w:lang w:val="en-US" w:eastAsia="zh-TW" w:bidi="ar-SA"/>
      </w:rPr>
    </w:lvl>
    <w:lvl w:ilvl="4" w:tplc="FFFFFFFF">
      <w:numFmt w:val="bullet"/>
      <w:lvlText w:val="•"/>
      <w:lvlJc w:val="left"/>
      <w:pPr>
        <w:ind w:left="5341" w:hanging="720"/>
      </w:pPr>
      <w:rPr>
        <w:lang w:val="en-US" w:eastAsia="zh-TW" w:bidi="ar-SA"/>
      </w:rPr>
    </w:lvl>
    <w:lvl w:ilvl="5" w:tplc="FFFFFFFF">
      <w:numFmt w:val="bullet"/>
      <w:lvlText w:val="•"/>
      <w:lvlJc w:val="left"/>
      <w:pPr>
        <w:ind w:left="6247" w:hanging="720"/>
      </w:pPr>
      <w:rPr>
        <w:lang w:val="en-US" w:eastAsia="zh-TW" w:bidi="ar-SA"/>
      </w:rPr>
    </w:lvl>
    <w:lvl w:ilvl="6" w:tplc="FFFFFFFF">
      <w:numFmt w:val="bullet"/>
      <w:lvlText w:val="•"/>
      <w:lvlJc w:val="left"/>
      <w:pPr>
        <w:ind w:left="7152" w:hanging="720"/>
      </w:pPr>
      <w:rPr>
        <w:lang w:val="en-US" w:eastAsia="zh-TW" w:bidi="ar-SA"/>
      </w:rPr>
    </w:lvl>
    <w:lvl w:ilvl="7" w:tplc="FFFFFFFF">
      <w:numFmt w:val="bullet"/>
      <w:lvlText w:val="•"/>
      <w:lvlJc w:val="left"/>
      <w:pPr>
        <w:ind w:left="8058" w:hanging="720"/>
      </w:pPr>
      <w:rPr>
        <w:lang w:val="en-US" w:eastAsia="zh-TW" w:bidi="ar-SA"/>
      </w:rPr>
    </w:lvl>
    <w:lvl w:ilvl="8" w:tplc="FFFFFFFF">
      <w:numFmt w:val="bullet"/>
      <w:lvlText w:val="•"/>
      <w:lvlJc w:val="left"/>
      <w:pPr>
        <w:ind w:left="8963" w:hanging="720"/>
      </w:pPr>
      <w:rPr>
        <w:lang w:val="en-US" w:eastAsia="zh-TW" w:bidi="ar-SA"/>
      </w:rPr>
    </w:lvl>
  </w:abstractNum>
  <w:abstractNum w:abstractNumId="3" w15:restartNumberingAfterBreak="0">
    <w:nsid w:val="16184B0C"/>
    <w:multiLevelType w:val="hybridMultilevel"/>
    <w:tmpl w:val="7A7C7286"/>
    <w:lvl w:ilvl="0" w:tplc="C45A38BC">
      <w:start w:val="1"/>
      <w:numFmt w:val="taiwaneseCountingThousand"/>
      <w:lvlText w:val="(%1)"/>
      <w:lvlJc w:val="left"/>
      <w:pPr>
        <w:ind w:left="268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0F">
      <w:start w:val="1"/>
      <w:numFmt w:val="decimal"/>
      <w:lvlText w:val="%3."/>
      <w:lvlJc w:val="left"/>
      <w:pPr>
        <w:ind w:left="1756" w:hanging="480"/>
      </w:pPr>
      <w:rPr>
        <w:rFonts w:hint="eastAsia"/>
        <w:b w:val="0"/>
        <w:bCs w:val="0"/>
        <w:i w:val="0"/>
        <w:iCs w:val="0"/>
        <w:spacing w:val="0"/>
        <w:w w:val="100"/>
        <w:sz w:val="27"/>
        <w:szCs w:val="27"/>
        <w:lang w:val="en-US" w:eastAsia="zh-TW" w:bidi="ar-SA"/>
      </w:r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4" w15:restartNumberingAfterBreak="0">
    <w:nsid w:val="184B3322"/>
    <w:multiLevelType w:val="hybridMultilevel"/>
    <w:tmpl w:val="C660EEA8"/>
    <w:lvl w:ilvl="0" w:tplc="FFFFFFFF">
      <w:start w:val="1"/>
      <w:numFmt w:val="decimal"/>
      <w:lvlText w:val="(%1)"/>
      <w:lvlJc w:val="left"/>
      <w:pPr>
        <w:ind w:left="1445" w:hanging="452"/>
      </w:pPr>
      <w:rPr>
        <w:rFonts w:ascii="SimSun" w:eastAsia="SimSun" w:hAnsi="SimSun" w:cs="SimSun" w:hint="eastAsia"/>
        <w:b w:val="0"/>
        <w:bCs w:val="0"/>
        <w:i w:val="0"/>
        <w:iCs w:val="0"/>
        <w:spacing w:val="-2"/>
        <w:w w:val="100"/>
        <w:sz w:val="27"/>
        <w:szCs w:val="27"/>
        <w:lang w:val="en-US" w:eastAsia="zh-TW" w:bidi="ar-SA"/>
      </w:rPr>
    </w:lvl>
    <w:lvl w:ilvl="1" w:tplc="FFFFFFFF">
      <w:start w:val="1"/>
      <w:numFmt w:val="decimal"/>
      <w:lvlText w:val="%2."/>
      <w:lvlJc w:val="left"/>
      <w:pPr>
        <w:ind w:left="1577" w:hanging="420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100"/>
        <w:sz w:val="27"/>
        <w:szCs w:val="27"/>
        <w:lang w:val="en-US" w:eastAsia="zh-TW" w:bidi="ar-SA"/>
      </w:rPr>
    </w:lvl>
    <w:lvl w:ilvl="2" w:tplc="FFFFFFFF">
      <w:numFmt w:val="bullet"/>
      <w:lvlText w:val="•"/>
      <w:lvlJc w:val="left"/>
      <w:pPr>
        <w:ind w:left="2601" w:hanging="420"/>
      </w:pPr>
      <w:rPr>
        <w:lang w:val="en-US" w:eastAsia="zh-TW" w:bidi="ar-SA"/>
      </w:rPr>
    </w:lvl>
    <w:lvl w:ilvl="3" w:tplc="FFFFFFFF">
      <w:numFmt w:val="bullet"/>
      <w:lvlText w:val="•"/>
      <w:lvlJc w:val="left"/>
      <w:pPr>
        <w:ind w:left="3623" w:hanging="420"/>
      </w:pPr>
      <w:rPr>
        <w:lang w:val="en-US" w:eastAsia="zh-TW" w:bidi="ar-SA"/>
      </w:rPr>
    </w:lvl>
    <w:lvl w:ilvl="4" w:tplc="FFFFFFFF">
      <w:numFmt w:val="bullet"/>
      <w:lvlText w:val="•"/>
      <w:lvlJc w:val="left"/>
      <w:pPr>
        <w:ind w:left="4644" w:hanging="420"/>
      </w:pPr>
      <w:rPr>
        <w:lang w:val="en-US" w:eastAsia="zh-TW" w:bidi="ar-SA"/>
      </w:rPr>
    </w:lvl>
    <w:lvl w:ilvl="5" w:tplc="FFFFFFFF">
      <w:numFmt w:val="bullet"/>
      <w:lvlText w:val="•"/>
      <w:lvlJc w:val="left"/>
      <w:pPr>
        <w:ind w:left="5666" w:hanging="420"/>
      </w:pPr>
      <w:rPr>
        <w:lang w:val="en-US" w:eastAsia="zh-TW" w:bidi="ar-SA"/>
      </w:rPr>
    </w:lvl>
    <w:lvl w:ilvl="6" w:tplc="FFFFFFFF">
      <w:numFmt w:val="bullet"/>
      <w:lvlText w:val="•"/>
      <w:lvlJc w:val="left"/>
      <w:pPr>
        <w:ind w:left="6688" w:hanging="420"/>
      </w:pPr>
      <w:rPr>
        <w:lang w:val="en-US" w:eastAsia="zh-TW" w:bidi="ar-SA"/>
      </w:rPr>
    </w:lvl>
    <w:lvl w:ilvl="7" w:tplc="FFFFFFFF">
      <w:numFmt w:val="bullet"/>
      <w:lvlText w:val="•"/>
      <w:lvlJc w:val="left"/>
      <w:pPr>
        <w:ind w:left="7709" w:hanging="420"/>
      </w:pPr>
      <w:rPr>
        <w:lang w:val="en-US" w:eastAsia="zh-TW" w:bidi="ar-SA"/>
      </w:rPr>
    </w:lvl>
    <w:lvl w:ilvl="8" w:tplc="FFFFFFFF">
      <w:numFmt w:val="bullet"/>
      <w:lvlText w:val="•"/>
      <w:lvlJc w:val="left"/>
      <w:pPr>
        <w:ind w:left="8731" w:hanging="420"/>
      </w:pPr>
      <w:rPr>
        <w:lang w:val="en-US" w:eastAsia="zh-TW" w:bidi="ar-SA"/>
      </w:rPr>
    </w:lvl>
  </w:abstractNum>
  <w:abstractNum w:abstractNumId="5" w15:restartNumberingAfterBreak="0">
    <w:nsid w:val="1A99067B"/>
    <w:multiLevelType w:val="hybridMultilevel"/>
    <w:tmpl w:val="A9E40782"/>
    <w:lvl w:ilvl="0" w:tplc="FFFFFFFF">
      <w:start w:val="1"/>
      <w:numFmt w:val="decimal"/>
      <w:lvlText w:val="%1."/>
      <w:lvlJc w:val="left"/>
      <w:pPr>
        <w:ind w:left="1344" w:hanging="360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100"/>
        <w:sz w:val="27"/>
        <w:szCs w:val="27"/>
        <w:lang w:val="en-US" w:eastAsia="zh-TW" w:bidi="ar-SA"/>
      </w:rPr>
    </w:lvl>
    <w:lvl w:ilvl="1" w:tplc="FFFFFFFF">
      <w:start w:val="1"/>
      <w:numFmt w:val="decimal"/>
      <w:lvlText w:val="(%2)"/>
      <w:lvlJc w:val="left"/>
      <w:pPr>
        <w:ind w:left="1824" w:hanging="480"/>
      </w:pPr>
      <w:rPr>
        <w:rFonts w:ascii="SimSun" w:eastAsia="SimSun" w:hAnsi="SimSun" w:cs="SimSun" w:hint="eastAsia"/>
        <w:b w:val="0"/>
        <w:bCs w:val="0"/>
        <w:i w:val="0"/>
        <w:iCs w:val="0"/>
        <w:spacing w:val="-2"/>
        <w:w w:val="100"/>
        <w:sz w:val="27"/>
        <w:szCs w:val="27"/>
        <w:lang w:val="en-US" w:eastAsia="zh-TW" w:bidi="ar-SA"/>
      </w:rPr>
    </w:lvl>
    <w:lvl w:ilvl="2" w:tplc="FFFFFFFF">
      <w:numFmt w:val="bullet"/>
      <w:lvlText w:val="•"/>
      <w:lvlJc w:val="left"/>
      <w:pPr>
        <w:ind w:left="2814" w:hanging="480"/>
      </w:pPr>
      <w:rPr>
        <w:lang w:val="en-US" w:eastAsia="zh-TW" w:bidi="ar-SA"/>
      </w:rPr>
    </w:lvl>
    <w:lvl w:ilvl="3" w:tplc="FFFFFFFF">
      <w:numFmt w:val="bullet"/>
      <w:lvlText w:val="•"/>
      <w:lvlJc w:val="left"/>
      <w:pPr>
        <w:ind w:left="3809" w:hanging="480"/>
      </w:pPr>
      <w:rPr>
        <w:lang w:val="en-US" w:eastAsia="zh-TW" w:bidi="ar-SA"/>
      </w:rPr>
    </w:lvl>
    <w:lvl w:ilvl="4" w:tplc="FFFFFFFF">
      <w:numFmt w:val="bullet"/>
      <w:lvlText w:val="•"/>
      <w:lvlJc w:val="left"/>
      <w:pPr>
        <w:ind w:left="4804" w:hanging="480"/>
      </w:pPr>
      <w:rPr>
        <w:lang w:val="en-US" w:eastAsia="zh-TW" w:bidi="ar-SA"/>
      </w:rPr>
    </w:lvl>
    <w:lvl w:ilvl="5" w:tplc="FFFFFFFF">
      <w:numFmt w:val="bullet"/>
      <w:lvlText w:val="•"/>
      <w:lvlJc w:val="left"/>
      <w:pPr>
        <w:ind w:left="5799" w:hanging="480"/>
      </w:pPr>
      <w:rPr>
        <w:lang w:val="en-US" w:eastAsia="zh-TW" w:bidi="ar-SA"/>
      </w:rPr>
    </w:lvl>
    <w:lvl w:ilvl="6" w:tplc="FFFFFFFF">
      <w:numFmt w:val="bullet"/>
      <w:lvlText w:val="•"/>
      <w:lvlJc w:val="left"/>
      <w:pPr>
        <w:ind w:left="6794" w:hanging="480"/>
      </w:pPr>
      <w:rPr>
        <w:lang w:val="en-US" w:eastAsia="zh-TW" w:bidi="ar-SA"/>
      </w:rPr>
    </w:lvl>
    <w:lvl w:ilvl="7" w:tplc="FFFFFFFF">
      <w:numFmt w:val="bullet"/>
      <w:lvlText w:val="•"/>
      <w:lvlJc w:val="left"/>
      <w:pPr>
        <w:ind w:left="7789" w:hanging="480"/>
      </w:pPr>
      <w:rPr>
        <w:lang w:val="en-US" w:eastAsia="zh-TW" w:bidi="ar-SA"/>
      </w:rPr>
    </w:lvl>
    <w:lvl w:ilvl="8" w:tplc="FFFFFFFF">
      <w:numFmt w:val="bullet"/>
      <w:lvlText w:val="•"/>
      <w:lvlJc w:val="left"/>
      <w:pPr>
        <w:ind w:left="8784" w:hanging="480"/>
      </w:pPr>
      <w:rPr>
        <w:lang w:val="en-US" w:eastAsia="zh-TW" w:bidi="ar-SA"/>
      </w:rPr>
    </w:lvl>
  </w:abstractNum>
  <w:abstractNum w:abstractNumId="6" w15:restartNumberingAfterBreak="0">
    <w:nsid w:val="28822D58"/>
    <w:multiLevelType w:val="multilevel"/>
    <w:tmpl w:val="64C2DA2A"/>
    <w:lvl w:ilvl="0">
      <w:start w:val="1"/>
      <w:numFmt w:val="decimal"/>
      <w:lvlText w:val="%1"/>
      <w:lvlJc w:val="left"/>
      <w:pPr>
        <w:ind w:left="2182" w:hanging="408"/>
      </w:pPr>
      <w:rPr>
        <w:lang w:val="en-US" w:eastAsia="zh-TW" w:bidi="ar-SA"/>
      </w:rPr>
    </w:lvl>
    <w:lvl w:ilvl="1">
      <w:start w:val="1"/>
      <w:numFmt w:val="decimal"/>
      <w:lvlText w:val="%1-%2"/>
      <w:lvlJc w:val="left"/>
      <w:pPr>
        <w:ind w:left="2182" w:hanging="408"/>
      </w:pPr>
      <w:rPr>
        <w:spacing w:val="-2"/>
        <w:w w:val="95"/>
        <w:lang w:val="en-US" w:eastAsia="zh-TW" w:bidi="ar-SA"/>
      </w:rPr>
    </w:lvl>
    <w:lvl w:ilvl="2">
      <w:numFmt w:val="bullet"/>
      <w:lvlText w:val="•"/>
      <w:lvlJc w:val="left"/>
      <w:pPr>
        <w:ind w:left="3898" w:hanging="408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4758" w:hanging="408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5617" w:hanging="408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6477" w:hanging="408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7336" w:hanging="408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8196" w:hanging="408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9055" w:hanging="408"/>
      </w:pPr>
      <w:rPr>
        <w:lang w:val="en-US" w:eastAsia="zh-TW" w:bidi="ar-SA"/>
      </w:rPr>
    </w:lvl>
  </w:abstractNum>
  <w:abstractNum w:abstractNumId="7" w15:restartNumberingAfterBreak="0">
    <w:nsid w:val="2CC947E1"/>
    <w:multiLevelType w:val="hybridMultilevel"/>
    <w:tmpl w:val="05DAF960"/>
    <w:lvl w:ilvl="0" w:tplc="C45A38BC">
      <w:start w:val="1"/>
      <w:numFmt w:val="taiwaneseCountingThousand"/>
      <w:lvlText w:val="(%1)"/>
      <w:lvlJc w:val="left"/>
      <w:pPr>
        <w:ind w:left="17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8" w15:restartNumberingAfterBreak="0">
    <w:nsid w:val="312A4A0B"/>
    <w:multiLevelType w:val="hybridMultilevel"/>
    <w:tmpl w:val="807EBEB8"/>
    <w:lvl w:ilvl="0" w:tplc="FFFFFFFF">
      <w:start w:val="1"/>
      <w:numFmt w:val="decimal"/>
      <w:lvlText w:val="%1."/>
      <w:lvlJc w:val="left"/>
      <w:pPr>
        <w:ind w:left="1404" w:hanging="420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2"/>
        <w:sz w:val="27"/>
        <w:szCs w:val="27"/>
        <w:lang w:val="en-US" w:eastAsia="zh-TW" w:bidi="ar-SA"/>
      </w:rPr>
    </w:lvl>
    <w:lvl w:ilvl="1" w:tplc="FFFFFFFF">
      <w:numFmt w:val="bullet"/>
      <w:lvlText w:val="•"/>
      <w:lvlJc w:val="left"/>
      <w:pPr>
        <w:ind w:left="2337" w:hanging="420"/>
      </w:pPr>
      <w:rPr>
        <w:lang w:val="en-US" w:eastAsia="zh-TW" w:bidi="ar-SA"/>
      </w:rPr>
    </w:lvl>
    <w:lvl w:ilvl="2" w:tplc="FFFFFFFF">
      <w:numFmt w:val="bullet"/>
      <w:lvlText w:val="•"/>
      <w:lvlJc w:val="left"/>
      <w:pPr>
        <w:ind w:left="3274" w:hanging="420"/>
      </w:pPr>
      <w:rPr>
        <w:lang w:val="en-US" w:eastAsia="zh-TW" w:bidi="ar-SA"/>
      </w:rPr>
    </w:lvl>
    <w:lvl w:ilvl="3" w:tplc="FFFFFFFF">
      <w:numFmt w:val="bullet"/>
      <w:lvlText w:val="•"/>
      <w:lvlJc w:val="left"/>
      <w:pPr>
        <w:ind w:left="4212" w:hanging="420"/>
      </w:pPr>
      <w:rPr>
        <w:lang w:val="en-US" w:eastAsia="zh-TW" w:bidi="ar-SA"/>
      </w:rPr>
    </w:lvl>
    <w:lvl w:ilvl="4" w:tplc="FFFFFFFF">
      <w:numFmt w:val="bullet"/>
      <w:lvlText w:val="•"/>
      <w:lvlJc w:val="left"/>
      <w:pPr>
        <w:ind w:left="5149" w:hanging="420"/>
      </w:pPr>
      <w:rPr>
        <w:lang w:val="en-US" w:eastAsia="zh-TW" w:bidi="ar-SA"/>
      </w:rPr>
    </w:lvl>
    <w:lvl w:ilvl="5" w:tplc="FFFFFFFF">
      <w:numFmt w:val="bullet"/>
      <w:lvlText w:val="•"/>
      <w:lvlJc w:val="left"/>
      <w:pPr>
        <w:ind w:left="6087" w:hanging="420"/>
      </w:pPr>
      <w:rPr>
        <w:lang w:val="en-US" w:eastAsia="zh-TW" w:bidi="ar-SA"/>
      </w:rPr>
    </w:lvl>
    <w:lvl w:ilvl="6" w:tplc="FFFFFFFF">
      <w:numFmt w:val="bullet"/>
      <w:lvlText w:val="•"/>
      <w:lvlJc w:val="left"/>
      <w:pPr>
        <w:ind w:left="7024" w:hanging="420"/>
      </w:pPr>
      <w:rPr>
        <w:lang w:val="en-US" w:eastAsia="zh-TW" w:bidi="ar-SA"/>
      </w:rPr>
    </w:lvl>
    <w:lvl w:ilvl="7" w:tplc="FFFFFFFF">
      <w:numFmt w:val="bullet"/>
      <w:lvlText w:val="•"/>
      <w:lvlJc w:val="left"/>
      <w:pPr>
        <w:ind w:left="7962" w:hanging="420"/>
      </w:pPr>
      <w:rPr>
        <w:lang w:val="en-US" w:eastAsia="zh-TW" w:bidi="ar-SA"/>
      </w:rPr>
    </w:lvl>
    <w:lvl w:ilvl="8" w:tplc="FFFFFFFF">
      <w:numFmt w:val="bullet"/>
      <w:lvlText w:val="•"/>
      <w:lvlJc w:val="left"/>
      <w:pPr>
        <w:ind w:left="8899" w:hanging="420"/>
      </w:pPr>
      <w:rPr>
        <w:lang w:val="en-US" w:eastAsia="zh-TW" w:bidi="ar-SA"/>
      </w:rPr>
    </w:lvl>
  </w:abstractNum>
  <w:abstractNum w:abstractNumId="9" w15:restartNumberingAfterBreak="0">
    <w:nsid w:val="4F251509"/>
    <w:multiLevelType w:val="hybridMultilevel"/>
    <w:tmpl w:val="3CF4ADEA"/>
    <w:lvl w:ilvl="0" w:tplc="FFFFFFFF">
      <w:start w:val="1"/>
      <w:numFmt w:val="decimal"/>
      <w:lvlText w:val="%1."/>
      <w:lvlJc w:val="left"/>
      <w:pPr>
        <w:ind w:left="1400" w:hanging="406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100"/>
        <w:sz w:val="27"/>
        <w:szCs w:val="27"/>
        <w:lang w:val="en-US" w:eastAsia="zh-TW" w:bidi="ar-SA"/>
      </w:rPr>
    </w:lvl>
    <w:lvl w:ilvl="1" w:tplc="FFFFFFFF">
      <w:numFmt w:val="bullet"/>
      <w:lvlText w:val="•"/>
      <w:lvlJc w:val="left"/>
      <w:pPr>
        <w:ind w:left="2337" w:hanging="406"/>
      </w:pPr>
      <w:rPr>
        <w:lang w:val="en-US" w:eastAsia="zh-TW" w:bidi="ar-SA"/>
      </w:rPr>
    </w:lvl>
    <w:lvl w:ilvl="2" w:tplc="FFFFFFFF">
      <w:numFmt w:val="bullet"/>
      <w:lvlText w:val="•"/>
      <w:lvlJc w:val="left"/>
      <w:pPr>
        <w:ind w:left="3274" w:hanging="406"/>
      </w:pPr>
      <w:rPr>
        <w:lang w:val="en-US" w:eastAsia="zh-TW" w:bidi="ar-SA"/>
      </w:rPr>
    </w:lvl>
    <w:lvl w:ilvl="3" w:tplc="FFFFFFFF">
      <w:numFmt w:val="bullet"/>
      <w:lvlText w:val="•"/>
      <w:lvlJc w:val="left"/>
      <w:pPr>
        <w:ind w:left="4212" w:hanging="406"/>
      </w:pPr>
      <w:rPr>
        <w:lang w:val="en-US" w:eastAsia="zh-TW" w:bidi="ar-SA"/>
      </w:rPr>
    </w:lvl>
    <w:lvl w:ilvl="4" w:tplc="FFFFFFFF">
      <w:numFmt w:val="bullet"/>
      <w:lvlText w:val="•"/>
      <w:lvlJc w:val="left"/>
      <w:pPr>
        <w:ind w:left="5149" w:hanging="406"/>
      </w:pPr>
      <w:rPr>
        <w:lang w:val="en-US" w:eastAsia="zh-TW" w:bidi="ar-SA"/>
      </w:rPr>
    </w:lvl>
    <w:lvl w:ilvl="5" w:tplc="FFFFFFFF">
      <w:numFmt w:val="bullet"/>
      <w:lvlText w:val="•"/>
      <w:lvlJc w:val="left"/>
      <w:pPr>
        <w:ind w:left="6087" w:hanging="406"/>
      </w:pPr>
      <w:rPr>
        <w:lang w:val="en-US" w:eastAsia="zh-TW" w:bidi="ar-SA"/>
      </w:rPr>
    </w:lvl>
    <w:lvl w:ilvl="6" w:tplc="FFFFFFFF">
      <w:numFmt w:val="bullet"/>
      <w:lvlText w:val="•"/>
      <w:lvlJc w:val="left"/>
      <w:pPr>
        <w:ind w:left="7024" w:hanging="406"/>
      </w:pPr>
      <w:rPr>
        <w:lang w:val="en-US" w:eastAsia="zh-TW" w:bidi="ar-SA"/>
      </w:rPr>
    </w:lvl>
    <w:lvl w:ilvl="7" w:tplc="FFFFFFFF">
      <w:numFmt w:val="bullet"/>
      <w:lvlText w:val="•"/>
      <w:lvlJc w:val="left"/>
      <w:pPr>
        <w:ind w:left="7962" w:hanging="406"/>
      </w:pPr>
      <w:rPr>
        <w:lang w:val="en-US" w:eastAsia="zh-TW" w:bidi="ar-SA"/>
      </w:rPr>
    </w:lvl>
    <w:lvl w:ilvl="8" w:tplc="FFFFFFFF">
      <w:numFmt w:val="bullet"/>
      <w:lvlText w:val="•"/>
      <w:lvlJc w:val="left"/>
      <w:pPr>
        <w:ind w:left="8899" w:hanging="406"/>
      </w:pPr>
      <w:rPr>
        <w:lang w:val="en-US" w:eastAsia="zh-TW" w:bidi="ar-SA"/>
      </w:rPr>
    </w:lvl>
  </w:abstractNum>
  <w:abstractNum w:abstractNumId="10" w15:restartNumberingAfterBreak="0">
    <w:nsid w:val="5B4D5C45"/>
    <w:multiLevelType w:val="hybridMultilevel"/>
    <w:tmpl w:val="9C98EF6A"/>
    <w:lvl w:ilvl="0" w:tplc="72FA4C18">
      <w:start w:val="1"/>
      <w:numFmt w:val="decimal"/>
      <w:lvlText w:val="%1."/>
      <w:lvlJc w:val="left"/>
      <w:pPr>
        <w:ind w:left="1245" w:hanging="405"/>
      </w:pPr>
      <w:rPr>
        <w:rFonts w:ascii="標楷體" w:eastAsia="Times New Roman" w:hAnsi="Times New Roman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7B2E6C7A"/>
    <w:multiLevelType w:val="hybridMultilevel"/>
    <w:tmpl w:val="BC44EF5C"/>
    <w:lvl w:ilvl="0" w:tplc="0409000F">
      <w:start w:val="1"/>
      <w:numFmt w:val="decimal"/>
      <w:lvlText w:val="%1."/>
      <w:lvlJc w:val="left"/>
      <w:pPr>
        <w:ind w:left="14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3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94"/>
    <w:rsid w:val="000F72AD"/>
    <w:rsid w:val="00121994"/>
    <w:rsid w:val="002C11CD"/>
    <w:rsid w:val="0068000F"/>
    <w:rsid w:val="006F234B"/>
    <w:rsid w:val="006F30E0"/>
    <w:rsid w:val="00816E8F"/>
    <w:rsid w:val="00B720E4"/>
    <w:rsid w:val="00BB1113"/>
    <w:rsid w:val="00DB62DE"/>
    <w:rsid w:val="00F6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26D2D"/>
  <w15:chartTrackingRefBased/>
  <w15:docId w15:val="{BF5A1472-722D-4BF8-A4B2-5C139E7E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994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21994"/>
    <w:pPr>
      <w:ind w:left="1160"/>
    </w:pPr>
    <w:rPr>
      <w:sz w:val="27"/>
      <w:szCs w:val="27"/>
    </w:rPr>
  </w:style>
  <w:style w:type="character" w:customStyle="1" w:styleId="a4">
    <w:name w:val="本文 字元"/>
    <w:basedOn w:val="a0"/>
    <w:link w:val="a3"/>
    <w:uiPriority w:val="1"/>
    <w:semiHidden/>
    <w:rsid w:val="00121994"/>
    <w:rPr>
      <w:rFonts w:ascii="SimSun" w:eastAsia="SimSun" w:hAnsi="SimSun" w:cs="SimSun"/>
      <w:kern w:val="0"/>
      <w:sz w:val="27"/>
      <w:szCs w:val="27"/>
    </w:rPr>
  </w:style>
  <w:style w:type="paragraph" w:styleId="a5">
    <w:name w:val="Plain Text"/>
    <w:basedOn w:val="a"/>
    <w:link w:val="a6"/>
    <w:semiHidden/>
    <w:unhideWhenUsed/>
    <w:rsid w:val="00121994"/>
    <w:pPr>
      <w:autoSpaceDE/>
      <w:autoSpaceDN/>
    </w:pPr>
    <w:rPr>
      <w:rFonts w:ascii="Arial" w:eastAsia="標楷體" w:hAnsi="Arial" w:cs="Times New Roman"/>
      <w:kern w:val="2"/>
      <w:sz w:val="28"/>
      <w:szCs w:val="20"/>
    </w:rPr>
  </w:style>
  <w:style w:type="character" w:customStyle="1" w:styleId="a6">
    <w:name w:val="純文字 字元"/>
    <w:basedOn w:val="a0"/>
    <w:link w:val="a5"/>
    <w:semiHidden/>
    <w:rsid w:val="00121994"/>
    <w:rPr>
      <w:rFonts w:ascii="Arial" w:eastAsia="標楷體" w:hAnsi="Arial" w:cs="Times New Roman"/>
      <w:sz w:val="28"/>
      <w:szCs w:val="20"/>
    </w:rPr>
  </w:style>
  <w:style w:type="paragraph" w:styleId="a7">
    <w:name w:val="List Paragraph"/>
    <w:basedOn w:val="a"/>
    <w:uiPriority w:val="1"/>
    <w:qFormat/>
    <w:rsid w:val="00121994"/>
    <w:pPr>
      <w:spacing w:before="5"/>
      <w:ind w:left="1399" w:hanging="419"/>
    </w:pPr>
  </w:style>
  <w:style w:type="paragraph" w:customStyle="1" w:styleId="TableParagraph">
    <w:name w:val="Table Paragraph"/>
    <w:basedOn w:val="a"/>
    <w:uiPriority w:val="1"/>
    <w:qFormat/>
    <w:rsid w:val="00121994"/>
  </w:style>
  <w:style w:type="table" w:customStyle="1" w:styleId="TableNormal">
    <w:name w:val="Table Normal"/>
    <w:uiPriority w:val="2"/>
    <w:semiHidden/>
    <w:qFormat/>
    <w:rsid w:val="00121994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Strong"/>
    <w:basedOn w:val="a0"/>
    <w:qFormat/>
    <w:rsid w:val="00121994"/>
    <w:rPr>
      <w:b/>
      <w:bCs/>
    </w:rPr>
  </w:style>
  <w:style w:type="character" w:styleId="a9">
    <w:name w:val="Hyperlink"/>
    <w:basedOn w:val="a0"/>
    <w:uiPriority w:val="99"/>
    <w:semiHidden/>
    <w:unhideWhenUsed/>
    <w:rsid w:val="001219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1079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2026-08-03T11:27:00Z</dcterms:created>
  <dcterms:modified xsi:type="dcterms:W3CDTF">2026-08-03T12:23:00Z</dcterms:modified>
</cp:coreProperties>
</file>