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仟米國際 QIANMI</w:t>
        <w:br/>
        <w:t>龍潭慢騎王－腳踏車慢速挑戰賽</w:t>
        <w:br/>
        <w:t>活動競賽規章</w:t>
      </w:r>
    </w:p>
    <w:p>
      <w:pPr>
        <w:jc w:val="center"/>
      </w:pPr>
      <w:r>
        <w:t>版本：2026/07/25</w:t>
        <w:br/>
        <w:t>越慢越強，最後到的人才是王！</w:t>
      </w:r>
    </w:p>
    <w:p>
      <w:pPr>
        <w:pStyle w:val="Heading1"/>
      </w:pPr>
      <w:r>
        <w:t>一、活動宗旨</w:t>
      </w:r>
    </w:p>
    <w:p>
      <w:r>
        <w:t>龍潭慢騎王是一場結合平衡技巧、車輛控制與趣味競賽的慢速挑戰賽，不比速度，而是比誰能在不違規的情況下，以最慢速度完成8公尺賽道。</w:t>
      </w:r>
    </w:p>
    <w:p>
      <w:pPr>
        <w:pStyle w:val="Heading1"/>
      </w:pPr>
      <w:r>
        <w:t>二、活動資訊</w:t>
      </w:r>
    </w:p>
    <w:p>
      <w:r>
        <w:t>日期：2026/07/25</w:t>
        <w:br/>
        <w:t>地點：龍潭北二高橋下籃球場</w:t>
        <w:br/>
        <w:t>名額：120人（候補20人）</w:t>
        <w:br/>
        <w:t>報名費：100元</w:t>
        <w:br/>
        <w:t>比賽車輛：QIANMI CT-01（統一提供、關閉電源、純人力）</w:t>
      </w:r>
    </w:p>
    <w:p>
      <w:pPr>
        <w:pStyle w:val="Heading1"/>
      </w:pPr>
      <w:r>
        <w:t>三、報名資格</w:t>
      </w:r>
    </w:p>
    <w:p>
      <w:r>
        <w:t>15歲以上（建議）、身高155公分以上（建議）、未滿18歲需家長同意。</w:t>
      </w:r>
    </w:p>
    <w:p>
      <w:pPr>
        <w:pStyle w:val="Heading1"/>
      </w:pPr>
      <w:r>
        <w:t>四、比賽方式</w:t>
      </w:r>
    </w:p>
    <w:p>
      <w:r>
        <w:t>每組6人、8公尺賽道、最後合法通過終點者獲勝、各組冠軍晉級。</w:t>
      </w:r>
    </w:p>
    <w:p>
      <w:pPr>
        <w:pStyle w:val="Heading1"/>
      </w:pPr>
      <w:r>
        <w:t>五、比賽規則</w:t>
      </w:r>
    </w:p>
    <w:p>
      <w:r>
        <w:t>全程戴安全帽。</w:t>
        <w:br/>
        <w:t>不得落地。</w:t>
        <w:br/>
        <w:t>不得倒退。</w:t>
        <w:br/>
        <w:t>不得壓線或越線。</w:t>
        <w:br/>
        <w:t>不得碰撞他人。</w:t>
        <w:br/>
        <w:t>不得使用電助力或油門。</w:t>
        <w:br/>
        <w:t>裁判判決為最終判決。</w:t>
      </w:r>
    </w:p>
    <w:p>
      <w:pPr>
        <w:pStyle w:val="Heading1"/>
      </w:pPr>
      <w:r>
        <w:t>六、失格</w:t>
      </w:r>
    </w:p>
    <w:p>
      <w:r>
        <w:t>腳或身體碰地、倒退、壓線、越線、碰撞、使用電力、未戴安全帽、不服從裁判。</w:t>
      </w:r>
    </w:p>
    <w:p>
      <w:pPr>
        <w:pStyle w:val="Heading1"/>
      </w:pPr>
      <w:r>
        <w:t>七、獎勵</w:t>
      </w:r>
    </w:p>
    <w:p>
      <w:r>
        <w:t>冠軍5000元、亞軍3000元、季軍2000元，總獎金10000元。</w:t>
        <w:br/>
        <w:t>完成報名並實際參賽即可享CT-01活動優惠：46,800元→36,800元。</w:t>
      </w:r>
    </w:p>
    <w:p>
      <w:pPr>
        <w:pStyle w:val="Heading1"/>
      </w:pPr>
      <w:r>
        <w:t>八、注意事項</w:t>
      </w:r>
    </w:p>
    <w:p>
      <w:r>
        <w:t>禁止酒後參賽；建議穿運動鞋；主辦單位保留修改、延期或取消活動之權利；報名即視為同意規章。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