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D5D9" w14:textId="6C66C125" w:rsidR="00AF4158" w:rsidRPr="00AF4158" w:rsidRDefault="00AF4158" w:rsidP="00AF4158">
      <w:pPr>
        <w:spacing w:line="500" w:lineRule="exact"/>
        <w:jc w:val="center"/>
        <w:rPr>
          <w:rFonts w:ascii="標楷體" w:eastAsia="標楷體" w:hAnsi="標楷體"/>
          <w:color w:val="FF0000"/>
          <w:sz w:val="40"/>
          <w:szCs w:val="40"/>
        </w:rPr>
      </w:pPr>
      <w:r w:rsidRPr="00AF4158">
        <w:rPr>
          <w:rFonts w:ascii="標楷體" w:eastAsia="標楷體" w:hAnsi="標楷體" w:hint="eastAsia"/>
          <w:b/>
          <w:sz w:val="40"/>
          <w:szCs w:val="40"/>
        </w:rPr>
        <w:t>「</w:t>
      </w:r>
      <w:r w:rsidR="006F77EA">
        <w:rPr>
          <w:rFonts w:ascii="標楷體" w:eastAsia="標楷體" w:hAnsi="標楷體" w:hint="eastAsia"/>
          <w:color w:val="000000"/>
          <w:sz w:val="32"/>
          <w:szCs w:val="32"/>
        </w:rPr>
        <w:t>跟著白永恩工作趣</w:t>
      </w:r>
      <w:r w:rsidR="00282B52" w:rsidRPr="000A24C4">
        <w:rPr>
          <w:rFonts w:ascii="標楷體" w:eastAsia="標楷體" w:hAnsi="標楷體"/>
          <w:color w:val="000000"/>
          <w:sz w:val="32"/>
          <w:szCs w:val="32"/>
        </w:rPr>
        <w:t>夏令營</w:t>
      </w:r>
      <w:r w:rsidRPr="00AF4158">
        <w:rPr>
          <w:rFonts w:ascii="標楷體" w:eastAsia="標楷體" w:hAnsi="標楷體" w:hint="eastAsia"/>
          <w:b/>
          <w:sz w:val="40"/>
          <w:szCs w:val="40"/>
        </w:rPr>
        <w:t>」</w:t>
      </w:r>
      <w:r w:rsidRPr="00AF4158">
        <w:rPr>
          <w:rFonts w:ascii="標楷體" w:eastAsia="標楷體" w:hAnsi="標楷體" w:hint="eastAsia"/>
          <w:color w:val="FF0000"/>
          <w:sz w:val="40"/>
          <w:szCs w:val="40"/>
        </w:rPr>
        <w:t xml:space="preserve">  </w:t>
      </w:r>
    </w:p>
    <w:p w14:paraId="273DE1C4" w14:textId="77777777" w:rsidR="00AF4158" w:rsidRPr="003013A6" w:rsidRDefault="00AF4158" w:rsidP="00AF4158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013A6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pPr w:leftFromText="180" w:rightFromText="180" w:vertAnchor="text" w:horzAnchor="margin" w:tblpXSpec="center" w:tblpY="994"/>
        <w:tblW w:w="10173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3063"/>
        <w:gridCol w:w="2063"/>
        <w:gridCol w:w="3402"/>
      </w:tblGrid>
      <w:tr w:rsidR="00AF4158" w:rsidRPr="00B57AAC" w14:paraId="38335069" w14:textId="77777777" w:rsidTr="00E54BC9">
        <w:trPr>
          <w:trHeight w:val="761"/>
        </w:trPr>
        <w:tc>
          <w:tcPr>
            <w:tcW w:w="1645" w:type="dxa"/>
            <w:vAlign w:val="center"/>
          </w:tcPr>
          <w:p w14:paraId="0C0AE077" w14:textId="168485D4" w:rsidR="00AF4158" w:rsidRPr="004A13DB" w:rsidRDefault="00AF4158" w:rsidP="00E54B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A13D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063" w:type="dxa"/>
            <w:vAlign w:val="center"/>
          </w:tcPr>
          <w:p w14:paraId="1851FAEB" w14:textId="77777777" w:rsidR="00AF4158" w:rsidRPr="004A13DB" w:rsidRDefault="00AF4158" w:rsidP="00E54BC9">
            <w:pPr>
              <w:tabs>
                <w:tab w:val="left" w:pos="1840"/>
              </w:tabs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1C13BA01" w14:textId="77777777" w:rsidR="00AF4158" w:rsidRPr="004A13DB" w:rsidRDefault="00AF4158" w:rsidP="00E54B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A13D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402" w:type="dxa"/>
            <w:vAlign w:val="center"/>
          </w:tcPr>
          <w:p w14:paraId="3BD3676B" w14:textId="77777777" w:rsidR="00AF4158" w:rsidRPr="004A13DB" w:rsidRDefault="00AF4158" w:rsidP="00E54BC9">
            <w:pPr>
              <w:spacing w:line="400" w:lineRule="exact"/>
              <w:rPr>
                <w:rFonts w:ascii="標楷體" w:eastAsia="標楷體" w:hAnsi="標楷體"/>
              </w:rPr>
            </w:pPr>
            <w:r w:rsidRPr="004A13DB">
              <w:rPr>
                <w:rFonts w:ascii="標楷體" w:eastAsia="標楷體" w:hAnsi="標楷體" w:hint="eastAsia"/>
              </w:rPr>
              <w:t xml:space="preserve">        /      /</w:t>
            </w:r>
          </w:p>
        </w:tc>
      </w:tr>
      <w:tr w:rsidR="00AF4158" w:rsidRPr="00B57AAC" w14:paraId="36D94392" w14:textId="77777777" w:rsidTr="00E54BC9">
        <w:trPr>
          <w:trHeight w:val="699"/>
        </w:trPr>
        <w:tc>
          <w:tcPr>
            <w:tcW w:w="1645" w:type="dxa"/>
            <w:vAlign w:val="center"/>
          </w:tcPr>
          <w:p w14:paraId="612CD2D6" w14:textId="77777777" w:rsidR="00AF4158" w:rsidRPr="004A13DB" w:rsidRDefault="00AF4158" w:rsidP="00E54B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26A8C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8528" w:type="dxa"/>
            <w:gridSpan w:val="3"/>
            <w:vAlign w:val="bottom"/>
          </w:tcPr>
          <w:p w14:paraId="0FA13775" w14:textId="77777777" w:rsidR="00AF4158" w:rsidRPr="004A13DB" w:rsidRDefault="00AF4158" w:rsidP="00E54BC9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※此資料僅</w:t>
            </w:r>
            <w:r w:rsidRPr="00FB6D5E">
              <w:rPr>
                <w:rFonts w:ascii="標楷體" w:eastAsia="標楷體" w:hAnsi="標楷體" w:hint="eastAsia"/>
              </w:rPr>
              <w:t>供投保</w:t>
            </w:r>
            <w:r>
              <w:rPr>
                <w:rFonts w:ascii="標楷體" w:eastAsia="標楷體" w:hAnsi="標楷體" w:hint="eastAsia"/>
              </w:rPr>
              <w:t>之</w:t>
            </w:r>
            <w:r w:rsidRPr="00FB6D5E">
              <w:rPr>
                <w:rFonts w:ascii="標楷體" w:eastAsia="標楷體" w:hAnsi="標楷體" w:hint="eastAsia"/>
              </w:rPr>
              <w:t>用</w:t>
            </w:r>
            <w:r>
              <w:rPr>
                <w:rFonts w:ascii="標楷體" w:eastAsia="標楷體" w:hAnsi="標楷體" w:hint="eastAsia"/>
              </w:rPr>
              <w:t>途</w:t>
            </w:r>
          </w:p>
        </w:tc>
      </w:tr>
      <w:tr w:rsidR="00AF4158" w:rsidRPr="00B57AAC" w14:paraId="458A17A8" w14:textId="77777777" w:rsidTr="00E54BC9">
        <w:trPr>
          <w:trHeight w:val="761"/>
        </w:trPr>
        <w:tc>
          <w:tcPr>
            <w:tcW w:w="1645" w:type="dxa"/>
            <w:vAlign w:val="center"/>
          </w:tcPr>
          <w:p w14:paraId="4801F721" w14:textId="77777777" w:rsidR="00AF4158" w:rsidRPr="004A13DB" w:rsidRDefault="00AF4158" w:rsidP="00E54B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063" w:type="dxa"/>
            <w:vAlign w:val="center"/>
          </w:tcPr>
          <w:p w14:paraId="0E728495" w14:textId="77777777" w:rsidR="00AF4158" w:rsidRPr="004A13DB" w:rsidRDefault="00AF4158" w:rsidP="00E54BC9">
            <w:pPr>
              <w:tabs>
                <w:tab w:val="left" w:pos="1840"/>
              </w:tabs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5A550891" w14:textId="77777777" w:rsidR="00AF4158" w:rsidRPr="004A13DB" w:rsidRDefault="00AF4158" w:rsidP="00E54B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級</w:t>
            </w:r>
          </w:p>
        </w:tc>
        <w:tc>
          <w:tcPr>
            <w:tcW w:w="3402" w:type="dxa"/>
            <w:vAlign w:val="center"/>
          </w:tcPr>
          <w:p w14:paraId="0B36849C" w14:textId="77777777" w:rsidR="00AF4158" w:rsidRPr="004A13DB" w:rsidRDefault="00AF4158" w:rsidP="00E54BC9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F4158" w:rsidRPr="00B57AAC" w14:paraId="56A581D1" w14:textId="77777777" w:rsidTr="00E54BC9">
        <w:trPr>
          <w:trHeight w:val="700"/>
        </w:trPr>
        <w:tc>
          <w:tcPr>
            <w:tcW w:w="1645" w:type="dxa"/>
            <w:vAlign w:val="center"/>
          </w:tcPr>
          <w:p w14:paraId="5DBA70B4" w14:textId="77777777" w:rsidR="00AF4158" w:rsidRPr="004A13DB" w:rsidRDefault="00AF4158" w:rsidP="00E54B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A13DB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3063" w:type="dxa"/>
            <w:vAlign w:val="center"/>
          </w:tcPr>
          <w:p w14:paraId="5482A013" w14:textId="77777777" w:rsidR="00AF4158" w:rsidRPr="004A13DB" w:rsidRDefault="00AF4158" w:rsidP="00E54BC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3243EE51" w14:textId="77777777" w:rsidR="00AF4158" w:rsidRPr="004A13DB" w:rsidRDefault="00AF4158" w:rsidP="00E54B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A13D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402" w:type="dxa"/>
            <w:vAlign w:val="center"/>
          </w:tcPr>
          <w:p w14:paraId="731A651A" w14:textId="77777777" w:rsidR="00AF4158" w:rsidRPr="004A13DB" w:rsidRDefault="00AF4158" w:rsidP="00E54BC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F4158" w:rsidRPr="00B57AAC" w14:paraId="058385D9" w14:textId="77777777" w:rsidTr="00E54BC9">
        <w:trPr>
          <w:trHeight w:val="700"/>
        </w:trPr>
        <w:tc>
          <w:tcPr>
            <w:tcW w:w="1645" w:type="dxa"/>
            <w:vAlign w:val="center"/>
          </w:tcPr>
          <w:p w14:paraId="26721402" w14:textId="77777777" w:rsidR="00AF4158" w:rsidRDefault="00AF4158" w:rsidP="00E54B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A13DB">
              <w:rPr>
                <w:rFonts w:ascii="標楷體" w:eastAsia="標楷體" w:hAnsi="標楷體" w:hint="eastAsia"/>
              </w:rPr>
              <w:t>家長</w:t>
            </w:r>
          </w:p>
          <w:p w14:paraId="0176457B" w14:textId="77777777" w:rsidR="00AF4158" w:rsidRPr="004A13DB" w:rsidRDefault="00AF4158" w:rsidP="00E54B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26A8C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8528" w:type="dxa"/>
            <w:gridSpan w:val="3"/>
            <w:vAlign w:val="bottom"/>
          </w:tcPr>
          <w:p w14:paraId="31542E5D" w14:textId="77777777" w:rsidR="00AF4158" w:rsidRPr="004A13DB" w:rsidRDefault="00AF4158" w:rsidP="00E54BC9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※此資料僅</w:t>
            </w:r>
            <w:r w:rsidRPr="00FB6D5E">
              <w:rPr>
                <w:rFonts w:ascii="標楷體" w:eastAsia="標楷體" w:hAnsi="標楷體" w:hint="eastAsia"/>
              </w:rPr>
              <w:t>供投保</w:t>
            </w:r>
            <w:r>
              <w:rPr>
                <w:rFonts w:ascii="標楷體" w:eastAsia="標楷體" w:hAnsi="標楷體" w:hint="eastAsia"/>
              </w:rPr>
              <w:t>之</w:t>
            </w:r>
            <w:r w:rsidRPr="00FB6D5E">
              <w:rPr>
                <w:rFonts w:ascii="標楷體" w:eastAsia="標楷體" w:hAnsi="標楷體" w:hint="eastAsia"/>
              </w:rPr>
              <w:t>用</w:t>
            </w:r>
            <w:r>
              <w:rPr>
                <w:rFonts w:ascii="標楷體" w:eastAsia="標楷體" w:hAnsi="標楷體" w:hint="eastAsia"/>
              </w:rPr>
              <w:t>途</w:t>
            </w:r>
          </w:p>
        </w:tc>
      </w:tr>
      <w:tr w:rsidR="00AF4158" w:rsidRPr="00B57AAC" w14:paraId="5B2CE070" w14:textId="77777777" w:rsidTr="00E54BC9">
        <w:trPr>
          <w:trHeight w:val="696"/>
        </w:trPr>
        <w:tc>
          <w:tcPr>
            <w:tcW w:w="1645" w:type="dxa"/>
            <w:vAlign w:val="center"/>
          </w:tcPr>
          <w:p w14:paraId="21B28F91" w14:textId="77777777" w:rsidR="00AF4158" w:rsidRDefault="00AF4158" w:rsidP="00E54B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57AAC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3063" w:type="dxa"/>
            <w:vAlign w:val="center"/>
          </w:tcPr>
          <w:p w14:paraId="5A3A7292" w14:textId="77777777" w:rsidR="00AF4158" w:rsidRDefault="00AF4158" w:rsidP="00E54BC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vAlign w:val="center"/>
          </w:tcPr>
          <w:p w14:paraId="0F4A38C6" w14:textId="77777777" w:rsidR="00AF4158" w:rsidRDefault="00AF4158" w:rsidP="00E54B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障礙程度</w:t>
            </w:r>
          </w:p>
        </w:tc>
        <w:tc>
          <w:tcPr>
            <w:tcW w:w="3402" w:type="dxa"/>
            <w:vAlign w:val="center"/>
          </w:tcPr>
          <w:p w14:paraId="2D70CB1D" w14:textId="77777777" w:rsidR="00AF4158" w:rsidRDefault="00AF4158" w:rsidP="00E54BC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□輕 □中 □重 □極重</w:t>
            </w:r>
          </w:p>
        </w:tc>
      </w:tr>
      <w:tr w:rsidR="00AF4158" w:rsidRPr="00B57AAC" w14:paraId="436224A6" w14:textId="77777777" w:rsidTr="00E54BC9">
        <w:trPr>
          <w:trHeight w:val="696"/>
        </w:trPr>
        <w:tc>
          <w:tcPr>
            <w:tcW w:w="1645" w:type="dxa"/>
            <w:vAlign w:val="center"/>
          </w:tcPr>
          <w:p w14:paraId="63AB1EC6" w14:textId="77777777" w:rsidR="00AF4158" w:rsidRPr="00B57AAC" w:rsidRDefault="00AF4158" w:rsidP="00E54B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ICD診斷</w:t>
            </w:r>
          </w:p>
        </w:tc>
        <w:tc>
          <w:tcPr>
            <w:tcW w:w="8528" w:type="dxa"/>
            <w:gridSpan w:val="3"/>
            <w:vAlign w:val="bottom"/>
          </w:tcPr>
          <w:p w14:paraId="36C875F6" w14:textId="77777777" w:rsidR="00AF4158" w:rsidRDefault="00AF4158" w:rsidP="00E54BC9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E37E58">
              <w:rPr>
                <w:rFonts w:ascii="標楷體" w:eastAsia="標楷體" w:hAnsi="標楷體" w:hint="eastAsia"/>
              </w:rPr>
              <w:t>※於手冊反面，請填寫代碼，例F84</w:t>
            </w:r>
            <w:r>
              <w:rPr>
                <w:rFonts w:ascii="標楷體" w:eastAsia="標楷體" w:hAnsi="標楷體" w:hint="eastAsia"/>
              </w:rPr>
              <w:t>，若為發緩，可填寫發緩</w:t>
            </w:r>
          </w:p>
        </w:tc>
      </w:tr>
      <w:tr w:rsidR="00AF4158" w:rsidRPr="00B57AAC" w14:paraId="55E2F7B6" w14:textId="77777777" w:rsidTr="00E54BC9">
        <w:trPr>
          <w:trHeight w:val="696"/>
        </w:trPr>
        <w:tc>
          <w:tcPr>
            <w:tcW w:w="1645" w:type="dxa"/>
            <w:vAlign w:val="center"/>
          </w:tcPr>
          <w:p w14:paraId="2724DCAE" w14:textId="77777777" w:rsidR="00AF4158" w:rsidRPr="00B57AAC" w:rsidRDefault="00AF4158" w:rsidP="00E54B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生理性</w:t>
            </w:r>
            <w:r w:rsidRPr="004834FF">
              <w:rPr>
                <w:rFonts w:ascii="標楷體" w:eastAsia="標楷體" w:hAnsi="標楷體" w:hint="eastAsia"/>
              </w:rPr>
              <w:t>疾病</w:t>
            </w:r>
          </w:p>
        </w:tc>
        <w:tc>
          <w:tcPr>
            <w:tcW w:w="8528" w:type="dxa"/>
            <w:gridSpan w:val="3"/>
            <w:vAlign w:val="center"/>
          </w:tcPr>
          <w:p w14:paraId="4C32DA06" w14:textId="77777777" w:rsidR="00AF4158" w:rsidRDefault="00AF4158" w:rsidP="00E54BC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  </w:t>
            </w:r>
            <w:r w:rsidRPr="004834FF">
              <w:rPr>
                <w:rFonts w:ascii="標楷體" w:eastAsia="標楷體" w:hAnsi="標楷體" w:hint="eastAsia"/>
              </w:rPr>
              <w:t>□有，請敘述</w:t>
            </w:r>
            <w:r w:rsidRPr="00716D76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27505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D3D0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例如：</w:t>
            </w:r>
            <w:r w:rsidRPr="00C3252D">
              <w:rPr>
                <w:rFonts w:ascii="標楷體" w:eastAsia="標楷體" w:hAnsi="標楷體" w:hint="eastAsia"/>
                <w:sz w:val="20"/>
                <w:szCs w:val="20"/>
              </w:rPr>
              <w:t>癲癇</w:t>
            </w:r>
            <w:r w:rsidRPr="00AD3D0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氣喘、</w:t>
            </w:r>
            <w:r w:rsidRPr="005C3259">
              <w:rPr>
                <w:rFonts w:ascii="標楷體" w:eastAsia="標楷體" w:hAnsi="標楷體"/>
                <w:sz w:val="20"/>
                <w:szCs w:val="20"/>
              </w:rPr>
              <w:t>熱痙攣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</w:t>
            </w:r>
            <w:r w:rsidRPr="00AD3D0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AF4158" w:rsidRPr="00B57AAC" w14:paraId="40DEB7B2" w14:textId="77777777" w:rsidTr="00E54BC9">
        <w:trPr>
          <w:trHeight w:val="696"/>
        </w:trPr>
        <w:tc>
          <w:tcPr>
            <w:tcW w:w="1645" w:type="dxa"/>
            <w:vAlign w:val="center"/>
          </w:tcPr>
          <w:p w14:paraId="7F45F1A8" w14:textId="77777777" w:rsidR="00AF4158" w:rsidRDefault="00AF4158" w:rsidP="00E54B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是否用藥</w:t>
            </w:r>
          </w:p>
        </w:tc>
        <w:tc>
          <w:tcPr>
            <w:tcW w:w="8528" w:type="dxa"/>
            <w:gridSpan w:val="3"/>
            <w:vAlign w:val="center"/>
          </w:tcPr>
          <w:p w14:paraId="3954B37E" w14:textId="77777777" w:rsidR="00AF4158" w:rsidRDefault="00AF4158" w:rsidP="00E54BC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</w:t>
            </w:r>
          </w:p>
          <w:p w14:paraId="0176AD30" w14:textId="77777777" w:rsidR="00AF4158" w:rsidRDefault="00AF4158" w:rsidP="00E54BC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4834FF">
              <w:rPr>
                <w:rFonts w:ascii="標楷體" w:eastAsia="標楷體" w:hAnsi="標楷體" w:hint="eastAsia"/>
              </w:rPr>
              <w:t>□有，請敘述</w:t>
            </w:r>
            <w:r>
              <w:rPr>
                <w:rFonts w:ascii="標楷體" w:eastAsia="標楷體" w:hAnsi="標楷體" w:hint="eastAsia"/>
              </w:rPr>
              <w:t>藥名、服用時間與</w:t>
            </w:r>
            <w:r w:rsidRPr="00F86C70">
              <w:rPr>
                <w:rFonts w:ascii="標楷體" w:eastAsia="標楷體" w:hAnsi="標楷體" w:hint="eastAsia"/>
              </w:rPr>
              <w:t>劑</w:t>
            </w:r>
            <w:r>
              <w:rPr>
                <w:rFonts w:ascii="標楷體" w:eastAsia="標楷體" w:hAnsi="標楷體" w:hint="eastAsia"/>
              </w:rPr>
              <w:t>量</w:t>
            </w:r>
            <w:r w:rsidRPr="00716D76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27505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3D0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例如：利他能，早餐後半劑等</w:t>
            </w:r>
            <w:r w:rsidRPr="00AD3D0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AF4158" w:rsidRPr="009965BB" w14:paraId="0EBD8C8F" w14:textId="77777777" w:rsidTr="00E54BC9">
        <w:trPr>
          <w:trHeight w:val="691"/>
        </w:trPr>
        <w:tc>
          <w:tcPr>
            <w:tcW w:w="10173" w:type="dxa"/>
            <w:gridSpan w:val="4"/>
            <w:vAlign w:val="center"/>
          </w:tcPr>
          <w:p w14:paraId="3B39F66A" w14:textId="77777777" w:rsidR="00AF4158" w:rsidRPr="00CE352B" w:rsidRDefault="00AF4158" w:rsidP="00E54B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67FB1">
              <w:rPr>
                <w:rFonts w:ascii="標楷體" w:eastAsia="標楷體" w:hAnsi="標楷體" w:hint="eastAsia"/>
              </w:rPr>
              <w:t>現況能力</w:t>
            </w:r>
            <w:r>
              <w:rPr>
                <w:rFonts w:ascii="標楷體" w:eastAsia="標楷體" w:hAnsi="標楷體" w:hint="eastAsia"/>
              </w:rPr>
              <w:t>調查</w:t>
            </w:r>
          </w:p>
          <w:p w14:paraId="39AF2224" w14:textId="77777777" w:rsidR="00AF4158" w:rsidRPr="00542815" w:rsidRDefault="00AF4158" w:rsidP="00E54B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  <w:r w:rsidRPr="00167FB1">
              <w:rPr>
                <w:rFonts w:ascii="標楷體" w:eastAsia="標楷體" w:hAnsi="標楷體" w:hint="eastAsia"/>
              </w:rPr>
              <w:t>為更瞭解幼兒能力概況，請依據下列項目勾選適合的敘述，謝謝。</w:t>
            </w:r>
          </w:p>
        </w:tc>
      </w:tr>
      <w:tr w:rsidR="00AF4158" w:rsidRPr="009965BB" w14:paraId="4C601993" w14:textId="77777777" w:rsidTr="00E54BC9">
        <w:trPr>
          <w:trHeight w:val="691"/>
        </w:trPr>
        <w:tc>
          <w:tcPr>
            <w:tcW w:w="1645" w:type="dxa"/>
            <w:vAlign w:val="center"/>
          </w:tcPr>
          <w:p w14:paraId="7D89DC6C" w14:textId="0DDCECC1" w:rsidR="00D61942" w:rsidRPr="00D61942" w:rsidRDefault="00D61942" w:rsidP="00D6194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1942">
              <w:rPr>
                <w:rFonts w:ascii="標楷體" w:eastAsia="標楷體" w:hAnsi="標楷體" w:hint="eastAsia"/>
                <w:b/>
                <w:sz w:val="28"/>
                <w:szCs w:val="28"/>
              </w:rPr>
              <w:t>一、</w:t>
            </w:r>
            <w:r w:rsidRPr="00D61942">
              <w:rPr>
                <w:rFonts w:ascii="標楷體" w:eastAsia="標楷體" w:hAnsi="標楷體"/>
                <w:b/>
                <w:bCs/>
                <w:sz w:val="28"/>
                <w:szCs w:val="28"/>
              </w:rPr>
              <w:t>如廁</w:t>
            </w:r>
          </w:p>
        </w:tc>
        <w:tc>
          <w:tcPr>
            <w:tcW w:w="8528" w:type="dxa"/>
            <w:gridSpan w:val="3"/>
          </w:tcPr>
          <w:p w14:paraId="2CDA1EBC" w14:textId="6A2CE9AE" w:rsidR="00AF4158" w:rsidRPr="00515D74" w:rsidRDefault="00AF4158" w:rsidP="00E54BC9">
            <w:pPr>
              <w:rPr>
                <w:rFonts w:ascii="標楷體" w:eastAsia="標楷體" w:hAnsi="標楷體"/>
              </w:rPr>
            </w:pPr>
            <w:r w:rsidRPr="00515D74">
              <w:rPr>
                <w:rFonts w:ascii="標楷體" w:eastAsia="標楷體" w:hAnsi="標楷體" w:hint="eastAsia"/>
              </w:rPr>
              <w:t>1.</w:t>
            </w:r>
            <w:r w:rsidR="00D61942" w:rsidRPr="00D61942">
              <w:rPr>
                <w:rFonts w:ascii="標楷體" w:eastAsia="標楷體" w:hAnsi="標楷體" w:hint="eastAsia"/>
              </w:rPr>
              <w:t>可自行如廁，便後清潔</w:t>
            </w:r>
            <w:proofErr w:type="gramStart"/>
            <w:r w:rsidR="00D61942" w:rsidRPr="00D61942">
              <w:rPr>
                <w:rFonts w:ascii="標楷體" w:eastAsia="標楷體" w:hAnsi="標楷體" w:hint="eastAsia"/>
              </w:rPr>
              <w:t>不</w:t>
            </w:r>
            <w:proofErr w:type="gramEnd"/>
            <w:r w:rsidR="00D61942" w:rsidRPr="00D61942">
              <w:rPr>
                <w:rFonts w:ascii="標楷體" w:eastAsia="標楷體" w:hAnsi="標楷體" w:hint="eastAsia"/>
              </w:rPr>
              <w:t>弄髒衣服，且沒有安全問</w:t>
            </w:r>
            <w:r w:rsidR="0030692B">
              <w:rPr>
                <w:rFonts w:ascii="標楷體" w:eastAsia="標楷體" w:hAnsi="標楷體" w:hint="eastAsia"/>
              </w:rPr>
              <w:t>題</w:t>
            </w:r>
            <w:r>
              <w:rPr>
                <w:rFonts w:ascii="標楷體" w:eastAsia="標楷體" w:hAnsi="標楷體" w:hint="eastAsia"/>
              </w:rPr>
              <w:t>--</w:t>
            </w:r>
            <w:r w:rsidR="00D61942">
              <w:rPr>
                <w:rFonts w:ascii="標楷體" w:eastAsia="標楷體" w:hAnsi="標楷體" w:hint="eastAsia"/>
              </w:rPr>
              <w:t>---------</w:t>
            </w:r>
            <w:r>
              <w:rPr>
                <w:rFonts w:ascii="標楷體" w:eastAsia="標楷體" w:hAnsi="標楷體" w:hint="eastAsia"/>
              </w:rPr>
              <w:t>-------□</w:t>
            </w:r>
          </w:p>
          <w:p w14:paraId="46D9E3BE" w14:textId="00B4F434" w:rsidR="00AF4158" w:rsidRDefault="00AF4158" w:rsidP="00E54BC9">
            <w:pPr>
              <w:rPr>
                <w:rFonts w:ascii="標楷體" w:eastAsia="標楷體" w:hAnsi="標楷體"/>
              </w:rPr>
            </w:pPr>
            <w:r w:rsidRPr="00515D74">
              <w:rPr>
                <w:rFonts w:ascii="標楷體" w:eastAsia="標楷體" w:hAnsi="標楷體" w:hint="eastAsia"/>
              </w:rPr>
              <w:t>2.</w:t>
            </w:r>
            <w:r w:rsidR="00D61942" w:rsidRPr="00D61942">
              <w:rPr>
                <w:rFonts w:ascii="標楷體" w:eastAsia="標楷體" w:hAnsi="標楷體" w:hint="eastAsia"/>
              </w:rPr>
              <w:t>如廁過程需協助便後清潔、整理衣物</w:t>
            </w:r>
            <w:r>
              <w:rPr>
                <w:rFonts w:ascii="標楷體" w:eastAsia="標楷體" w:hAnsi="標楷體" w:hint="eastAsia"/>
              </w:rPr>
              <w:t>--------------------------------□</w:t>
            </w:r>
          </w:p>
          <w:p w14:paraId="78937799" w14:textId="3142F512" w:rsidR="00AF4158" w:rsidRDefault="00AF4158" w:rsidP="00E54B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D61942" w:rsidRPr="00D61942">
              <w:rPr>
                <w:rFonts w:ascii="標楷體" w:eastAsia="標楷體" w:hAnsi="標楷體" w:hint="eastAsia"/>
              </w:rPr>
              <w:t>需別人完全協助完成如廁</w:t>
            </w:r>
            <w:r>
              <w:rPr>
                <w:rFonts w:ascii="標楷體" w:eastAsia="標楷體" w:hAnsi="標楷體" w:hint="eastAsia"/>
              </w:rPr>
              <w:t>------------------------------------------□</w:t>
            </w:r>
          </w:p>
        </w:tc>
      </w:tr>
      <w:tr w:rsidR="00AF4158" w:rsidRPr="009965BB" w14:paraId="476B3C08" w14:textId="77777777" w:rsidTr="00E54BC9">
        <w:trPr>
          <w:trHeight w:val="691"/>
        </w:trPr>
        <w:tc>
          <w:tcPr>
            <w:tcW w:w="1645" w:type="dxa"/>
            <w:vAlign w:val="center"/>
          </w:tcPr>
          <w:p w14:paraId="3491FFE3" w14:textId="1439CB4F" w:rsidR="00AF4158" w:rsidRPr="00AE3BB1" w:rsidRDefault="00AF4158" w:rsidP="00E54BC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746FB">
              <w:rPr>
                <w:rFonts w:ascii="標楷體" w:eastAsia="標楷體" w:hAnsi="標楷體" w:hint="eastAsia"/>
                <w:b/>
                <w:sz w:val="26"/>
                <w:szCs w:val="26"/>
              </w:rPr>
              <w:t>二、</w:t>
            </w:r>
            <w:r w:rsidR="00D61942" w:rsidRPr="00D61942">
              <w:rPr>
                <w:rFonts w:ascii="標楷體" w:eastAsia="標楷體" w:hAnsi="標楷體" w:hint="eastAsia"/>
                <w:b/>
                <w:sz w:val="26"/>
                <w:szCs w:val="26"/>
              </w:rPr>
              <w:t>溝通表達</w:t>
            </w:r>
            <w:r w:rsidR="00D61942">
              <w:rPr>
                <w:rFonts w:ascii="標楷體" w:eastAsia="標楷體" w:hAnsi="標楷體" w:hint="eastAsia"/>
                <w:b/>
                <w:sz w:val="26"/>
                <w:szCs w:val="26"/>
              </w:rPr>
              <w:t>(複選)</w:t>
            </w:r>
          </w:p>
        </w:tc>
        <w:tc>
          <w:tcPr>
            <w:tcW w:w="8528" w:type="dxa"/>
            <w:gridSpan w:val="3"/>
          </w:tcPr>
          <w:p w14:paraId="6012765D" w14:textId="7012F948" w:rsidR="00AF4158" w:rsidRPr="00515D74" w:rsidRDefault="00AF4158" w:rsidP="00E54BC9">
            <w:pPr>
              <w:rPr>
                <w:rFonts w:ascii="標楷體" w:eastAsia="標楷體" w:hAnsi="標楷體"/>
              </w:rPr>
            </w:pPr>
            <w:r w:rsidRPr="00515D74">
              <w:rPr>
                <w:rFonts w:ascii="標楷體" w:eastAsia="標楷體" w:hAnsi="標楷體" w:hint="eastAsia"/>
              </w:rPr>
              <w:t>1.</w:t>
            </w:r>
            <w:r w:rsidR="00D61942" w:rsidRPr="00D61942">
              <w:rPr>
                <w:rFonts w:ascii="標楷體" w:eastAsia="標楷體" w:hAnsi="標楷體" w:hint="eastAsia"/>
              </w:rPr>
              <w:t>可用口語、肢體或透過輔具表達需求</w:t>
            </w:r>
            <w:r>
              <w:rPr>
                <w:rFonts w:ascii="標楷體" w:eastAsia="標楷體" w:hAnsi="標楷體" w:hint="eastAsia"/>
              </w:rPr>
              <w:t>--------------------------------□</w:t>
            </w:r>
          </w:p>
          <w:p w14:paraId="3F53B1E4" w14:textId="5CB88658" w:rsidR="00AF4158" w:rsidRPr="00515D74" w:rsidRDefault="00D61942" w:rsidP="00E54B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D61942">
              <w:rPr>
                <w:rFonts w:ascii="標楷體" w:eastAsia="標楷體" w:hAnsi="標楷體" w:hint="eastAsia"/>
              </w:rPr>
              <w:t>遇到問題，知道如何尋求他人協助</w:t>
            </w:r>
            <w:r w:rsidR="00AF4158">
              <w:rPr>
                <w:rFonts w:ascii="標楷體" w:eastAsia="標楷體" w:hAnsi="標楷體" w:hint="eastAsia"/>
              </w:rPr>
              <w:t>----------------------------------□</w:t>
            </w:r>
          </w:p>
          <w:p w14:paraId="3A617250" w14:textId="0B00AEE1" w:rsidR="00AF4158" w:rsidRDefault="00AF4158" w:rsidP="00E54BC9">
            <w:pPr>
              <w:contextualSpacing/>
              <w:rPr>
                <w:rFonts w:ascii="標楷體" w:eastAsia="標楷體" w:hAnsi="標楷體"/>
              </w:rPr>
            </w:pPr>
            <w:r w:rsidRPr="00515D74">
              <w:rPr>
                <w:rFonts w:ascii="標楷體" w:eastAsia="標楷體" w:hAnsi="標楷體" w:hint="eastAsia"/>
              </w:rPr>
              <w:t>3.</w:t>
            </w:r>
            <w:r w:rsidR="00D61942" w:rsidRPr="00D61942">
              <w:rPr>
                <w:rFonts w:ascii="標楷體" w:eastAsia="標楷體" w:hAnsi="標楷體" w:hint="eastAsia"/>
              </w:rPr>
              <w:t>在要求下，能適當控制音量，不大聲喧嘩</w:t>
            </w:r>
            <w:r>
              <w:rPr>
                <w:rFonts w:ascii="標楷體" w:eastAsia="標楷體" w:hAnsi="標楷體" w:hint="eastAsia"/>
              </w:rPr>
              <w:t>----------------------------□</w:t>
            </w:r>
          </w:p>
        </w:tc>
      </w:tr>
      <w:tr w:rsidR="00AF4158" w:rsidRPr="009965BB" w14:paraId="35BB59A7" w14:textId="77777777" w:rsidTr="00E54BC9">
        <w:trPr>
          <w:trHeight w:val="691"/>
        </w:trPr>
        <w:tc>
          <w:tcPr>
            <w:tcW w:w="1645" w:type="dxa"/>
            <w:vAlign w:val="center"/>
          </w:tcPr>
          <w:p w14:paraId="076D2A5B" w14:textId="45C6082E" w:rsidR="00AF4158" w:rsidRPr="00AE3BB1" w:rsidRDefault="00AF4158" w:rsidP="00E54BC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三、</w:t>
            </w:r>
            <w:r w:rsidR="00F2566B" w:rsidRPr="00F2566B">
              <w:rPr>
                <w:rFonts w:ascii="標楷體" w:eastAsia="標楷體" w:hAnsi="標楷體" w:hint="eastAsia"/>
                <w:b/>
                <w:sz w:val="26"/>
                <w:szCs w:val="26"/>
              </w:rPr>
              <w:t>語言理解</w:t>
            </w:r>
          </w:p>
        </w:tc>
        <w:tc>
          <w:tcPr>
            <w:tcW w:w="8528" w:type="dxa"/>
            <w:gridSpan w:val="3"/>
          </w:tcPr>
          <w:p w14:paraId="01FE9AF0" w14:textId="03B9C340" w:rsidR="00AF4158" w:rsidRPr="00515D74" w:rsidRDefault="00AF4158" w:rsidP="00E54BC9">
            <w:pPr>
              <w:rPr>
                <w:rFonts w:ascii="標楷體" w:eastAsia="標楷體" w:hAnsi="標楷體"/>
              </w:rPr>
            </w:pPr>
            <w:r w:rsidRPr="00515D74">
              <w:rPr>
                <w:rFonts w:ascii="標楷體" w:eastAsia="標楷體" w:hAnsi="標楷體" w:hint="eastAsia"/>
              </w:rPr>
              <w:t>1.</w:t>
            </w:r>
            <w:r w:rsidR="00F2566B" w:rsidRPr="00F2566B">
              <w:rPr>
                <w:rFonts w:ascii="標楷體" w:eastAsia="標楷體" w:hAnsi="標楷體" w:hint="eastAsia"/>
              </w:rPr>
              <w:t>能理解生活常用指令</w:t>
            </w:r>
            <w:r>
              <w:rPr>
                <w:rFonts w:ascii="標楷體" w:eastAsia="標楷體" w:hAnsi="標楷體" w:hint="eastAsia"/>
              </w:rPr>
              <w:t>----------------------------------------------□</w:t>
            </w:r>
          </w:p>
          <w:p w14:paraId="55C65BC4" w14:textId="29B6CDB0" w:rsidR="00AF4158" w:rsidRDefault="00AF4158" w:rsidP="00E54BC9">
            <w:pPr>
              <w:rPr>
                <w:rFonts w:ascii="標楷體" w:eastAsia="標楷體" w:hAnsi="標楷體"/>
              </w:rPr>
            </w:pPr>
            <w:r w:rsidRPr="00515D74">
              <w:rPr>
                <w:rFonts w:ascii="標楷體" w:eastAsia="標楷體" w:hAnsi="標楷體" w:hint="eastAsia"/>
              </w:rPr>
              <w:t>2.</w:t>
            </w:r>
            <w:r w:rsidR="00F2566B" w:rsidRPr="00F2566B">
              <w:rPr>
                <w:rFonts w:ascii="標楷體" w:eastAsia="標楷體" w:hAnsi="標楷體" w:hint="eastAsia"/>
              </w:rPr>
              <w:t>無法理解生活常用指令</w:t>
            </w:r>
            <w:r>
              <w:rPr>
                <w:rFonts w:ascii="標楷體" w:eastAsia="標楷體" w:hAnsi="標楷體" w:hint="eastAsia"/>
              </w:rPr>
              <w:t>--------------------------------------------□</w:t>
            </w:r>
          </w:p>
        </w:tc>
      </w:tr>
      <w:tr w:rsidR="00AF4158" w:rsidRPr="009965BB" w14:paraId="3FDC3A2A" w14:textId="77777777" w:rsidTr="00E54BC9">
        <w:trPr>
          <w:trHeight w:val="2526"/>
        </w:trPr>
        <w:tc>
          <w:tcPr>
            <w:tcW w:w="1645" w:type="dxa"/>
            <w:vAlign w:val="center"/>
          </w:tcPr>
          <w:p w14:paraId="1508A66B" w14:textId="77777777" w:rsidR="00AF4158" w:rsidRDefault="00AF4158" w:rsidP="00E54B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家長提醒</w:t>
            </w:r>
          </w:p>
          <w:p w14:paraId="07E5124B" w14:textId="77777777" w:rsidR="00AF4158" w:rsidRPr="004A13DB" w:rsidRDefault="00AF4158" w:rsidP="00E54BC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事項</w:t>
            </w:r>
          </w:p>
        </w:tc>
        <w:tc>
          <w:tcPr>
            <w:tcW w:w="8528" w:type="dxa"/>
            <w:gridSpan w:val="3"/>
            <w:vAlign w:val="center"/>
          </w:tcPr>
          <w:p w14:paraId="79FB7C4B" w14:textId="77777777" w:rsidR="00AF4158" w:rsidRPr="004A13DB" w:rsidRDefault="00AF4158" w:rsidP="00E54BC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7EB02CE7" w14:textId="77777777" w:rsidR="00AF4158" w:rsidRPr="00926D16" w:rsidRDefault="00AF4158" w:rsidP="00AF4158">
      <w:pPr>
        <w:spacing w:line="500" w:lineRule="exact"/>
        <w:rPr>
          <w:rFonts w:ascii="標楷體" w:eastAsia="標楷體" w:hAnsi="標楷體"/>
        </w:rPr>
      </w:pPr>
    </w:p>
    <w:p w14:paraId="525EFF4A" w14:textId="77777777" w:rsidR="00CA1B1F" w:rsidRDefault="00CA1B1F"/>
    <w:sectPr w:rsidR="00CA1B1F" w:rsidSect="00AF4158">
      <w:pgSz w:w="11906" w:h="16838"/>
      <w:pgMar w:top="567" w:right="907" w:bottom="56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6572"/>
    <w:multiLevelType w:val="hybridMultilevel"/>
    <w:tmpl w:val="EDDE082C"/>
    <w:lvl w:ilvl="0" w:tplc="B34A97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347005"/>
    <w:multiLevelType w:val="hybridMultilevel"/>
    <w:tmpl w:val="07A0DB4C"/>
    <w:lvl w:ilvl="0" w:tplc="93A243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9919098">
    <w:abstractNumId w:val="1"/>
  </w:num>
  <w:num w:numId="2" w16cid:durableId="146888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58"/>
    <w:rsid w:val="00282B52"/>
    <w:rsid w:val="0030692B"/>
    <w:rsid w:val="006F77EA"/>
    <w:rsid w:val="007206AB"/>
    <w:rsid w:val="00AA00FC"/>
    <w:rsid w:val="00AF4158"/>
    <w:rsid w:val="00BB0CC0"/>
    <w:rsid w:val="00CA1B1F"/>
    <w:rsid w:val="00D61942"/>
    <w:rsid w:val="00EF69D6"/>
    <w:rsid w:val="00F10279"/>
    <w:rsid w:val="00F2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0D08"/>
  <w15:chartTrackingRefBased/>
  <w15:docId w15:val="{BB3EB7F8-3E36-44E9-A651-9F3AE47C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58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AF4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158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158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1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15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15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15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15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F415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F41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F4158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F41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F4158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F415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F415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F415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F41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1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F4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F4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F4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15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1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F415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F415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2025-05-02T07:09:00Z</dcterms:created>
  <dcterms:modified xsi:type="dcterms:W3CDTF">2026-05-04T03:40:00Z</dcterms:modified>
</cp:coreProperties>
</file>