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9F" w:rsidRPr="006A0FD9" w:rsidRDefault="00D02A08" w:rsidP="006A0FD9">
      <w:pPr>
        <w:jc w:val="center"/>
        <w:rPr>
          <w:rFonts w:ascii="教育部標準楷書" w:eastAsia="教育部標準楷書" w:hAnsi="教育部標準楷書"/>
          <w:b/>
          <w:sz w:val="48"/>
          <w:szCs w:val="48"/>
        </w:rPr>
      </w:pPr>
      <w:r>
        <w:rPr>
          <w:rFonts w:ascii="教育部標準楷書" w:eastAsia="教育部標準楷書" w:hAnsi="教育部標準楷書" w:hint="eastAsia"/>
          <w:b/>
          <w:sz w:val="48"/>
          <w:szCs w:val="48"/>
        </w:rPr>
        <w:t>9年級安溪國中自科社家長後援會</w:t>
      </w:r>
    </w:p>
    <w:p w:rsidR="006A0FD9" w:rsidRPr="00EC3BB6" w:rsidRDefault="006A0FD9" w:rsidP="006A0FD9">
      <w:pPr>
        <w:jc w:val="center"/>
        <w:rPr>
          <w:rFonts w:ascii="教育部標準楷書" w:eastAsia="教育部標準楷書" w:hAnsi="教育部標準楷書"/>
          <w:color w:val="FF0000"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color w:val="FF0000"/>
          <w:sz w:val="32"/>
          <w:szCs w:val="32"/>
        </w:rPr>
        <w:t>未成年學生參與校外活動家長同意書</w:t>
      </w:r>
    </w:p>
    <w:p w:rsidR="006A0FD9" w:rsidRPr="006A0FD9" w:rsidRDefault="006A0FD9" w:rsidP="006A0FD9">
      <w:pPr>
        <w:jc w:val="center"/>
        <w:rPr>
          <w:rFonts w:ascii="教育部標準楷書" w:eastAsia="教育部標準楷書" w:hAnsi="教育部標準楷書"/>
          <w:sz w:val="32"/>
          <w:szCs w:val="32"/>
        </w:rPr>
      </w:pPr>
    </w:p>
    <w:p w:rsidR="006A0FD9" w:rsidRPr="006A0FD9" w:rsidRDefault="00D02A08" w:rsidP="006A0FD9">
      <w:pPr>
        <w:jc w:val="center"/>
        <w:rPr>
          <w:rFonts w:ascii="教育部標準楷書" w:eastAsia="教育部標準楷書" w:hAnsi="教育部標準楷書" w:cs="Helvetica"/>
          <w:b/>
          <w:color w:val="202124"/>
          <w:sz w:val="32"/>
          <w:szCs w:val="32"/>
          <w:shd w:val="clear" w:color="auto" w:fill="FFFFFF"/>
        </w:rPr>
      </w:pPr>
      <w:r>
        <w:rPr>
          <w:rFonts w:ascii="教育部標準楷書" w:eastAsia="教育部標準楷書" w:hAnsi="教育部標準楷書" w:hint="eastAsia"/>
          <w:sz w:val="32"/>
          <w:szCs w:val="32"/>
        </w:rPr>
        <w:t>安溪國中自科社家長後援會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</w:rPr>
        <w:t xml:space="preserve"> </w:t>
      </w:r>
      <w:r w:rsidR="006A0FD9" w:rsidRPr="006A0FD9">
        <w:rPr>
          <w:rFonts w:ascii="教育部標準楷書" w:eastAsia="教育部標準楷書" w:hAnsi="教育部標準楷書" w:hint="eastAsia"/>
          <w:b/>
          <w:sz w:val="32"/>
          <w:szCs w:val="32"/>
        </w:rPr>
        <w:t>舉辦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</w:rPr>
        <w:t xml:space="preserve"> </w:t>
      </w:r>
      <w:r>
        <w:rPr>
          <w:rFonts w:ascii="教育部標準楷書" w:eastAsia="教育部標準楷書" w:hAnsi="教育部標準楷書" w:hint="eastAsia"/>
          <w:sz w:val="32"/>
          <w:szCs w:val="32"/>
        </w:rPr>
        <w:t>自科社畢業班遊</w:t>
      </w:r>
      <w:r w:rsidR="006A0FD9">
        <w:rPr>
          <w:rFonts w:ascii="教育部標準楷書" w:eastAsia="教育部標準楷書" w:hAnsi="教育部標準楷書" w:cs="Helvetica" w:hint="eastAsia"/>
          <w:b/>
          <w:color w:val="202124"/>
          <w:sz w:val="32"/>
          <w:szCs w:val="32"/>
          <w:shd w:val="clear" w:color="auto" w:fill="FFFFFF"/>
        </w:rPr>
        <w:t xml:space="preserve"> </w:t>
      </w:r>
      <w:r w:rsidR="006A0FD9" w:rsidRPr="006A0FD9">
        <w:rPr>
          <w:rFonts w:ascii="教育部標準楷書" w:eastAsia="教育部標準楷書" w:hAnsi="教育部標準楷書" w:cs="Calibri" w:hint="eastAsia"/>
          <w:b/>
          <w:color w:val="202124"/>
          <w:sz w:val="32"/>
          <w:szCs w:val="32"/>
          <w:shd w:val="clear" w:color="auto" w:fill="FFFFFF"/>
        </w:rPr>
        <w:t>活動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</w:rPr>
        <w:t>(活動時間: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11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5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/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5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/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19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早上8:30至11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5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/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05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/1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9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下午</w:t>
      </w:r>
      <w:r>
        <w:rPr>
          <w:rFonts w:ascii="教育部標準楷書" w:eastAsia="教育部標準楷書" w:hAnsi="教育部標準楷書" w:hint="eastAsia"/>
          <w:sz w:val="32"/>
          <w:szCs w:val="32"/>
          <w:u w:val="single"/>
        </w:rPr>
        <w:t>17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  <w:u w:val="single"/>
        </w:rPr>
        <w:t>:30</w:t>
      </w:r>
      <w:r w:rsidR="006A0FD9" w:rsidRPr="006A0FD9">
        <w:rPr>
          <w:rFonts w:ascii="教育部標準楷書" w:eastAsia="教育部標準楷書" w:hAnsi="教育部標準楷書" w:hint="eastAsia"/>
          <w:sz w:val="32"/>
          <w:szCs w:val="32"/>
        </w:rPr>
        <w:t>)</w:t>
      </w:r>
    </w:p>
    <w:p w:rsidR="006A0FD9" w:rsidRDefault="006A0FD9" w:rsidP="006A0FD9">
      <w:pPr>
        <w:jc w:val="center"/>
        <w:rPr>
          <w:rFonts w:ascii="教育部標準楷書" w:eastAsia="教育部標準楷書" w:hAnsi="教育部標準楷書" w:cs="Calibri"/>
          <w:b/>
          <w:kern w:val="0"/>
          <w:sz w:val="32"/>
          <w:szCs w:val="32"/>
        </w:rPr>
      </w:pPr>
      <w:r w:rsidRPr="006A0FD9">
        <w:rPr>
          <w:rFonts w:ascii="教育部標準楷書" w:eastAsia="教育部標準楷書" w:hAnsi="教育部標準楷書" w:hint="eastAsia"/>
          <w:sz w:val="32"/>
          <w:szCs w:val="32"/>
        </w:rPr>
        <w:t>活動地點:</w:t>
      </w:r>
      <w:r w:rsidRPr="006A0FD9">
        <w:rPr>
          <w:rFonts w:ascii="教育部標準楷書" w:eastAsia="教育部標準楷書" w:hAnsi="教育部標準楷書" w:cs="新細明體" w:hint="eastAsia"/>
          <w:b/>
          <w:kern w:val="0"/>
          <w:sz w:val="32"/>
          <w:szCs w:val="32"/>
        </w:rPr>
        <w:t xml:space="preserve"> </w:t>
      </w:r>
      <w:r w:rsidR="00D02A08">
        <w:rPr>
          <w:rFonts w:ascii="教育部標準楷書" w:eastAsia="教育部標準楷書" w:hAnsi="教育部標準楷書" w:cs="新細明體" w:hint="eastAsia"/>
          <w:b/>
          <w:kern w:val="0"/>
          <w:sz w:val="32"/>
          <w:szCs w:val="32"/>
        </w:rPr>
        <w:t>林口亞太漆彈</w:t>
      </w:r>
      <w:r w:rsidRPr="006A0FD9">
        <w:rPr>
          <w:rFonts w:ascii="教育部標準楷書" w:eastAsia="教育部標準楷書" w:hAnsi="教育部標準楷書" w:cs="Calibri" w:hint="eastAsia"/>
          <w:b/>
          <w:kern w:val="0"/>
          <w:sz w:val="32"/>
          <w:szCs w:val="32"/>
        </w:rPr>
        <w:t>,</w:t>
      </w:r>
    </w:p>
    <w:p w:rsidR="007F76E7" w:rsidRDefault="007F76E7" w:rsidP="006A0FD9">
      <w:pPr>
        <w:jc w:val="center"/>
        <w:rPr>
          <w:rFonts w:ascii="教育部標準楷書" w:eastAsia="教育部標準楷書" w:hAnsi="教育部標準楷書" w:cs="Calibri"/>
          <w:b/>
          <w:kern w:val="0"/>
          <w:sz w:val="32"/>
          <w:szCs w:val="32"/>
        </w:rPr>
      </w:pPr>
    </w:p>
    <w:p w:rsidR="007F76E7" w:rsidRPr="00EC3BB6" w:rsidRDefault="007F76E7" w:rsidP="006A0FD9">
      <w:pPr>
        <w:jc w:val="center"/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 xml:space="preserve">茲同意子女 </w:t>
      </w:r>
      <w:r w:rsidRPr="00EC3BB6">
        <w:rPr>
          <w:rFonts w:ascii="教育部標準楷書" w:eastAsia="教育部標準楷書" w:hAnsi="教育部標準楷書" w:hint="eastAsia"/>
          <w:b/>
          <w:sz w:val="32"/>
          <w:szCs w:val="32"/>
          <w:u w:val="single"/>
        </w:rPr>
        <w:t xml:space="preserve">            </w:t>
      </w: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 xml:space="preserve"> 參加本次活動</w:t>
      </w:r>
      <w:proofErr w:type="gramStart"/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﹐</w:t>
      </w:r>
      <w:proofErr w:type="gramEnd"/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並遵守學生校外活</w:t>
      </w:r>
    </w:p>
    <w:p w:rsidR="006A0FD9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動/服務相關規定。</w:t>
      </w: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家長(監護人):                    (簽章)</w:t>
      </w: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關係:</w:t>
      </w: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連絡電話:</w:t>
      </w: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聯絡地址:</w:t>
      </w: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</w:p>
    <w:p w:rsidR="007F76E7" w:rsidRPr="00EC3BB6" w:rsidRDefault="007F76E7" w:rsidP="007F76E7">
      <w:pPr>
        <w:rPr>
          <w:rFonts w:ascii="教育部標準楷書" w:eastAsia="教育部標準楷書" w:hAnsi="教育部標準楷書"/>
          <w:b/>
          <w:sz w:val="32"/>
          <w:szCs w:val="32"/>
        </w:rPr>
      </w:pPr>
      <w:r w:rsidRPr="00EC3BB6">
        <w:rPr>
          <w:rFonts w:ascii="教育部標準楷書" w:eastAsia="教育部標準楷書" w:hAnsi="教育部標準楷書" w:hint="eastAsia"/>
          <w:b/>
          <w:sz w:val="32"/>
          <w:szCs w:val="32"/>
        </w:rPr>
        <w:t>此致</w:t>
      </w:r>
    </w:p>
    <w:p w:rsidR="00B304C3" w:rsidRPr="00EC3BB6" w:rsidRDefault="00D02A08" w:rsidP="007F76E7">
      <w:pPr>
        <w:rPr>
          <w:rFonts w:ascii="教育部標準楷書" w:eastAsia="教育部標準楷書" w:hAnsi="教育部標準楷書" w:hint="eastAsia"/>
          <w:b/>
          <w:sz w:val="32"/>
          <w:szCs w:val="32"/>
        </w:rPr>
      </w:pPr>
      <w:r>
        <w:rPr>
          <w:rFonts w:ascii="教育部標準楷書" w:eastAsia="教育部標準楷書" w:hAnsi="教育部標準楷書" w:hint="eastAsia"/>
          <w:b/>
          <w:sz w:val="32"/>
          <w:szCs w:val="32"/>
        </w:rPr>
        <w:t xml:space="preserve">安溪國中家長後援會 </w:t>
      </w:r>
    </w:p>
    <w:p w:rsidR="007F76E7" w:rsidRPr="00EC3BB6" w:rsidRDefault="007F76E7" w:rsidP="00B304C3">
      <w:pPr>
        <w:pStyle w:val="3"/>
        <w:jc w:val="center"/>
        <w:rPr>
          <w:rFonts w:ascii="教育部標準楷書" w:eastAsia="教育部標準楷書" w:hAnsi="教育部標準楷書"/>
        </w:rPr>
      </w:pPr>
      <w:bookmarkStart w:id="0" w:name="_GoBack"/>
      <w:bookmarkEnd w:id="0"/>
      <w:r w:rsidRPr="00EC3BB6">
        <w:rPr>
          <w:rFonts w:ascii="教育部標準楷書" w:eastAsia="教育部標準楷書" w:hAnsi="教育部標準楷書" w:hint="eastAsia"/>
        </w:rPr>
        <w:t>中華</w:t>
      </w:r>
      <w:r w:rsidR="00B304C3" w:rsidRPr="00EC3BB6">
        <w:rPr>
          <w:rFonts w:ascii="教育部標準楷書" w:eastAsia="教育部標準楷書" w:hAnsi="教育部標準楷書" w:hint="eastAsia"/>
        </w:rPr>
        <w:t>民國        年        月       日</w:t>
      </w:r>
    </w:p>
    <w:sectPr w:rsidR="007F76E7" w:rsidRPr="00EC3BB6" w:rsidSect="006A0FD9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F33" w:rsidRDefault="00D43F33" w:rsidP="00D02A08">
      <w:r>
        <w:separator/>
      </w:r>
    </w:p>
  </w:endnote>
  <w:endnote w:type="continuationSeparator" w:id="0">
    <w:p w:rsidR="00D43F33" w:rsidRDefault="00D43F33" w:rsidP="00D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教育部標準楷書">
    <w:altName w:val="微軟正黑體"/>
    <w:charset w:val="88"/>
    <w:family w:val="auto"/>
    <w:pitch w:val="variable"/>
    <w:sig w:usb0="800002F3" w:usb1="39CF7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F33" w:rsidRDefault="00D43F33" w:rsidP="00D02A08">
      <w:r>
        <w:separator/>
      </w:r>
    </w:p>
  </w:footnote>
  <w:footnote w:type="continuationSeparator" w:id="0">
    <w:p w:rsidR="00D43F33" w:rsidRDefault="00D43F33" w:rsidP="00D0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D9"/>
    <w:rsid w:val="0034339F"/>
    <w:rsid w:val="006A0FD9"/>
    <w:rsid w:val="007F76E7"/>
    <w:rsid w:val="008D2025"/>
    <w:rsid w:val="00B304C3"/>
    <w:rsid w:val="00D02A08"/>
    <w:rsid w:val="00D43F33"/>
    <w:rsid w:val="00E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D3B35"/>
  <w15:chartTrackingRefBased/>
  <w15:docId w15:val="{343D3AC3-A0CD-48B9-A63F-2A992E5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304C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304C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304C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304C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D02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2A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2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2A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2026-03-11T11:10:00Z</dcterms:created>
  <dcterms:modified xsi:type="dcterms:W3CDTF">2026-03-11T11:10:00Z</dcterms:modified>
</cp:coreProperties>
</file>