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1A" w:rsidRPr="00037EFF" w:rsidRDefault="009C5F1A" w:rsidP="009C5F1A">
      <w:pPr>
        <w:pStyle w:val="Web"/>
        <w:shd w:val="clear" w:color="auto" w:fill="FFFFFF"/>
        <w:spacing w:line="448" w:lineRule="atLeast"/>
        <w:jc w:val="center"/>
        <w:rPr>
          <w:rFonts w:ascii="標楷體" w:eastAsia="標楷體" w:hAnsi="標楷體" w:cs="Arial"/>
          <w:color w:val="000000"/>
          <w:spacing w:val="27"/>
          <w:sz w:val="28"/>
          <w:szCs w:val="28"/>
        </w:rPr>
      </w:pPr>
      <w:r w:rsidRPr="00037EFF">
        <w:rPr>
          <w:rFonts w:ascii="標楷體" w:eastAsia="標楷體" w:hAnsi="標楷體" w:cs="Arial"/>
          <w:color w:val="000000"/>
          <w:spacing w:val="27"/>
          <w:sz w:val="28"/>
          <w:szCs w:val="28"/>
        </w:rPr>
        <w:t>桃園市失智共同照護中心-中壢長榮醫院</w:t>
      </w:r>
    </w:p>
    <w:p w:rsidR="00A123FF" w:rsidRPr="00A123FF" w:rsidRDefault="00A123FF" w:rsidP="00A123FF">
      <w:pPr>
        <w:pStyle w:val="Web"/>
        <w:shd w:val="clear" w:color="auto" w:fill="FFFFFF"/>
        <w:spacing w:line="448" w:lineRule="atLeast"/>
        <w:ind w:left="1216" w:hanging="1216"/>
        <w:jc w:val="center"/>
        <w:rPr>
          <w:rFonts w:ascii="標楷體" w:eastAsia="標楷體" w:hAnsi="標楷體" w:cs="Arial" w:hint="eastAsia"/>
          <w:b/>
          <w:bCs/>
          <w:color w:val="000000"/>
          <w:spacing w:val="27"/>
          <w:sz w:val="20"/>
          <w:szCs w:val="20"/>
        </w:rPr>
      </w:pPr>
      <w:r w:rsidRPr="00A123FF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115年失智症照顧服務20小時訓練課程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ind w:left="1216" w:hanging="1216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課程目的：</w:t>
      </w:r>
      <w:r w:rsidR="00A123FF" w:rsidRPr="00A123FF">
        <w:rPr>
          <w:rFonts w:ascii="標楷體" w:eastAsia="標楷體" w:hAnsi="標楷體" w:cs="Arial" w:hint="eastAsia"/>
          <w:color w:val="000000"/>
          <w:spacing w:val="27"/>
          <w:sz w:val="20"/>
          <w:szCs w:val="20"/>
        </w:rPr>
        <w:t>透過完整的教育訓練，增進照顧服務員專業的識能與技術，以提升失智症照顧專業技巧，並有效運用於服務及照顧品質。</w:t>
      </w:r>
    </w:p>
    <w:p w:rsidR="00A123FF" w:rsidRDefault="009C5F1A" w:rsidP="009C5F1A">
      <w:pPr>
        <w:pStyle w:val="Web"/>
        <w:shd w:val="clear" w:color="auto" w:fill="FEFFDD"/>
        <w:spacing w:line="448" w:lineRule="atLeast"/>
        <w:rPr>
          <w:rFonts w:ascii="標楷體" w:eastAsia="標楷體" w:hAnsi="標楷體" w:cs="Arial" w:hint="eastAsia"/>
          <w:b/>
          <w:bCs/>
          <w:color w:val="000000"/>
          <w:spacing w:val="27"/>
          <w:sz w:val="20"/>
          <w:szCs w:val="20"/>
          <w:shd w:val="clear" w:color="auto" w:fill="FFFFFF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  <w:shd w:val="clear" w:color="auto" w:fill="FFFFFF"/>
        </w:rPr>
        <w:t>課程日期：</w:t>
      </w:r>
    </w:p>
    <w:p w:rsidR="001F7108" w:rsidRDefault="00A123FF" w:rsidP="009C5F1A">
      <w:pPr>
        <w:pStyle w:val="Web"/>
        <w:shd w:val="clear" w:color="auto" w:fill="FEFFDD"/>
        <w:spacing w:line="448" w:lineRule="atLeast"/>
        <w:rPr>
          <w:rFonts w:ascii="Arial" w:hAnsi="Arial" w:cs="Arial" w:hint="eastAsia"/>
          <w:b/>
          <w:bCs/>
          <w:color w:val="0000FF"/>
          <w:spacing w:val="27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FF"/>
          <w:spacing w:val="27"/>
          <w:sz w:val="20"/>
          <w:szCs w:val="20"/>
          <w:shd w:val="clear" w:color="auto" w:fill="FFFFFF"/>
        </w:rPr>
        <w:t>09/05(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  <w:shd w:val="clear" w:color="auto" w:fill="FFFFFF"/>
        </w:rPr>
        <w:t>六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  <w:shd w:val="clear" w:color="auto" w:fill="FFFFFF"/>
        </w:rPr>
        <w:t>) 0800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  <w:shd w:val="clear" w:color="auto" w:fill="FFFFFF"/>
        </w:rPr>
        <w:t>～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  <w:shd w:val="clear" w:color="auto" w:fill="FFFFFF"/>
        </w:rPr>
        <w:t>1730</w:t>
      </w:r>
    </w:p>
    <w:p w:rsidR="001F7108" w:rsidRDefault="00A123FF" w:rsidP="009C5F1A">
      <w:pPr>
        <w:pStyle w:val="Web"/>
        <w:shd w:val="clear" w:color="auto" w:fill="FEFFDD"/>
        <w:spacing w:line="448" w:lineRule="atLeast"/>
        <w:rPr>
          <w:rFonts w:ascii="Arial" w:hAnsi="Arial" w:cs="Arial" w:hint="eastAsia"/>
          <w:b/>
          <w:bCs/>
          <w:color w:val="0000FF"/>
          <w:spacing w:val="27"/>
          <w:sz w:val="20"/>
          <w:szCs w:val="20"/>
        </w:rPr>
      </w:pPr>
      <w:r>
        <w:rPr>
          <w:rFonts w:ascii="Arial" w:hAnsi="Arial" w:cs="Arial"/>
          <w:b/>
          <w:bCs/>
          <w:color w:val="0000FF"/>
          <w:spacing w:val="27"/>
          <w:sz w:val="20"/>
          <w:szCs w:val="20"/>
        </w:rPr>
        <w:t>09/06(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</w:rPr>
        <w:t>日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</w:rPr>
        <w:t>) 0800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</w:rPr>
        <w:t>～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</w:rPr>
        <w:t>17300</w:t>
      </w:r>
    </w:p>
    <w:p w:rsidR="009C5F1A" w:rsidRPr="00A123FF" w:rsidRDefault="00A123FF" w:rsidP="009C5F1A">
      <w:pPr>
        <w:pStyle w:val="Web"/>
        <w:shd w:val="clear" w:color="auto" w:fill="FEFFDD"/>
        <w:spacing w:line="448" w:lineRule="atLeast"/>
        <w:rPr>
          <w:rFonts w:ascii="Arial" w:hAnsi="Arial" w:cs="Arial"/>
          <w:color w:val="000000"/>
          <w:spacing w:val="27"/>
          <w:sz w:val="20"/>
          <w:szCs w:val="20"/>
        </w:rPr>
      </w:pPr>
      <w:r>
        <w:rPr>
          <w:rFonts w:ascii="Arial" w:hAnsi="Arial" w:cs="Arial"/>
          <w:b/>
          <w:bCs/>
          <w:color w:val="0000FF"/>
          <w:spacing w:val="27"/>
          <w:sz w:val="20"/>
          <w:szCs w:val="20"/>
        </w:rPr>
        <w:t>9/12(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</w:rPr>
        <w:t>六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</w:rPr>
        <w:t>) 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  <w:shd w:val="clear" w:color="auto" w:fill="FFFFFF"/>
        </w:rPr>
        <w:t>0800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  <w:shd w:val="clear" w:color="auto" w:fill="FFFFFF"/>
        </w:rPr>
        <w:t>～</w:t>
      </w:r>
      <w:r>
        <w:rPr>
          <w:rFonts w:ascii="Arial" w:hAnsi="Arial" w:cs="Arial"/>
          <w:b/>
          <w:bCs/>
          <w:color w:val="0000FF"/>
          <w:spacing w:val="27"/>
          <w:sz w:val="20"/>
          <w:szCs w:val="20"/>
          <w:shd w:val="clear" w:color="auto" w:fill="FFFFFF"/>
        </w:rPr>
        <w:t>1230</w:t>
      </w:r>
    </w:p>
    <w:p w:rsidR="009C5F1A" w:rsidRPr="001F7108" w:rsidRDefault="009C5F1A" w:rsidP="009C5F1A">
      <w:pPr>
        <w:pStyle w:val="Web"/>
        <w:shd w:val="clear" w:color="auto" w:fill="FEFFDD"/>
        <w:spacing w:line="448" w:lineRule="atLeast"/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  <w:shd w:val="clear" w:color="auto" w:fill="FFFFFF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  <w:shd w:val="clear" w:color="auto" w:fill="FFFFFF"/>
        </w:rPr>
        <w:t>課程地點：</w:t>
      </w:r>
      <w:r w:rsidRPr="009C5F1A">
        <w:rPr>
          <w:rFonts w:ascii="標楷體" w:eastAsia="標楷體" w:hAnsi="標楷體" w:cs="Arial"/>
          <w:b/>
          <w:bCs/>
          <w:color w:val="0000FF"/>
          <w:spacing w:val="27"/>
          <w:sz w:val="20"/>
          <w:szCs w:val="20"/>
        </w:rPr>
        <w:t>中壢長榮醫院11樓會議室</w:t>
      </w:r>
    </w:p>
    <w:p w:rsidR="00675D41" w:rsidRPr="00675D41" w:rsidRDefault="009C5F1A" w:rsidP="00675D41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主辦單位：</w:t>
      </w:r>
      <w:r w:rsidR="00675D41" w:rsidRPr="00675D41">
        <w:rPr>
          <w:rFonts w:ascii="標楷體" w:eastAsia="標楷體" w:hAnsi="標楷體" w:cs="Arial" w:hint="eastAsia"/>
          <w:color w:val="000000"/>
          <w:spacing w:val="27"/>
          <w:sz w:val="20"/>
          <w:szCs w:val="20"/>
        </w:rPr>
        <w:t>長榮健康長照社團法人附設桃園市私立榮安居家長照機構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委辦單位：</w:t>
      </w: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中壢長榮醫院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指導單位：</w:t>
      </w: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衛生福利部</w:t>
      </w:r>
    </w:p>
    <w:p w:rsidR="00A938D4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報名資格對象：</w:t>
      </w:r>
      <w:r w:rsidR="00A938D4" w:rsidRPr="00A938D4">
        <w:rPr>
          <w:rFonts w:ascii="標楷體" w:eastAsia="標楷體" w:hAnsi="標楷體" w:cs="Arial" w:hint="eastAsia"/>
          <w:color w:val="000000"/>
          <w:spacing w:val="27"/>
          <w:sz w:val="20"/>
          <w:szCs w:val="20"/>
        </w:rPr>
        <w:t>服務於醫療機構或地方政府長照中心之失智症、老人、長照、身心障礙領域之護理、職能治療、物理治療、社工、心理等專業人員、老人或長照相關學系畢業之實務工作者</w:t>
      </w:r>
    </w:p>
    <w:p w:rsidR="00A123FF" w:rsidRDefault="009C5F1A" w:rsidP="009C5F1A">
      <w:pPr>
        <w:pStyle w:val="Web"/>
        <w:shd w:val="clear" w:color="auto" w:fill="FFFFFF"/>
        <w:spacing w:line="448" w:lineRule="atLeast"/>
        <w:rPr>
          <w:rFonts w:ascii="Arial" w:hAnsi="Arial" w:cs="Arial" w:hint="eastAsia"/>
          <w:b/>
          <w:bCs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報名時間</w:t>
      </w:r>
      <w:r w:rsidR="00637405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:</w:t>
      </w:r>
      <w:r w:rsidR="000A5B2D" w:rsidRPr="000A5B2D">
        <w:rPr>
          <w:rFonts w:hint="eastAsia"/>
        </w:rPr>
        <w:t xml:space="preserve"> </w:t>
      </w:r>
      <w:r w:rsidR="00A123FF">
        <w:rPr>
          <w:rFonts w:ascii="Arial" w:hAnsi="Arial" w:cs="Arial"/>
          <w:b/>
          <w:bCs/>
          <w:color w:val="000000"/>
          <w:spacing w:val="27"/>
          <w:sz w:val="20"/>
          <w:szCs w:val="20"/>
        </w:rPr>
        <w:t>07/1(</w:t>
      </w:r>
      <w:r w:rsidR="00A123FF">
        <w:rPr>
          <w:rFonts w:ascii="Arial" w:hAnsi="Arial" w:cs="Arial"/>
          <w:b/>
          <w:bCs/>
          <w:color w:val="000000"/>
          <w:spacing w:val="27"/>
          <w:sz w:val="20"/>
          <w:szCs w:val="20"/>
        </w:rPr>
        <w:t>三</w:t>
      </w:r>
      <w:r w:rsidR="00A123FF">
        <w:rPr>
          <w:rFonts w:ascii="Arial" w:hAnsi="Arial" w:cs="Arial"/>
          <w:b/>
          <w:bCs/>
          <w:color w:val="000000"/>
          <w:spacing w:val="27"/>
          <w:sz w:val="20"/>
          <w:szCs w:val="20"/>
        </w:rPr>
        <w:t>)08:00~08/14(</w:t>
      </w:r>
      <w:r w:rsidR="00A123FF">
        <w:rPr>
          <w:rFonts w:ascii="Arial" w:hAnsi="Arial" w:cs="Arial"/>
          <w:b/>
          <w:bCs/>
          <w:color w:val="000000"/>
          <w:spacing w:val="27"/>
          <w:sz w:val="20"/>
          <w:szCs w:val="20"/>
        </w:rPr>
        <w:t>五</w:t>
      </w:r>
      <w:r w:rsidR="00A123FF">
        <w:rPr>
          <w:rFonts w:ascii="Arial" w:hAnsi="Arial" w:cs="Arial"/>
          <w:b/>
          <w:bCs/>
          <w:color w:val="000000"/>
          <w:spacing w:val="27"/>
          <w:sz w:val="20"/>
          <w:szCs w:val="20"/>
        </w:rPr>
        <w:t>)1800</w:t>
      </w:r>
    </w:p>
    <w:p w:rsidR="00A938D4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  <w:shd w:val="clear" w:color="auto" w:fill="FEFFDD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報名網址: </w:t>
      </w:r>
      <w:r w:rsidR="00A123FF">
        <w:rPr>
          <w:rFonts w:ascii="Arial" w:hAnsi="Arial" w:cs="Arial"/>
          <w:b/>
          <w:bCs/>
          <w:color w:val="000000"/>
          <w:spacing w:val="27"/>
          <w:sz w:val="20"/>
          <w:szCs w:val="20"/>
        </w:rPr>
        <w:t>https://www.beclass.com/rid=30525d269aa6fe1b0765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報名人數：</w:t>
      </w:r>
      <w:r w:rsidR="00A123FF">
        <w:rPr>
          <w:rFonts w:ascii="標楷體" w:eastAsia="標楷體" w:hAnsi="標楷體" w:cs="Arial" w:hint="eastAsia"/>
          <w:color w:val="000000"/>
          <w:spacing w:val="27"/>
          <w:sz w:val="20"/>
          <w:szCs w:val="20"/>
        </w:rPr>
        <w:t>35</w:t>
      </w: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，額滿為止</w:t>
      </w:r>
      <w:r w:rsidRPr="009C5F1A">
        <w:rPr>
          <w:rFonts w:ascii="標楷體" w:eastAsia="標楷體" w:hAnsi="標楷體" w:cs="Arial"/>
          <w:color w:val="FF0000"/>
          <w:spacing w:val="27"/>
          <w:sz w:val="20"/>
          <w:szCs w:val="20"/>
        </w:rPr>
        <w:t>(執登桃園市從業人員為優先錄取對象，主辦及委辦單位保留最後名單確定權力。)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ind w:left="1216" w:hanging="1216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報名費用：</w:t>
      </w: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課程免費，故不提供午餐、免費停車及紙本講義，敬請學員自理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ind w:left="1214" w:hanging="1214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lastRenderedPageBreak/>
        <w:t xml:space="preserve">　　　　　（為珍惜課程資源，若報名成功但不克前來，請致電告知謝先生：03-4631230轉5107）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ind w:left="1216" w:hanging="1216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報名方式：</w:t>
      </w: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一律採線上報名（恕不接受電話報名）</w:t>
      </w:r>
    </w:p>
    <w:p w:rsidR="00DF371C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課程學分：</w:t>
      </w: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長期照顧服務人員繼續教育積分(申請中)；全程參加者並遵守下列注意事項將提供研習證明。</w:t>
      </w:r>
    </w:p>
    <w:tbl>
      <w:tblPr>
        <w:tblStyle w:val="a3"/>
        <w:tblW w:w="0" w:type="auto"/>
        <w:tblLook w:val="04A0"/>
      </w:tblPr>
      <w:tblGrid>
        <w:gridCol w:w="857"/>
        <w:gridCol w:w="1420"/>
        <w:gridCol w:w="994"/>
        <w:gridCol w:w="27"/>
        <w:gridCol w:w="3096"/>
        <w:gridCol w:w="47"/>
        <w:gridCol w:w="1973"/>
      </w:tblGrid>
      <w:tr w:rsidR="009C5F1A" w:rsidTr="001F7108">
        <w:trPr>
          <w:trHeight w:val="284"/>
        </w:trPr>
        <w:tc>
          <w:tcPr>
            <w:tcW w:w="857" w:type="dxa"/>
            <w:shd w:val="clear" w:color="auto" w:fill="FFC000"/>
          </w:tcPr>
          <w:p w:rsidR="009C5F1A" w:rsidRDefault="009C5F1A" w:rsidP="0091204D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日期</w:t>
            </w:r>
          </w:p>
        </w:tc>
        <w:tc>
          <w:tcPr>
            <w:tcW w:w="1420" w:type="dxa"/>
            <w:shd w:val="clear" w:color="auto" w:fill="FFC000"/>
          </w:tcPr>
          <w:p w:rsidR="009C5F1A" w:rsidRDefault="009C5F1A" w:rsidP="0091204D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時間</w:t>
            </w:r>
          </w:p>
        </w:tc>
        <w:tc>
          <w:tcPr>
            <w:tcW w:w="994" w:type="dxa"/>
            <w:shd w:val="clear" w:color="auto" w:fill="FFC000"/>
          </w:tcPr>
          <w:p w:rsidR="009C5F1A" w:rsidRDefault="009C5F1A" w:rsidP="0091204D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時數</w:t>
            </w:r>
          </w:p>
        </w:tc>
        <w:tc>
          <w:tcPr>
            <w:tcW w:w="3123" w:type="dxa"/>
            <w:gridSpan w:val="2"/>
            <w:shd w:val="clear" w:color="auto" w:fill="FFC000"/>
          </w:tcPr>
          <w:p w:rsidR="009C5F1A" w:rsidRDefault="009C5F1A" w:rsidP="0091204D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課程名稱</w:t>
            </w:r>
          </w:p>
        </w:tc>
        <w:tc>
          <w:tcPr>
            <w:tcW w:w="2020" w:type="dxa"/>
            <w:gridSpan w:val="2"/>
            <w:shd w:val="clear" w:color="auto" w:fill="FFC000"/>
          </w:tcPr>
          <w:p w:rsidR="009C5F1A" w:rsidRDefault="009C5F1A" w:rsidP="0091204D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講師</w:t>
            </w:r>
          </w:p>
        </w:tc>
      </w:tr>
      <w:tr w:rsidR="00DE0809" w:rsidTr="001F7108">
        <w:trPr>
          <w:trHeight w:val="284"/>
        </w:trPr>
        <w:tc>
          <w:tcPr>
            <w:tcW w:w="857" w:type="dxa"/>
            <w:vMerge w:val="restart"/>
            <w:shd w:val="clear" w:color="auto" w:fill="FFC000"/>
          </w:tcPr>
          <w:p w:rsidR="00DE0809" w:rsidRDefault="00DE0809" w:rsidP="009C5F1A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  <w:p w:rsidR="00DE0809" w:rsidRDefault="00DE0809" w:rsidP="009C5F1A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  <w:p w:rsidR="00DE0809" w:rsidRDefault="00DE0809" w:rsidP="009C5F1A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  <w:p w:rsidR="00DE0809" w:rsidRDefault="00A123FF" w:rsidP="009C5F1A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09/05</w:t>
            </w:r>
          </w:p>
        </w:tc>
        <w:tc>
          <w:tcPr>
            <w:tcW w:w="1420" w:type="dxa"/>
            <w:vAlign w:val="center"/>
          </w:tcPr>
          <w:p w:rsidR="00DE0809" w:rsidRDefault="00DE0809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0730</w:t>
            </w:r>
            <w:r w:rsidR="0091204D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~</w:t>
            </w:r>
          </w:p>
        </w:tc>
        <w:tc>
          <w:tcPr>
            <w:tcW w:w="6136" w:type="dxa"/>
            <w:gridSpan w:val="5"/>
            <w:vAlign w:val="center"/>
          </w:tcPr>
          <w:p w:rsidR="00DE0809" w:rsidRDefault="00DE0809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簽到</w:t>
            </w:r>
          </w:p>
        </w:tc>
      </w:tr>
      <w:tr w:rsidR="00DE0809" w:rsidTr="001F7108">
        <w:trPr>
          <w:trHeight w:val="91"/>
        </w:trPr>
        <w:tc>
          <w:tcPr>
            <w:tcW w:w="857" w:type="dxa"/>
            <w:vMerge/>
            <w:shd w:val="clear" w:color="auto" w:fill="FFC000"/>
          </w:tcPr>
          <w:p w:rsidR="00DE0809" w:rsidRDefault="00DE0809" w:rsidP="009C5F1A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95B3D7" w:themeFill="accent1" w:themeFillTint="99"/>
            <w:vAlign w:val="center"/>
          </w:tcPr>
          <w:p w:rsidR="00DE0809" w:rsidRDefault="00DE0809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0800-1000</w:t>
            </w: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E0809" w:rsidRDefault="005A18CC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120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E0809" w:rsidRDefault="001F7108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1F7108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認識失智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DE0809" w:rsidRPr="0091204D" w:rsidRDefault="0091204D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91204D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胡哲睿</w:t>
            </w:r>
            <w:r w:rsidRPr="0091204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講師</w:t>
            </w:r>
          </w:p>
        </w:tc>
      </w:tr>
      <w:tr w:rsidR="00DE0809" w:rsidTr="001F7108">
        <w:trPr>
          <w:trHeight w:val="91"/>
        </w:trPr>
        <w:tc>
          <w:tcPr>
            <w:tcW w:w="857" w:type="dxa"/>
            <w:vMerge/>
            <w:shd w:val="clear" w:color="auto" w:fill="FFC000"/>
          </w:tcPr>
          <w:p w:rsidR="00DE0809" w:rsidRDefault="00DE0809" w:rsidP="009C5F1A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95B3D7" w:themeFill="accent1" w:themeFillTint="99"/>
            <w:vAlign w:val="center"/>
          </w:tcPr>
          <w:p w:rsidR="00DE0809" w:rsidRDefault="00637405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1010-121</w:t>
            </w:r>
            <w:r w:rsidR="00DE080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</w:t>
            </w: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E0809" w:rsidRDefault="005A18CC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120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E0809" w:rsidRPr="001F7108" w:rsidRDefault="001F7108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1F7108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失智者日常生活促進與活動安排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DE0809" w:rsidRPr="0091204D" w:rsidRDefault="0091204D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91204D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胡哲睿</w:t>
            </w:r>
            <w:r w:rsidRPr="0091204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講師</w:t>
            </w:r>
          </w:p>
        </w:tc>
      </w:tr>
      <w:tr w:rsidR="0091204D" w:rsidRPr="005A18CC" w:rsidTr="001F7108">
        <w:trPr>
          <w:trHeight w:val="91"/>
        </w:trPr>
        <w:tc>
          <w:tcPr>
            <w:tcW w:w="857" w:type="dxa"/>
            <w:vMerge/>
            <w:shd w:val="clear" w:color="auto" w:fill="FFC000"/>
          </w:tcPr>
          <w:p w:rsidR="0091204D" w:rsidRDefault="0091204D" w:rsidP="009C5F1A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C2D69B" w:themeFill="accent3" w:themeFillTint="99"/>
            <w:vAlign w:val="center"/>
          </w:tcPr>
          <w:p w:rsidR="0091204D" w:rsidRDefault="001F7108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1300-15</w:t>
            </w:r>
            <w:r w:rsidR="0091204D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00</w:t>
            </w: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1204D" w:rsidRDefault="004E4FF9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12</w:t>
            </w:r>
            <w:r w:rsidR="005A18CC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1204D" w:rsidRPr="001F7108" w:rsidRDefault="001F7108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1F7108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失智者之精神行為問題的照顧及危機處理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91204D" w:rsidRPr="005A18CC" w:rsidRDefault="001F7108" w:rsidP="001F710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710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彭婉晴</w:t>
            </w:r>
            <w:r w:rsidR="005A18CC" w:rsidRPr="005A18C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講師</w:t>
            </w:r>
          </w:p>
        </w:tc>
      </w:tr>
      <w:tr w:rsidR="001F7108" w:rsidTr="001F7108">
        <w:trPr>
          <w:trHeight w:val="1313"/>
        </w:trPr>
        <w:tc>
          <w:tcPr>
            <w:tcW w:w="857" w:type="dxa"/>
            <w:vMerge/>
            <w:shd w:val="clear" w:color="auto" w:fill="FFC000"/>
          </w:tcPr>
          <w:p w:rsidR="001F7108" w:rsidRDefault="001F7108" w:rsidP="009C5F1A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C2D69B" w:themeFill="accent3" w:themeFillTint="99"/>
            <w:vAlign w:val="center"/>
          </w:tcPr>
          <w:p w:rsidR="001F7108" w:rsidRDefault="001F7108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1510-1710</w:t>
            </w: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F7108" w:rsidRDefault="001F7108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120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F7108" w:rsidRPr="001F7108" w:rsidRDefault="001F7108" w:rsidP="001F7108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1F7108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失智者之精神行為問題的照顧及危機處理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1F7108" w:rsidRPr="0091204D" w:rsidRDefault="001F7108" w:rsidP="001F7108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710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彭婉晴</w:t>
            </w:r>
            <w:r w:rsidRPr="005A18C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講師</w:t>
            </w:r>
          </w:p>
        </w:tc>
      </w:tr>
    </w:tbl>
    <w:p w:rsidR="00A123FF" w:rsidRDefault="00A123FF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 w:hint="eastAsia"/>
          <w:color w:val="000000"/>
          <w:spacing w:val="27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854"/>
        <w:gridCol w:w="1415"/>
        <w:gridCol w:w="991"/>
        <w:gridCol w:w="27"/>
        <w:gridCol w:w="3086"/>
        <w:gridCol w:w="47"/>
        <w:gridCol w:w="1966"/>
      </w:tblGrid>
      <w:tr w:rsidR="004E4FF9" w:rsidTr="004E4FF9">
        <w:trPr>
          <w:trHeight w:val="279"/>
        </w:trPr>
        <w:tc>
          <w:tcPr>
            <w:tcW w:w="854" w:type="dxa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日期</w:t>
            </w:r>
          </w:p>
        </w:tc>
        <w:tc>
          <w:tcPr>
            <w:tcW w:w="1415" w:type="dxa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時間</w:t>
            </w:r>
          </w:p>
        </w:tc>
        <w:tc>
          <w:tcPr>
            <w:tcW w:w="991" w:type="dxa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時數</w:t>
            </w:r>
          </w:p>
        </w:tc>
        <w:tc>
          <w:tcPr>
            <w:tcW w:w="3113" w:type="dxa"/>
            <w:gridSpan w:val="2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課程名稱</w:t>
            </w:r>
          </w:p>
        </w:tc>
        <w:tc>
          <w:tcPr>
            <w:tcW w:w="2013" w:type="dxa"/>
            <w:gridSpan w:val="2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講師</w:t>
            </w:r>
          </w:p>
        </w:tc>
      </w:tr>
      <w:tr w:rsidR="004E4FF9" w:rsidTr="004E4FF9">
        <w:trPr>
          <w:trHeight w:val="279"/>
        </w:trPr>
        <w:tc>
          <w:tcPr>
            <w:tcW w:w="854" w:type="dxa"/>
            <w:vMerge w:val="restart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09/06</w:t>
            </w:r>
          </w:p>
        </w:tc>
        <w:tc>
          <w:tcPr>
            <w:tcW w:w="1415" w:type="dxa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0730~</w:t>
            </w:r>
          </w:p>
        </w:tc>
        <w:tc>
          <w:tcPr>
            <w:tcW w:w="6117" w:type="dxa"/>
            <w:gridSpan w:val="5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簽到</w:t>
            </w:r>
          </w:p>
        </w:tc>
      </w:tr>
      <w:tr w:rsidR="004E4FF9" w:rsidRPr="0091204D" w:rsidTr="004E4FF9">
        <w:trPr>
          <w:trHeight w:val="89"/>
        </w:trPr>
        <w:tc>
          <w:tcPr>
            <w:tcW w:w="854" w:type="dxa"/>
            <w:vMerge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0800-1000</w:t>
            </w: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120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安全看視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Pr="0091204D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4E4FF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黃中</w:t>
            </w:r>
            <w:r w:rsidRPr="0091204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講師</w:t>
            </w:r>
          </w:p>
        </w:tc>
      </w:tr>
      <w:tr w:rsidR="004E4FF9" w:rsidRPr="0091204D" w:rsidTr="004E4FF9">
        <w:trPr>
          <w:trHeight w:val="89"/>
        </w:trPr>
        <w:tc>
          <w:tcPr>
            <w:tcW w:w="854" w:type="dxa"/>
            <w:vMerge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1010-1110</w:t>
            </w: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60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P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失智者之營養照顧與飲食建議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Pr="0091204D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4E4FF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黃中</w:t>
            </w:r>
            <w:r w:rsidRPr="0091204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講師</w:t>
            </w:r>
          </w:p>
        </w:tc>
      </w:tr>
      <w:tr w:rsidR="004E4FF9" w:rsidRPr="005A18CC" w:rsidTr="004E4FF9">
        <w:trPr>
          <w:trHeight w:val="89"/>
        </w:trPr>
        <w:tc>
          <w:tcPr>
            <w:tcW w:w="854" w:type="dxa"/>
            <w:vMerge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C2D69B" w:themeFill="accent3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1120-1220</w:t>
            </w: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60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E4FF9" w:rsidRPr="001F7108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失智者口腔保健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4E4FF9" w:rsidRPr="005A18CC" w:rsidRDefault="004E4FF9" w:rsidP="00AF4C0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4E4FF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黃中</w:t>
            </w:r>
            <w:r w:rsidRPr="0091204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講師</w:t>
            </w:r>
          </w:p>
        </w:tc>
      </w:tr>
      <w:tr w:rsidR="004E4FF9" w:rsidRPr="0091204D" w:rsidTr="004E4FF9">
        <w:trPr>
          <w:trHeight w:val="1289"/>
        </w:trPr>
        <w:tc>
          <w:tcPr>
            <w:tcW w:w="854" w:type="dxa"/>
            <w:vMerge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C2D69B" w:themeFill="accent3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1300-1500</w:t>
            </w: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120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E4FF9" w:rsidRP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與失智者溝通之原則與</w:t>
            </w: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巧演練</w:t>
            </w: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與</w:t>
            </w: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情境演練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4E4FF9" w:rsidRPr="0091204D" w:rsidRDefault="004E4FF9" w:rsidP="00AF4C0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4E4FF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邱文粲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講師</w:t>
            </w:r>
          </w:p>
        </w:tc>
      </w:tr>
      <w:tr w:rsidR="004E4FF9" w:rsidRPr="001F7108" w:rsidTr="004E4FF9">
        <w:trPr>
          <w:trHeight w:val="1289"/>
        </w:trPr>
        <w:tc>
          <w:tcPr>
            <w:tcW w:w="854" w:type="dxa"/>
            <w:vMerge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C2D69B" w:themeFill="accent3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1510-1710</w:t>
            </w: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120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E4FF9" w:rsidRPr="001F7108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與失智者溝通之原則與</w:t>
            </w: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巧演練</w:t>
            </w: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與</w:t>
            </w: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情境演練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4E4FF9" w:rsidRPr="001F7108" w:rsidRDefault="004E4FF9" w:rsidP="00AF4C04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  <w:r w:rsidRPr="004E4FF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邱文粲講師</w:t>
            </w:r>
          </w:p>
        </w:tc>
      </w:tr>
    </w:tbl>
    <w:p w:rsidR="004E4FF9" w:rsidRPr="004E4FF9" w:rsidRDefault="004E4FF9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 w:hint="eastAsia"/>
          <w:color w:val="000000"/>
          <w:spacing w:val="27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852"/>
        <w:gridCol w:w="1404"/>
        <w:gridCol w:w="983"/>
        <w:gridCol w:w="26"/>
        <w:gridCol w:w="3061"/>
        <w:gridCol w:w="46"/>
        <w:gridCol w:w="1951"/>
      </w:tblGrid>
      <w:tr w:rsidR="004E4FF9" w:rsidTr="004E4FF9">
        <w:trPr>
          <w:trHeight w:val="398"/>
        </w:trPr>
        <w:tc>
          <w:tcPr>
            <w:tcW w:w="847" w:type="dxa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日期</w:t>
            </w:r>
          </w:p>
        </w:tc>
        <w:tc>
          <w:tcPr>
            <w:tcW w:w="1404" w:type="dxa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時間</w:t>
            </w:r>
          </w:p>
        </w:tc>
        <w:tc>
          <w:tcPr>
            <w:tcW w:w="983" w:type="dxa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時數</w:t>
            </w:r>
          </w:p>
        </w:tc>
        <w:tc>
          <w:tcPr>
            <w:tcW w:w="3087" w:type="dxa"/>
            <w:gridSpan w:val="2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課程名稱</w:t>
            </w:r>
          </w:p>
        </w:tc>
        <w:tc>
          <w:tcPr>
            <w:tcW w:w="1997" w:type="dxa"/>
            <w:gridSpan w:val="2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講師</w:t>
            </w:r>
          </w:p>
        </w:tc>
      </w:tr>
      <w:tr w:rsidR="004E4FF9" w:rsidTr="004E4FF9">
        <w:trPr>
          <w:trHeight w:val="398"/>
        </w:trPr>
        <w:tc>
          <w:tcPr>
            <w:tcW w:w="847" w:type="dxa"/>
            <w:vMerge w:val="restart"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09/12</w:t>
            </w:r>
          </w:p>
        </w:tc>
        <w:tc>
          <w:tcPr>
            <w:tcW w:w="1404" w:type="dxa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0730~</w:t>
            </w:r>
          </w:p>
        </w:tc>
        <w:tc>
          <w:tcPr>
            <w:tcW w:w="6067" w:type="dxa"/>
            <w:gridSpan w:val="5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簽到</w:t>
            </w:r>
          </w:p>
        </w:tc>
      </w:tr>
      <w:tr w:rsidR="004E4FF9" w:rsidTr="004E4FF9">
        <w:trPr>
          <w:trHeight w:val="128"/>
        </w:trPr>
        <w:tc>
          <w:tcPr>
            <w:tcW w:w="847" w:type="dxa"/>
            <w:vMerge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0800-1000</w:t>
            </w:r>
          </w:p>
        </w:tc>
        <w:tc>
          <w:tcPr>
            <w:tcW w:w="1009" w:type="dxa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120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失智者日常生活照顧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Pr="0091204D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楊智翔</w:t>
            </w:r>
            <w:r w:rsidRPr="0091204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講師</w:t>
            </w:r>
          </w:p>
        </w:tc>
      </w:tr>
      <w:tr w:rsidR="004E4FF9" w:rsidTr="004E4FF9">
        <w:trPr>
          <w:trHeight w:val="128"/>
        </w:trPr>
        <w:tc>
          <w:tcPr>
            <w:tcW w:w="847" w:type="dxa"/>
            <w:vMerge/>
            <w:shd w:val="clear" w:color="auto" w:fill="FFC000"/>
          </w:tcPr>
          <w:p w:rsidR="004E4FF9" w:rsidRDefault="004E4FF9" w:rsidP="00AF4C04">
            <w:pPr>
              <w:pStyle w:val="Web"/>
              <w:spacing w:line="448" w:lineRule="atLeast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1010-1210</w:t>
            </w:r>
          </w:p>
        </w:tc>
        <w:tc>
          <w:tcPr>
            <w:tcW w:w="1009" w:type="dxa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120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Pr="001F7108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失智者日常生活照顧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4E4FF9" w:rsidRPr="0091204D" w:rsidRDefault="004E4FF9" w:rsidP="00AF4C04">
            <w:pPr>
              <w:pStyle w:val="Web"/>
              <w:spacing w:line="448" w:lineRule="atLeast"/>
              <w:jc w:val="center"/>
              <w:rPr>
                <w:rFonts w:ascii="標楷體" w:eastAsia="標楷體" w:hAnsi="標楷體" w:cs="Arial"/>
                <w:color w:val="000000"/>
                <w:spacing w:val="27"/>
                <w:sz w:val="20"/>
                <w:szCs w:val="20"/>
              </w:rPr>
            </w:pPr>
            <w:r w:rsidRPr="004E4FF9">
              <w:rPr>
                <w:rFonts w:ascii="標楷體" w:eastAsia="標楷體" w:hAnsi="標楷體" w:cs="Arial" w:hint="eastAsia"/>
                <w:color w:val="000000"/>
                <w:spacing w:val="27"/>
                <w:sz w:val="20"/>
                <w:szCs w:val="20"/>
              </w:rPr>
              <w:t>楊智翔</w:t>
            </w:r>
            <w:r w:rsidRPr="0091204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講師</w:t>
            </w:r>
          </w:p>
        </w:tc>
      </w:tr>
    </w:tbl>
    <w:p w:rsidR="00A123FF" w:rsidRDefault="00A123FF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b/>
          <w:bCs/>
          <w:color w:val="000000"/>
          <w:spacing w:val="27"/>
          <w:sz w:val="20"/>
          <w:szCs w:val="20"/>
        </w:rPr>
        <w:t>注意事項：(請仔細研讀過注意事項，有要求是為了課程品質)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ind w:left="360" w:hanging="360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1、收到系統自動回覆信(此信僅代表受理申請，非報名成功，尚須待資格審核)，</w:t>
      </w:r>
      <w:r w:rsidRPr="009C5F1A">
        <w:rPr>
          <w:rFonts w:ascii="標楷體" w:eastAsia="標楷體" w:hAnsi="標楷體" w:cs="Arial"/>
          <w:b/>
          <w:bCs/>
          <w:color w:val="FF0000"/>
          <w:spacing w:val="27"/>
          <w:sz w:val="20"/>
          <w:szCs w:val="20"/>
        </w:rPr>
        <w:t>本課程可能會秒殺，錄取上課名單絕對是公平公正公開產出，絕無預先報名</w:t>
      </w: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。完成報名後，本單位確認報名資格是否符合並保有錄取名單裁量權(審查時間7日)，未通過者學員將會以mail通知；學員行前須知，將於開課前3日寄發電子郵件通知，請學員屆時務必確認。(填寫mail請正確填寫，以免損失權益)。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ind w:left="360" w:hanging="360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2、學員須全程參與；其中有遲到(8:20分之前需簽到)、早退或中途離席超過20分鐘與點名不在者、且每日最後一堂課不接受提早離席等情形該次訓練不予計算時數；以及若發現代簽名或冒名頂替者則不予認列積分。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ind w:left="360" w:hanging="360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3、</w:t>
      </w:r>
      <w:r w:rsidRPr="009C5F1A">
        <w:rPr>
          <w:rFonts w:ascii="標楷體" w:eastAsia="標楷體" w:hAnsi="標楷體" w:cs="Arial"/>
          <w:b/>
          <w:bCs/>
          <w:color w:val="FF0000"/>
          <w:spacing w:val="27"/>
          <w:sz w:val="20"/>
          <w:szCs w:val="20"/>
        </w:rPr>
        <w:t>承上點，因本課程會有體驗教育及實際演練(課綱規定)等相關互動課程會編組，若無法認同者，請拜託真的不要報名，以免課程中被糾正退訓，亦不給予完訓資格。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4、</w:t>
      </w:r>
      <w:r w:rsidRPr="009C5F1A">
        <w:rPr>
          <w:rFonts w:ascii="標楷體" w:eastAsia="標楷體" w:hAnsi="標楷體" w:cs="Arial"/>
          <w:b/>
          <w:bCs/>
          <w:color w:val="FF0000"/>
          <w:spacing w:val="27"/>
          <w:sz w:val="20"/>
          <w:szCs w:val="20"/>
        </w:rPr>
        <w:t>上課過程中，請預先將私事排開(若有人為非不可抗力因素除外`,但若真有突發事件可告知工作人員協助)</w:t>
      </w: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，課程期間勿玩手機或戴耳機聽音樂及將手機轉振動，若屢勸不聽者，違者首次會以口頭警告，再犯者則不給予完訓資格。    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5、疫情趨於嚴峻，請遵守以下事項(一)若有身體不適者，請盡量在家休息。(二)全程建議佩戴口罩。</w:t>
      </w:r>
    </w:p>
    <w:p w:rsidR="009C5F1A" w:rsidRPr="009C5F1A" w:rsidRDefault="009C5F1A" w:rsidP="009C5F1A">
      <w:pPr>
        <w:pStyle w:val="Web"/>
        <w:shd w:val="clear" w:color="auto" w:fill="FEFFDD"/>
        <w:spacing w:line="306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疫情趨於嚴峻，請遵守以下事項</w:t>
      </w:r>
    </w:p>
    <w:p w:rsidR="009C5F1A" w:rsidRPr="009C5F1A" w:rsidRDefault="009C5F1A" w:rsidP="009C5F1A">
      <w:pPr>
        <w:pStyle w:val="Web"/>
        <w:shd w:val="clear" w:color="auto" w:fill="FEFFDD"/>
        <w:spacing w:line="306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(一)若有身體不適者，請盡量在家休息。</w:t>
      </w:r>
    </w:p>
    <w:p w:rsidR="009C5F1A" w:rsidRPr="009C5F1A" w:rsidRDefault="009C5F1A" w:rsidP="009C5F1A">
      <w:pPr>
        <w:pStyle w:val="Web"/>
        <w:shd w:val="clear" w:color="auto" w:fill="FEFFDD"/>
        <w:spacing w:line="306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(二)全程建議佩戴口罩。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(一)若有身體不適者，請盡量在家休息。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(二)全程建議佩戴口罩。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6、因課程免費，所以中午「不提供午餐」及免費停車，請學員自行至院外用餐，為響應環保請「自備環保杯」。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7、上課過程中之學習過程態度不佳者，將列入本院黑名單，日後報名即使成功錄取亦將自動剔除，亦會影響該單位未來同仁報名權益，敬請該單位主管管制自己組織成員上課行為。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8、當日課程開始及結束後，需完成簽到簽退。避免喪失自身權益，請記得完成簽到簽退，事後不給予補簽</w:t>
      </w:r>
      <w:r w:rsidRPr="009C5F1A">
        <w:rPr>
          <w:rFonts w:ascii="標楷體" w:eastAsia="標楷體" w:hAnsi="標楷體" w:cs="細明體" w:hint="eastAsia"/>
          <w:color w:val="000000"/>
          <w:spacing w:val="27"/>
          <w:sz w:val="20"/>
          <w:szCs w:val="20"/>
        </w:rPr>
        <w:t>★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9、報名所填任何資料若不正確，則學員自己本身擔負相關權益損失責任。</w:t>
      </w:r>
    </w:p>
    <w:p w:rsidR="009C5F1A" w:rsidRPr="009C5F1A" w:rsidRDefault="009C5F1A" w:rsidP="009C5F1A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10</w:t>
      </w:r>
      <w:r w:rsidR="00E6160A">
        <w:rPr>
          <w:rFonts w:ascii="標楷體" w:eastAsia="標楷體" w:hAnsi="標楷體" w:cs="Arial"/>
          <w:color w:val="000000"/>
          <w:spacing w:val="27"/>
          <w:sz w:val="20"/>
          <w:szCs w:val="20"/>
        </w:rPr>
        <w:t>、本活動由「</w:t>
      </w:r>
      <w:r w:rsidR="00E6160A">
        <w:rPr>
          <w:rFonts w:ascii="標楷體" w:eastAsia="標楷體" w:hAnsi="標楷體" w:cs="Arial" w:hint="eastAsia"/>
          <w:color w:val="000000"/>
          <w:spacing w:val="27"/>
          <w:sz w:val="20"/>
          <w:szCs w:val="20"/>
        </w:rPr>
        <w:t>桃園</w:t>
      </w:r>
      <w:r w:rsidR="00E6160A">
        <w:rPr>
          <w:rFonts w:ascii="標楷體" w:eastAsia="標楷體" w:hAnsi="標楷體" w:cs="Arial"/>
          <w:color w:val="000000"/>
          <w:spacing w:val="27"/>
          <w:sz w:val="20"/>
          <w:szCs w:val="20"/>
        </w:rPr>
        <w:t>市長期照顧管理中心」委辦，相關規定按照「</w:t>
      </w:r>
      <w:r w:rsidR="00E6160A">
        <w:rPr>
          <w:rFonts w:ascii="標楷體" w:eastAsia="標楷體" w:hAnsi="標楷體" w:cs="Arial" w:hint="eastAsia"/>
          <w:color w:val="000000"/>
          <w:spacing w:val="27"/>
          <w:sz w:val="20"/>
          <w:szCs w:val="20"/>
        </w:rPr>
        <w:t>桃園</w:t>
      </w: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市長期照顧管理中心」指示辦理。</w:t>
      </w:r>
    </w:p>
    <w:p w:rsidR="00C13F70" w:rsidRPr="001F7108" w:rsidRDefault="009C5F1A" w:rsidP="001F7108">
      <w:pPr>
        <w:pStyle w:val="Web"/>
        <w:shd w:val="clear" w:color="auto" w:fill="FFFFFF"/>
        <w:spacing w:line="448" w:lineRule="atLeast"/>
        <w:rPr>
          <w:rFonts w:ascii="標楷體" w:eastAsia="標楷體" w:hAnsi="標楷體" w:cs="Arial"/>
          <w:color w:val="000000"/>
          <w:spacing w:val="27"/>
          <w:sz w:val="20"/>
          <w:szCs w:val="20"/>
        </w:rPr>
      </w:pPr>
      <w:r w:rsidRPr="009C5F1A">
        <w:rPr>
          <w:rFonts w:ascii="標楷體" w:eastAsia="標楷體" w:hAnsi="標楷體" w:cs="Arial"/>
          <w:color w:val="000000"/>
          <w:spacing w:val="27"/>
          <w:sz w:val="20"/>
          <w:szCs w:val="20"/>
        </w:rPr>
        <w:t>11、若對於相關上課規定有疑義者，除可以向承辦人員及滿意度調查其他意見反應外，亦可撥打電話(03)3340935向桃園市長期照顧管理中心反應。</w:t>
      </w:r>
    </w:p>
    <w:sectPr w:rsidR="00C13F70" w:rsidRPr="001F7108" w:rsidSect="00C13F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0ED" w:rsidRDefault="00AB20ED" w:rsidP="00EA271D">
      <w:r>
        <w:separator/>
      </w:r>
    </w:p>
  </w:endnote>
  <w:endnote w:type="continuationSeparator" w:id="1">
    <w:p w:rsidR="00AB20ED" w:rsidRDefault="00AB20ED" w:rsidP="00EA2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0ED" w:rsidRDefault="00AB20ED" w:rsidP="00EA271D">
      <w:r>
        <w:separator/>
      </w:r>
    </w:p>
  </w:footnote>
  <w:footnote w:type="continuationSeparator" w:id="1">
    <w:p w:rsidR="00AB20ED" w:rsidRDefault="00AB20ED" w:rsidP="00EA27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F1A"/>
    <w:rsid w:val="00037EFF"/>
    <w:rsid w:val="000A5B2D"/>
    <w:rsid w:val="00111398"/>
    <w:rsid w:val="001F7108"/>
    <w:rsid w:val="00220CE6"/>
    <w:rsid w:val="00244521"/>
    <w:rsid w:val="002E0D4D"/>
    <w:rsid w:val="002F22B3"/>
    <w:rsid w:val="00376B34"/>
    <w:rsid w:val="00376E65"/>
    <w:rsid w:val="003A572D"/>
    <w:rsid w:val="004018F7"/>
    <w:rsid w:val="004843E2"/>
    <w:rsid w:val="004E4FF9"/>
    <w:rsid w:val="005A18CC"/>
    <w:rsid w:val="005B4473"/>
    <w:rsid w:val="005D2CA6"/>
    <w:rsid w:val="00637405"/>
    <w:rsid w:val="00675D41"/>
    <w:rsid w:val="0070111C"/>
    <w:rsid w:val="00712680"/>
    <w:rsid w:val="00857216"/>
    <w:rsid w:val="0091204D"/>
    <w:rsid w:val="009C5F1A"/>
    <w:rsid w:val="009D5D2D"/>
    <w:rsid w:val="00A030B6"/>
    <w:rsid w:val="00A123FF"/>
    <w:rsid w:val="00A7508B"/>
    <w:rsid w:val="00A938D4"/>
    <w:rsid w:val="00AB20ED"/>
    <w:rsid w:val="00C13F70"/>
    <w:rsid w:val="00C252DB"/>
    <w:rsid w:val="00C35620"/>
    <w:rsid w:val="00C542A3"/>
    <w:rsid w:val="00C748E7"/>
    <w:rsid w:val="00CE7B57"/>
    <w:rsid w:val="00D81CFD"/>
    <w:rsid w:val="00DC00A5"/>
    <w:rsid w:val="00DE0809"/>
    <w:rsid w:val="00DF371C"/>
    <w:rsid w:val="00E53002"/>
    <w:rsid w:val="00E6160A"/>
    <w:rsid w:val="00EA271D"/>
    <w:rsid w:val="00EC79EF"/>
    <w:rsid w:val="00FB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C5F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9C5F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2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A271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A2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A271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2025-09-10T07:41:00Z</cp:lastPrinted>
  <dcterms:created xsi:type="dcterms:W3CDTF">2026-03-06T07:25:00Z</dcterms:created>
  <dcterms:modified xsi:type="dcterms:W3CDTF">2026-03-06T07:25:00Z</dcterms:modified>
</cp:coreProperties>
</file>