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7DAE" w14:textId="7938A474" w:rsidR="00347D93" w:rsidRPr="005275DF" w:rsidRDefault="005275DF" w:rsidP="005275DF">
      <w:pPr>
        <w:jc w:val="center"/>
        <w:rPr>
          <w:rFonts w:ascii="標楷體" w:eastAsia="標楷體" w:hAnsi="標楷體"/>
          <w:b/>
          <w:bCs/>
          <w:sz w:val="40"/>
          <w:szCs w:val="40"/>
        </w:rPr>
      </w:pPr>
      <w:r w:rsidRPr="005275DF">
        <w:rPr>
          <w:rFonts w:ascii="標楷體" w:eastAsia="標楷體" w:hAnsi="標楷體" w:hint="eastAsia"/>
          <w:b/>
          <w:bCs/>
          <w:sz w:val="40"/>
          <w:szCs w:val="40"/>
        </w:rPr>
        <w:t>115年臺南市市長盃羽球錦標賽競賽規程</w:t>
      </w:r>
    </w:p>
    <w:p w14:paraId="435BB2C5" w14:textId="27925D42" w:rsidR="005275DF" w:rsidRDefault="005275DF" w:rsidP="00E1112D">
      <w:pPr>
        <w:pStyle w:val="a9"/>
        <w:numPr>
          <w:ilvl w:val="0"/>
          <w:numId w:val="1"/>
        </w:numPr>
        <w:spacing w:after="0" w:line="400" w:lineRule="exact"/>
        <w:ind w:left="560" w:hangingChars="200" w:hanging="560"/>
        <w:jc w:val="both"/>
        <w:rPr>
          <w:rFonts w:ascii="標楷體" w:eastAsia="標楷體" w:hAnsi="標楷體"/>
          <w:sz w:val="28"/>
          <w:szCs w:val="28"/>
        </w:rPr>
      </w:pPr>
      <w:r w:rsidRPr="005275DF">
        <w:rPr>
          <w:rFonts w:ascii="標楷體" w:eastAsia="標楷體" w:hAnsi="標楷體" w:hint="eastAsia"/>
          <w:sz w:val="28"/>
          <w:szCs w:val="28"/>
        </w:rPr>
        <w:t>依據臺南市政府體育局</w:t>
      </w:r>
      <w:r w:rsidR="003F6C4D">
        <w:rPr>
          <w:rFonts w:ascii="標楷體" w:eastAsia="標楷體" w:hAnsi="標楷體" w:hint="eastAsia"/>
          <w:sz w:val="28"/>
          <w:szCs w:val="28"/>
        </w:rPr>
        <w:t>115</w:t>
      </w:r>
      <w:r w:rsidRPr="005275DF">
        <w:rPr>
          <w:rFonts w:ascii="標楷體" w:eastAsia="標楷體" w:hAnsi="標楷體" w:hint="eastAsia"/>
          <w:sz w:val="28"/>
          <w:szCs w:val="28"/>
        </w:rPr>
        <w:t>年</w:t>
      </w:r>
      <w:r w:rsidR="003F6C4D">
        <w:rPr>
          <w:rFonts w:ascii="標楷體" w:eastAsia="標楷體" w:hAnsi="標楷體" w:hint="eastAsia"/>
          <w:sz w:val="28"/>
          <w:szCs w:val="28"/>
        </w:rPr>
        <w:t>1</w:t>
      </w:r>
      <w:r w:rsidRPr="005275DF">
        <w:rPr>
          <w:rFonts w:ascii="標楷體" w:eastAsia="標楷體" w:hAnsi="標楷體" w:hint="eastAsia"/>
          <w:sz w:val="28"/>
          <w:szCs w:val="28"/>
        </w:rPr>
        <w:t>月</w:t>
      </w:r>
      <w:r w:rsidR="003F6C4D">
        <w:rPr>
          <w:rFonts w:ascii="標楷體" w:eastAsia="標楷體" w:hAnsi="標楷體" w:hint="eastAsia"/>
          <w:sz w:val="28"/>
          <w:szCs w:val="28"/>
        </w:rPr>
        <w:t>21</w:t>
      </w:r>
      <w:r w:rsidRPr="005275DF">
        <w:rPr>
          <w:rFonts w:ascii="標楷體" w:eastAsia="標楷體" w:hAnsi="標楷體" w:hint="eastAsia"/>
          <w:sz w:val="28"/>
          <w:szCs w:val="28"/>
        </w:rPr>
        <w:t xml:space="preserve">日南市體競字第  </w:t>
      </w:r>
      <w:r w:rsidR="003F6C4D">
        <w:rPr>
          <w:rFonts w:ascii="標楷體" w:eastAsia="標楷體" w:hAnsi="標楷體" w:hint="eastAsia"/>
          <w:sz w:val="28"/>
          <w:szCs w:val="28"/>
        </w:rPr>
        <w:t>1141724970</w:t>
      </w:r>
      <w:r w:rsidRPr="005275DF">
        <w:rPr>
          <w:rFonts w:ascii="標楷體" w:eastAsia="標楷體" w:hAnsi="標楷體" w:hint="eastAsia"/>
          <w:sz w:val="28"/>
          <w:szCs w:val="28"/>
        </w:rPr>
        <w:t xml:space="preserve">  號函辦理</w:t>
      </w:r>
    </w:p>
    <w:p w14:paraId="3E0B7DF0" w14:textId="585135E4" w:rsidR="005275DF" w:rsidRDefault="005275DF" w:rsidP="00E1112D">
      <w:pPr>
        <w:pStyle w:val="a9"/>
        <w:numPr>
          <w:ilvl w:val="0"/>
          <w:numId w:val="1"/>
        </w:numPr>
        <w:spacing w:after="0" w:line="400" w:lineRule="exact"/>
        <w:ind w:left="560" w:hangingChars="200" w:hanging="560"/>
        <w:jc w:val="both"/>
        <w:rPr>
          <w:rFonts w:ascii="標楷體" w:eastAsia="標楷體" w:hAnsi="標楷體"/>
          <w:sz w:val="28"/>
          <w:szCs w:val="28"/>
        </w:rPr>
      </w:pPr>
      <w:r w:rsidRPr="005275DF">
        <w:rPr>
          <w:rFonts w:ascii="標楷體" w:eastAsia="標楷體" w:hAnsi="標楷體" w:hint="eastAsia"/>
          <w:sz w:val="28"/>
          <w:szCs w:val="28"/>
        </w:rPr>
        <w:t>競賽宗旨：響應政府提倡全民體育，增進國民身心健康，並提昇羽球技術水準為目的。</w:t>
      </w:r>
    </w:p>
    <w:p w14:paraId="686C57B4" w14:textId="4F8186FE" w:rsidR="005275DF" w:rsidRDefault="005275DF" w:rsidP="00040D25">
      <w:pPr>
        <w:pStyle w:val="a9"/>
        <w:numPr>
          <w:ilvl w:val="0"/>
          <w:numId w:val="1"/>
        </w:numPr>
        <w:spacing w:after="0" w:line="400" w:lineRule="exact"/>
        <w:ind w:left="560" w:hangingChars="200" w:hanging="560"/>
        <w:rPr>
          <w:rFonts w:ascii="標楷體" w:eastAsia="標楷體" w:hAnsi="標楷體"/>
          <w:sz w:val="28"/>
          <w:szCs w:val="28"/>
        </w:rPr>
      </w:pPr>
      <w:r w:rsidRPr="005275DF">
        <w:rPr>
          <w:rFonts w:ascii="標楷體" w:eastAsia="標楷體" w:hAnsi="標楷體" w:hint="eastAsia"/>
          <w:sz w:val="28"/>
          <w:szCs w:val="28"/>
        </w:rPr>
        <w:t>主辦單位：臺南市政府、臺南市體育總會。</w:t>
      </w:r>
    </w:p>
    <w:p w14:paraId="783334E2" w14:textId="147E2E8D" w:rsidR="005275DF" w:rsidRDefault="005275DF" w:rsidP="00040D25">
      <w:pPr>
        <w:pStyle w:val="a9"/>
        <w:numPr>
          <w:ilvl w:val="0"/>
          <w:numId w:val="1"/>
        </w:numPr>
        <w:spacing w:after="0" w:line="400" w:lineRule="exact"/>
        <w:ind w:left="560" w:hangingChars="200" w:hanging="560"/>
        <w:rPr>
          <w:rFonts w:ascii="標楷體" w:eastAsia="標楷體" w:hAnsi="標楷體"/>
          <w:sz w:val="28"/>
          <w:szCs w:val="28"/>
        </w:rPr>
      </w:pPr>
      <w:r w:rsidRPr="005275DF">
        <w:rPr>
          <w:rFonts w:ascii="標楷體" w:eastAsia="標楷體" w:hAnsi="標楷體" w:hint="eastAsia"/>
          <w:sz w:val="28"/>
          <w:szCs w:val="28"/>
        </w:rPr>
        <w:t>承辦單位：臺南市體育總會羽球委員會。</w:t>
      </w:r>
    </w:p>
    <w:p w14:paraId="45E3144D" w14:textId="1BA361C5" w:rsidR="005275DF" w:rsidRDefault="005275DF" w:rsidP="00040D25">
      <w:pPr>
        <w:pStyle w:val="a9"/>
        <w:numPr>
          <w:ilvl w:val="0"/>
          <w:numId w:val="1"/>
        </w:numPr>
        <w:spacing w:after="0" w:line="400" w:lineRule="exact"/>
        <w:ind w:left="560" w:hangingChars="200" w:hanging="560"/>
        <w:rPr>
          <w:rFonts w:ascii="標楷體" w:eastAsia="標楷體" w:hAnsi="標楷體"/>
          <w:sz w:val="28"/>
          <w:szCs w:val="28"/>
        </w:rPr>
      </w:pPr>
      <w:r w:rsidRPr="005275DF">
        <w:rPr>
          <w:rFonts w:ascii="標楷體" w:eastAsia="標楷體" w:hAnsi="標楷體" w:hint="eastAsia"/>
          <w:sz w:val="28"/>
          <w:szCs w:val="28"/>
        </w:rPr>
        <w:t>比賽日期：115年</w:t>
      </w:r>
      <w:r w:rsidR="004D3688">
        <w:rPr>
          <w:rFonts w:ascii="標楷體" w:eastAsia="標楷體" w:hAnsi="標楷體" w:hint="eastAsia"/>
          <w:sz w:val="28"/>
          <w:szCs w:val="28"/>
        </w:rPr>
        <w:t>5</w:t>
      </w:r>
      <w:r w:rsidRPr="005275DF">
        <w:rPr>
          <w:rFonts w:ascii="標楷體" w:eastAsia="標楷體" w:hAnsi="標楷體" w:hint="eastAsia"/>
          <w:sz w:val="28"/>
          <w:szCs w:val="28"/>
        </w:rPr>
        <w:t>月</w:t>
      </w:r>
      <w:r w:rsidR="004D3688">
        <w:rPr>
          <w:rFonts w:ascii="標楷體" w:eastAsia="標楷體" w:hAnsi="標楷體" w:hint="eastAsia"/>
          <w:sz w:val="28"/>
          <w:szCs w:val="28"/>
        </w:rPr>
        <w:t>23</w:t>
      </w:r>
      <w:r w:rsidRPr="005275DF">
        <w:rPr>
          <w:rFonts w:ascii="標楷體" w:eastAsia="標楷體" w:hAnsi="標楷體" w:hint="eastAsia"/>
          <w:sz w:val="28"/>
          <w:szCs w:val="28"/>
        </w:rPr>
        <w:t>、</w:t>
      </w:r>
      <w:r w:rsidR="004D3688">
        <w:rPr>
          <w:rFonts w:ascii="標楷體" w:eastAsia="標楷體" w:hAnsi="標楷體" w:hint="eastAsia"/>
          <w:sz w:val="28"/>
          <w:szCs w:val="28"/>
        </w:rPr>
        <w:t>24</w:t>
      </w:r>
      <w:r w:rsidRPr="005275DF">
        <w:rPr>
          <w:rFonts w:ascii="標楷體" w:eastAsia="標楷體" w:hAnsi="標楷體" w:hint="eastAsia"/>
          <w:sz w:val="28"/>
          <w:szCs w:val="28"/>
        </w:rPr>
        <w:t>日（星期六、日）。</w:t>
      </w:r>
    </w:p>
    <w:p w14:paraId="70AB8DB8" w14:textId="34990F63" w:rsidR="005275DF" w:rsidRDefault="005275DF" w:rsidP="00040D25">
      <w:pPr>
        <w:pStyle w:val="a9"/>
        <w:numPr>
          <w:ilvl w:val="0"/>
          <w:numId w:val="1"/>
        </w:numPr>
        <w:spacing w:after="0" w:line="400" w:lineRule="exact"/>
        <w:ind w:left="560" w:hangingChars="200" w:hanging="560"/>
        <w:rPr>
          <w:rFonts w:ascii="標楷體" w:eastAsia="標楷體" w:hAnsi="標楷體"/>
          <w:sz w:val="28"/>
          <w:szCs w:val="28"/>
        </w:rPr>
      </w:pPr>
      <w:r w:rsidRPr="005275DF">
        <w:rPr>
          <w:rFonts w:ascii="標楷體" w:eastAsia="標楷體" w:hAnsi="標楷體" w:hint="eastAsia"/>
          <w:sz w:val="28"/>
          <w:szCs w:val="28"/>
        </w:rPr>
        <w:t>比賽地點：臺南市立羽球館。</w:t>
      </w:r>
    </w:p>
    <w:p w14:paraId="5F08E1A1" w14:textId="636F03EA" w:rsidR="005275DF" w:rsidRDefault="005275DF" w:rsidP="00040D25">
      <w:pPr>
        <w:pStyle w:val="a9"/>
        <w:numPr>
          <w:ilvl w:val="0"/>
          <w:numId w:val="1"/>
        </w:numPr>
        <w:spacing w:after="0" w:line="400" w:lineRule="exact"/>
        <w:ind w:left="560" w:hangingChars="200" w:hanging="560"/>
        <w:rPr>
          <w:rFonts w:ascii="標楷體" w:eastAsia="標楷體" w:hAnsi="標楷體"/>
          <w:sz w:val="28"/>
          <w:szCs w:val="28"/>
        </w:rPr>
      </w:pPr>
      <w:r w:rsidRPr="005275DF">
        <w:rPr>
          <w:rFonts w:ascii="標楷體" w:eastAsia="標楷體" w:hAnsi="標楷體" w:hint="eastAsia"/>
          <w:sz w:val="28"/>
          <w:szCs w:val="28"/>
        </w:rPr>
        <w:t>比賽分組：</w:t>
      </w:r>
    </w:p>
    <w:p w14:paraId="5D93F889" w14:textId="77777777" w:rsidR="005275DF" w:rsidRPr="00144168" w:rsidRDefault="005275DF" w:rsidP="00934FBB">
      <w:pPr>
        <w:pStyle w:val="ae"/>
        <w:spacing w:line="400" w:lineRule="exact"/>
        <w:ind w:leftChars="100" w:left="240"/>
        <w:jc w:val="both"/>
        <w:rPr>
          <w:rFonts w:ascii="標楷體" w:eastAsia="標楷體" w:hAnsi="標楷體"/>
          <w:sz w:val="28"/>
          <w:szCs w:val="26"/>
        </w:rPr>
      </w:pPr>
      <w:r w:rsidRPr="00144168">
        <w:rPr>
          <w:rFonts w:ascii="標楷體" w:eastAsia="標楷體" w:hAnsi="標楷體" w:hint="eastAsia"/>
          <w:sz w:val="28"/>
          <w:szCs w:val="26"/>
        </w:rPr>
        <w:t>（1）男子公開團體 （2）女子公開團體 （3）男子團體乙組 （4）女子團體乙組</w:t>
      </w:r>
    </w:p>
    <w:p w14:paraId="10B28899" w14:textId="77777777" w:rsidR="005275DF" w:rsidRDefault="005275DF" w:rsidP="00934FBB">
      <w:pPr>
        <w:pStyle w:val="ae"/>
        <w:spacing w:line="400" w:lineRule="exact"/>
        <w:ind w:leftChars="100" w:left="240"/>
        <w:jc w:val="both"/>
        <w:rPr>
          <w:rFonts w:ascii="標楷體" w:eastAsia="標楷體" w:hAnsi="標楷體"/>
          <w:sz w:val="28"/>
          <w:szCs w:val="26"/>
        </w:rPr>
      </w:pPr>
      <w:r w:rsidRPr="00144168">
        <w:rPr>
          <w:rFonts w:ascii="標楷體" w:eastAsia="標楷體" w:hAnsi="標楷體" w:hint="eastAsia"/>
          <w:sz w:val="28"/>
          <w:szCs w:val="26"/>
        </w:rPr>
        <w:t>（5）男青年團體組</w:t>
      </w:r>
      <w:r>
        <w:rPr>
          <w:rFonts w:ascii="標楷體" w:eastAsia="標楷體" w:hAnsi="標楷體" w:hint="eastAsia"/>
          <w:sz w:val="28"/>
          <w:szCs w:val="26"/>
        </w:rPr>
        <w:t xml:space="preserve">  (</w:t>
      </w:r>
      <w:r>
        <w:rPr>
          <w:rFonts w:ascii="標楷體" w:eastAsia="標楷體" w:hAnsi="標楷體"/>
          <w:sz w:val="28"/>
          <w:szCs w:val="26"/>
        </w:rPr>
        <w:t>6)</w:t>
      </w:r>
      <w:r w:rsidRPr="00144168">
        <w:rPr>
          <w:rFonts w:ascii="標楷體" w:eastAsia="標楷體" w:hAnsi="標楷體" w:hint="eastAsia"/>
          <w:sz w:val="28"/>
          <w:szCs w:val="26"/>
        </w:rPr>
        <w:t>女青年團體組</w:t>
      </w:r>
      <w:r>
        <w:rPr>
          <w:rFonts w:ascii="標楷體" w:eastAsia="標楷體" w:hAnsi="標楷體" w:hint="eastAsia"/>
          <w:sz w:val="28"/>
          <w:szCs w:val="26"/>
        </w:rPr>
        <w:t xml:space="preserve">  </w:t>
      </w:r>
      <w:r w:rsidRPr="00144168">
        <w:rPr>
          <w:rFonts w:ascii="標楷體" w:eastAsia="標楷體" w:hAnsi="標楷體" w:hint="eastAsia"/>
          <w:sz w:val="28"/>
          <w:szCs w:val="26"/>
        </w:rPr>
        <w:t>（</w:t>
      </w:r>
      <w:r>
        <w:rPr>
          <w:rFonts w:ascii="標楷體" w:eastAsia="標楷體" w:hAnsi="標楷體"/>
          <w:sz w:val="28"/>
          <w:szCs w:val="26"/>
        </w:rPr>
        <w:t>7</w:t>
      </w:r>
      <w:r w:rsidRPr="00144168">
        <w:rPr>
          <w:rFonts w:ascii="標楷體" w:eastAsia="標楷體" w:hAnsi="標楷體" w:hint="eastAsia"/>
          <w:sz w:val="28"/>
          <w:szCs w:val="26"/>
        </w:rPr>
        <w:t>）男壯年團體組</w:t>
      </w:r>
      <w:r>
        <w:rPr>
          <w:rFonts w:ascii="標楷體" w:eastAsia="標楷體" w:hAnsi="標楷體" w:hint="eastAsia"/>
          <w:sz w:val="28"/>
          <w:szCs w:val="26"/>
        </w:rPr>
        <w:t xml:space="preserve">  (</w:t>
      </w:r>
      <w:r>
        <w:rPr>
          <w:rFonts w:ascii="標楷體" w:eastAsia="標楷體" w:hAnsi="標楷體"/>
          <w:sz w:val="28"/>
          <w:szCs w:val="26"/>
        </w:rPr>
        <w:t>8)</w:t>
      </w:r>
      <w:r w:rsidRPr="00144168">
        <w:rPr>
          <w:rFonts w:ascii="標楷體" w:eastAsia="標楷體" w:hAnsi="標楷體" w:hint="eastAsia"/>
          <w:sz w:val="28"/>
          <w:szCs w:val="26"/>
        </w:rPr>
        <w:t>女壯年團體組</w:t>
      </w:r>
    </w:p>
    <w:p w14:paraId="2C2F0D7B" w14:textId="77777777" w:rsidR="005275DF" w:rsidRDefault="005275DF" w:rsidP="00934FBB">
      <w:pPr>
        <w:pStyle w:val="ae"/>
        <w:spacing w:line="400" w:lineRule="exact"/>
        <w:ind w:leftChars="100" w:left="240"/>
        <w:jc w:val="both"/>
        <w:rPr>
          <w:rFonts w:ascii="標楷體" w:eastAsia="標楷體" w:hAnsi="標楷體"/>
          <w:sz w:val="28"/>
          <w:szCs w:val="26"/>
        </w:rPr>
      </w:pPr>
      <w:r w:rsidRPr="00144168">
        <w:rPr>
          <w:rFonts w:ascii="標楷體" w:eastAsia="標楷體" w:hAnsi="標楷體" w:hint="eastAsia"/>
          <w:sz w:val="28"/>
          <w:szCs w:val="26"/>
        </w:rPr>
        <w:t>（</w:t>
      </w:r>
      <w:r>
        <w:rPr>
          <w:rFonts w:ascii="標楷體" w:eastAsia="標楷體" w:hAnsi="標楷體"/>
          <w:sz w:val="28"/>
          <w:szCs w:val="26"/>
        </w:rPr>
        <w:t>9</w:t>
      </w:r>
      <w:r w:rsidRPr="00144168">
        <w:rPr>
          <w:rFonts w:ascii="標楷體" w:eastAsia="標楷體" w:hAnsi="標楷體" w:hint="eastAsia"/>
          <w:sz w:val="28"/>
          <w:szCs w:val="26"/>
        </w:rPr>
        <w:t>）男中年團體組</w:t>
      </w:r>
      <w:r>
        <w:rPr>
          <w:rFonts w:ascii="標楷體" w:eastAsia="標楷體" w:hAnsi="標楷體" w:hint="eastAsia"/>
          <w:sz w:val="28"/>
          <w:szCs w:val="26"/>
        </w:rPr>
        <w:t xml:space="preserve">  (</w:t>
      </w:r>
      <w:r>
        <w:rPr>
          <w:rFonts w:ascii="標楷體" w:eastAsia="標楷體" w:hAnsi="標楷體"/>
          <w:sz w:val="28"/>
          <w:szCs w:val="26"/>
        </w:rPr>
        <w:t>10)</w:t>
      </w:r>
      <w:r w:rsidRPr="00144168">
        <w:rPr>
          <w:rFonts w:ascii="標楷體" w:eastAsia="標楷體" w:hAnsi="標楷體" w:hint="eastAsia"/>
          <w:sz w:val="28"/>
          <w:szCs w:val="26"/>
        </w:rPr>
        <w:t>女中年團體組</w:t>
      </w:r>
      <w:r>
        <w:rPr>
          <w:rFonts w:ascii="標楷體" w:eastAsia="標楷體" w:hAnsi="標楷體" w:hint="eastAsia"/>
          <w:sz w:val="28"/>
          <w:szCs w:val="26"/>
        </w:rPr>
        <w:t xml:space="preserve"> </w:t>
      </w:r>
      <w:r w:rsidRPr="00144168">
        <w:rPr>
          <w:rFonts w:ascii="標楷體" w:eastAsia="標楷體" w:hAnsi="標楷體" w:hint="eastAsia"/>
          <w:sz w:val="28"/>
          <w:szCs w:val="26"/>
        </w:rPr>
        <w:t>（</w:t>
      </w:r>
      <w:r>
        <w:rPr>
          <w:rFonts w:ascii="標楷體" w:eastAsia="標楷體" w:hAnsi="標楷體" w:hint="eastAsia"/>
          <w:sz w:val="28"/>
          <w:szCs w:val="26"/>
        </w:rPr>
        <w:t>1</w:t>
      </w:r>
      <w:r>
        <w:rPr>
          <w:rFonts w:ascii="標楷體" w:eastAsia="標楷體" w:hAnsi="標楷體"/>
          <w:sz w:val="28"/>
          <w:szCs w:val="26"/>
        </w:rPr>
        <w:t>1</w:t>
      </w:r>
      <w:r w:rsidRPr="00144168">
        <w:rPr>
          <w:rFonts w:ascii="標楷體" w:eastAsia="標楷體" w:hAnsi="標楷體" w:hint="eastAsia"/>
          <w:sz w:val="28"/>
          <w:szCs w:val="26"/>
        </w:rPr>
        <w:t>）男教職團體組</w:t>
      </w:r>
      <w:r>
        <w:rPr>
          <w:rFonts w:ascii="標楷體" w:eastAsia="標楷體" w:hAnsi="標楷體" w:hint="eastAsia"/>
          <w:sz w:val="28"/>
          <w:szCs w:val="26"/>
        </w:rPr>
        <w:t xml:space="preserve"> (</w:t>
      </w:r>
      <w:r>
        <w:rPr>
          <w:rFonts w:ascii="標楷體" w:eastAsia="標楷體" w:hAnsi="標楷體"/>
          <w:sz w:val="28"/>
          <w:szCs w:val="26"/>
        </w:rPr>
        <w:t>12)</w:t>
      </w:r>
      <w:r w:rsidRPr="00144168">
        <w:rPr>
          <w:rFonts w:ascii="標楷體" w:eastAsia="標楷體" w:hAnsi="標楷體" w:hint="eastAsia"/>
          <w:sz w:val="28"/>
          <w:szCs w:val="26"/>
        </w:rPr>
        <w:t>女教職團體組</w:t>
      </w:r>
    </w:p>
    <w:p w14:paraId="2424EE7E" w14:textId="77777777" w:rsidR="005275DF" w:rsidRDefault="005275DF" w:rsidP="00934FBB">
      <w:pPr>
        <w:pStyle w:val="ae"/>
        <w:spacing w:line="400" w:lineRule="exact"/>
        <w:ind w:leftChars="100" w:left="240"/>
        <w:jc w:val="both"/>
        <w:rPr>
          <w:rFonts w:ascii="標楷體" w:eastAsia="標楷體" w:hAnsi="標楷體"/>
          <w:sz w:val="28"/>
          <w:szCs w:val="26"/>
        </w:rPr>
      </w:pPr>
      <w:r w:rsidRPr="00144168">
        <w:rPr>
          <w:rFonts w:ascii="標楷體" w:eastAsia="標楷體" w:hAnsi="標楷體" w:hint="eastAsia"/>
          <w:sz w:val="28"/>
          <w:szCs w:val="26"/>
        </w:rPr>
        <w:t>（</w:t>
      </w:r>
      <w:r>
        <w:rPr>
          <w:rFonts w:ascii="標楷體" w:eastAsia="標楷體" w:hAnsi="標楷體"/>
          <w:sz w:val="28"/>
          <w:szCs w:val="26"/>
        </w:rPr>
        <w:t>13</w:t>
      </w:r>
      <w:r w:rsidRPr="00144168">
        <w:rPr>
          <w:rFonts w:ascii="標楷體" w:eastAsia="標楷體" w:hAnsi="標楷體" w:hint="eastAsia"/>
          <w:sz w:val="28"/>
          <w:szCs w:val="26"/>
        </w:rPr>
        <w:t>）男機關團體組</w:t>
      </w:r>
      <w:r>
        <w:rPr>
          <w:rFonts w:ascii="標楷體" w:eastAsia="標楷體" w:hAnsi="標楷體" w:hint="eastAsia"/>
          <w:sz w:val="28"/>
          <w:szCs w:val="26"/>
        </w:rPr>
        <w:t xml:space="preserve"> (</w:t>
      </w:r>
      <w:r>
        <w:rPr>
          <w:rFonts w:ascii="標楷體" w:eastAsia="標楷體" w:hAnsi="標楷體"/>
          <w:sz w:val="28"/>
          <w:szCs w:val="26"/>
        </w:rPr>
        <w:t>14)</w:t>
      </w:r>
      <w:r w:rsidRPr="00144168">
        <w:rPr>
          <w:rFonts w:ascii="標楷體" w:eastAsia="標楷體" w:hAnsi="標楷體" w:hint="eastAsia"/>
          <w:sz w:val="28"/>
          <w:szCs w:val="26"/>
        </w:rPr>
        <w:t>女機關團體組</w:t>
      </w:r>
    </w:p>
    <w:p w14:paraId="37DE2433" w14:textId="77777777" w:rsidR="005275DF" w:rsidRDefault="005275DF" w:rsidP="00934FBB">
      <w:pPr>
        <w:pStyle w:val="ae"/>
        <w:spacing w:line="400" w:lineRule="exact"/>
        <w:ind w:leftChars="100" w:left="240"/>
        <w:jc w:val="both"/>
        <w:rPr>
          <w:rFonts w:ascii="標楷體" w:eastAsia="標楷體" w:hAnsi="標楷體"/>
          <w:sz w:val="28"/>
          <w:szCs w:val="26"/>
        </w:rPr>
      </w:pPr>
      <w:r w:rsidRPr="00144168">
        <w:rPr>
          <w:rFonts w:ascii="標楷體" w:eastAsia="標楷體" w:hAnsi="標楷體" w:hint="eastAsia"/>
          <w:sz w:val="28"/>
          <w:szCs w:val="26"/>
        </w:rPr>
        <w:t>（1</w:t>
      </w:r>
      <w:r>
        <w:rPr>
          <w:rFonts w:ascii="標楷體" w:eastAsia="標楷體" w:hAnsi="標楷體" w:hint="eastAsia"/>
          <w:sz w:val="28"/>
          <w:szCs w:val="26"/>
        </w:rPr>
        <w:t>5</w:t>
      </w:r>
      <w:r w:rsidRPr="00144168">
        <w:rPr>
          <w:rFonts w:ascii="標楷體" w:eastAsia="標楷體" w:hAnsi="標楷體" w:hint="eastAsia"/>
          <w:sz w:val="28"/>
          <w:szCs w:val="26"/>
        </w:rPr>
        <w:t>）</w:t>
      </w:r>
      <w:r>
        <w:rPr>
          <w:rFonts w:ascii="標楷體" w:eastAsia="標楷體" w:hAnsi="標楷體" w:hint="eastAsia"/>
          <w:sz w:val="28"/>
          <w:szCs w:val="26"/>
        </w:rPr>
        <w:t>國小中年級男生團體（16）國小中年級女生團體（17）國小高年級男生團體</w:t>
      </w:r>
    </w:p>
    <w:p w14:paraId="601F9CDB" w14:textId="77777777" w:rsidR="005275DF" w:rsidRPr="00510C58" w:rsidRDefault="005275DF" w:rsidP="00934FBB">
      <w:pPr>
        <w:pStyle w:val="ae"/>
        <w:spacing w:line="400" w:lineRule="exact"/>
        <w:ind w:leftChars="100" w:left="240"/>
        <w:jc w:val="both"/>
        <w:rPr>
          <w:rFonts w:ascii="標楷體" w:eastAsia="標楷體" w:hAnsi="標楷體"/>
          <w:sz w:val="28"/>
          <w:szCs w:val="26"/>
          <w:bdr w:val="single" w:sz="4" w:space="0" w:color="auto"/>
        </w:rPr>
      </w:pPr>
      <w:r>
        <w:rPr>
          <w:rFonts w:ascii="標楷體" w:eastAsia="標楷體" w:hAnsi="標楷體" w:hint="eastAsia"/>
          <w:sz w:val="28"/>
          <w:szCs w:val="26"/>
        </w:rPr>
        <w:t>（18）國小高年級女生團體（19）國中男子團體組    （20）國中女子團體組</w:t>
      </w:r>
    </w:p>
    <w:p w14:paraId="72E1DACE" w14:textId="37D15FB7" w:rsidR="005275DF" w:rsidRDefault="005275DF" w:rsidP="00934FBB">
      <w:pPr>
        <w:pStyle w:val="a9"/>
        <w:spacing w:after="0" w:line="400" w:lineRule="exact"/>
        <w:ind w:leftChars="100" w:left="240"/>
        <w:rPr>
          <w:rFonts w:ascii="標楷體" w:eastAsia="標楷體" w:hAnsi="標楷體"/>
          <w:sz w:val="28"/>
          <w:szCs w:val="28"/>
        </w:rPr>
      </w:pPr>
      <w:r>
        <w:rPr>
          <w:rFonts w:ascii="標楷體" w:eastAsia="標楷體" w:hAnsi="標楷體" w:hint="eastAsia"/>
          <w:sz w:val="28"/>
          <w:szCs w:val="26"/>
        </w:rPr>
        <w:t>（21</w:t>
      </w:r>
      <w:r>
        <w:rPr>
          <w:rFonts w:ascii="標楷體" w:eastAsia="標楷體" w:hAnsi="標楷體"/>
          <w:sz w:val="28"/>
          <w:szCs w:val="26"/>
        </w:rPr>
        <w:t>）</w:t>
      </w:r>
      <w:r>
        <w:rPr>
          <w:rFonts w:ascii="標楷體" w:eastAsia="標楷體" w:hAnsi="標楷體" w:hint="eastAsia"/>
          <w:sz w:val="28"/>
          <w:szCs w:val="26"/>
        </w:rPr>
        <w:t>高中男子團體組     (22)</w:t>
      </w:r>
      <w:r w:rsidRPr="00963E45">
        <w:rPr>
          <w:rFonts w:ascii="標楷體" w:eastAsia="標楷體" w:hAnsi="標楷體" w:hint="eastAsia"/>
          <w:sz w:val="28"/>
          <w:szCs w:val="26"/>
        </w:rPr>
        <w:t xml:space="preserve"> </w:t>
      </w:r>
      <w:r>
        <w:rPr>
          <w:rFonts w:ascii="標楷體" w:eastAsia="標楷體" w:hAnsi="標楷體" w:hint="eastAsia"/>
          <w:sz w:val="28"/>
          <w:szCs w:val="26"/>
        </w:rPr>
        <w:t>高中女子團體組</w:t>
      </w:r>
    </w:p>
    <w:p w14:paraId="43DFC9E0" w14:textId="6FF557CD" w:rsidR="005275DF" w:rsidRDefault="005275DF" w:rsidP="00040D25">
      <w:pPr>
        <w:pStyle w:val="a9"/>
        <w:numPr>
          <w:ilvl w:val="0"/>
          <w:numId w:val="6"/>
        </w:numPr>
        <w:spacing w:after="0" w:line="400" w:lineRule="exact"/>
        <w:rPr>
          <w:rFonts w:ascii="標楷體" w:eastAsia="標楷體" w:hAnsi="標楷體"/>
          <w:sz w:val="28"/>
          <w:szCs w:val="28"/>
        </w:rPr>
      </w:pPr>
      <w:r w:rsidRPr="005275DF">
        <w:rPr>
          <w:rFonts w:ascii="標楷體" w:eastAsia="標楷體" w:hAnsi="標楷體" w:hint="eastAsia"/>
          <w:sz w:val="28"/>
          <w:szCs w:val="28"/>
        </w:rPr>
        <w:t>比賽資格：</w:t>
      </w:r>
    </w:p>
    <w:p w14:paraId="6767B8E3" w14:textId="48555FE8" w:rsidR="005275DF" w:rsidRDefault="005275DF" w:rsidP="00934FBB">
      <w:pPr>
        <w:pStyle w:val="a9"/>
        <w:numPr>
          <w:ilvl w:val="1"/>
          <w:numId w:val="1"/>
        </w:numPr>
        <w:spacing w:after="0" w:line="400" w:lineRule="exact"/>
        <w:ind w:leftChars="200" w:left="1040" w:hangingChars="200" w:hanging="560"/>
        <w:rPr>
          <w:rFonts w:ascii="標楷體" w:eastAsia="標楷體" w:hAnsi="標楷體"/>
          <w:sz w:val="28"/>
          <w:szCs w:val="28"/>
        </w:rPr>
      </w:pPr>
      <w:r w:rsidRPr="005275DF">
        <w:rPr>
          <w:rFonts w:ascii="標楷體" w:eastAsia="標楷體" w:hAnsi="標楷體" w:hint="eastAsia"/>
          <w:sz w:val="28"/>
          <w:szCs w:val="28"/>
        </w:rPr>
        <w:t>凡台南市市民或臺南市羽委會之會員或本市所屬公私立學校及各公司營利機關編制內正式職員/教職均可自由組隊報名。</w:t>
      </w:r>
    </w:p>
    <w:p w14:paraId="3FA36368" w14:textId="29F66D95" w:rsidR="005275DF" w:rsidRDefault="005275DF" w:rsidP="00934FBB">
      <w:pPr>
        <w:pStyle w:val="a9"/>
        <w:numPr>
          <w:ilvl w:val="1"/>
          <w:numId w:val="1"/>
        </w:numPr>
        <w:spacing w:after="0" w:line="400" w:lineRule="exact"/>
        <w:ind w:leftChars="200" w:left="1040" w:hangingChars="200" w:hanging="560"/>
        <w:rPr>
          <w:rFonts w:ascii="標楷體" w:eastAsia="標楷體" w:hAnsi="標楷體"/>
          <w:sz w:val="28"/>
          <w:szCs w:val="28"/>
        </w:rPr>
      </w:pPr>
      <w:r w:rsidRPr="005275DF">
        <w:rPr>
          <w:rFonts w:ascii="標楷體" w:eastAsia="標楷體" w:hAnsi="標楷體" w:hint="eastAsia"/>
          <w:sz w:val="28"/>
          <w:szCs w:val="28"/>
        </w:rPr>
        <w:t>年齡計算方式：115－50（出生年）＝65(歲）依此類推計算年齡可參加組別。</w:t>
      </w:r>
    </w:p>
    <w:p w14:paraId="5F20FD5D" w14:textId="61A83B85" w:rsidR="005275DF" w:rsidRDefault="005275DF" w:rsidP="00934FBB">
      <w:pPr>
        <w:pStyle w:val="a9"/>
        <w:numPr>
          <w:ilvl w:val="1"/>
          <w:numId w:val="1"/>
        </w:numPr>
        <w:spacing w:after="0" w:line="400" w:lineRule="exact"/>
        <w:ind w:leftChars="200" w:left="1040" w:hangingChars="200" w:hanging="560"/>
        <w:rPr>
          <w:rFonts w:ascii="標楷體" w:eastAsia="標楷體" w:hAnsi="標楷體"/>
          <w:sz w:val="28"/>
          <w:szCs w:val="28"/>
        </w:rPr>
      </w:pPr>
      <w:r w:rsidRPr="005275DF">
        <w:rPr>
          <w:rFonts w:ascii="標楷體" w:eastAsia="標楷體" w:hAnsi="標楷體" w:hint="eastAsia"/>
          <w:sz w:val="28"/>
          <w:szCs w:val="28"/>
        </w:rPr>
        <w:t>青年團體組年齡限制，民國80年～70年出生者可報此組（35～45歲）。</w:t>
      </w:r>
    </w:p>
    <w:p w14:paraId="3CF4214D" w14:textId="3E872518" w:rsidR="005275DF" w:rsidRDefault="005275DF" w:rsidP="00934FBB">
      <w:pPr>
        <w:pStyle w:val="a9"/>
        <w:numPr>
          <w:ilvl w:val="1"/>
          <w:numId w:val="1"/>
        </w:numPr>
        <w:spacing w:after="0" w:line="400" w:lineRule="exact"/>
        <w:ind w:leftChars="200" w:left="1040" w:hangingChars="200" w:hanging="560"/>
        <w:rPr>
          <w:rFonts w:ascii="標楷體" w:eastAsia="標楷體" w:hAnsi="標楷體"/>
          <w:sz w:val="28"/>
          <w:szCs w:val="28"/>
        </w:rPr>
      </w:pPr>
      <w:r w:rsidRPr="005275DF">
        <w:rPr>
          <w:rFonts w:ascii="標楷體" w:eastAsia="標楷體" w:hAnsi="標楷體" w:hint="eastAsia"/>
          <w:sz w:val="28"/>
          <w:szCs w:val="28"/>
        </w:rPr>
        <w:t>壯年團體組年齡限制，民國69年～60年出生者可報此組（46～55歲）。</w:t>
      </w:r>
    </w:p>
    <w:p w14:paraId="5C7CFF36" w14:textId="26FB6D68" w:rsidR="005275DF" w:rsidRDefault="005275DF" w:rsidP="00934FBB">
      <w:pPr>
        <w:pStyle w:val="a9"/>
        <w:numPr>
          <w:ilvl w:val="1"/>
          <w:numId w:val="1"/>
        </w:numPr>
        <w:spacing w:after="0" w:line="400" w:lineRule="exact"/>
        <w:ind w:leftChars="200" w:left="1040" w:hangingChars="200" w:hanging="560"/>
        <w:rPr>
          <w:rFonts w:ascii="標楷體" w:eastAsia="標楷體" w:hAnsi="標楷體"/>
          <w:sz w:val="28"/>
          <w:szCs w:val="28"/>
        </w:rPr>
      </w:pPr>
      <w:r w:rsidRPr="005275DF">
        <w:rPr>
          <w:rFonts w:ascii="標楷體" w:eastAsia="標楷體" w:hAnsi="標楷體" w:hint="eastAsia"/>
          <w:sz w:val="28"/>
          <w:szCs w:val="28"/>
        </w:rPr>
        <w:t>中年團體組年齡限制，民國59年～50年出生者可報此組（56～65歲）。</w:t>
      </w:r>
    </w:p>
    <w:p w14:paraId="47247E75" w14:textId="549CEF2B" w:rsidR="00CA2C6B" w:rsidRDefault="005275DF" w:rsidP="00934FBB">
      <w:pPr>
        <w:pStyle w:val="a9"/>
        <w:numPr>
          <w:ilvl w:val="1"/>
          <w:numId w:val="1"/>
        </w:numPr>
        <w:spacing w:after="0" w:line="400" w:lineRule="exact"/>
        <w:ind w:leftChars="200" w:left="1041" w:hangingChars="200" w:hanging="561"/>
        <w:rPr>
          <w:rFonts w:ascii="標楷體" w:eastAsia="標楷體" w:hAnsi="標楷體"/>
          <w:b/>
          <w:bCs/>
          <w:color w:val="EE0000"/>
          <w:sz w:val="28"/>
          <w:szCs w:val="28"/>
        </w:rPr>
      </w:pPr>
      <w:r w:rsidRPr="00934FBB">
        <w:rPr>
          <w:rFonts w:ascii="標楷體" w:eastAsia="標楷體" w:hAnsi="標楷體" w:hint="eastAsia"/>
          <w:b/>
          <w:bCs/>
          <w:color w:val="EE0000"/>
          <w:sz w:val="28"/>
          <w:szCs w:val="28"/>
        </w:rPr>
        <w:t>50歲</w:t>
      </w:r>
      <w:r w:rsidR="004F233C">
        <w:rPr>
          <w:rFonts w:ascii="標楷體" w:eastAsia="標楷體" w:hAnsi="標楷體" w:hint="eastAsia"/>
          <w:b/>
          <w:bCs/>
          <w:color w:val="EE0000"/>
          <w:sz w:val="28"/>
          <w:szCs w:val="28"/>
        </w:rPr>
        <w:t>(含)</w:t>
      </w:r>
      <w:r w:rsidRPr="00934FBB">
        <w:rPr>
          <w:rFonts w:ascii="標楷體" w:eastAsia="標楷體" w:hAnsi="標楷體" w:hint="eastAsia"/>
          <w:b/>
          <w:bCs/>
          <w:color w:val="EE0000"/>
          <w:sz w:val="28"/>
          <w:szCs w:val="28"/>
        </w:rPr>
        <w:t>以上之全國甲組</w:t>
      </w:r>
      <w:r w:rsidR="004C2654">
        <w:rPr>
          <w:rFonts w:ascii="標楷體" w:eastAsia="標楷體" w:hAnsi="標楷體" w:hint="eastAsia"/>
          <w:b/>
          <w:bCs/>
          <w:color w:val="EE0000"/>
          <w:sz w:val="28"/>
          <w:szCs w:val="28"/>
        </w:rPr>
        <w:t>球員</w:t>
      </w:r>
      <w:r w:rsidRPr="00934FBB">
        <w:rPr>
          <w:rFonts w:ascii="標楷體" w:eastAsia="標楷體" w:hAnsi="標楷體" w:hint="eastAsia"/>
          <w:b/>
          <w:bCs/>
          <w:color w:val="EE0000"/>
          <w:sz w:val="28"/>
          <w:szCs w:val="28"/>
        </w:rPr>
        <w:t>，</w:t>
      </w:r>
      <w:r w:rsidR="004C2654">
        <w:rPr>
          <w:rFonts w:ascii="標楷體" w:eastAsia="標楷體" w:hAnsi="標楷體" w:hint="eastAsia"/>
          <w:b/>
          <w:bCs/>
          <w:color w:val="EE0000"/>
          <w:sz w:val="28"/>
          <w:szCs w:val="28"/>
        </w:rPr>
        <w:t>不列為甲組</w:t>
      </w:r>
      <w:r w:rsidR="00625894">
        <w:rPr>
          <w:rFonts w:ascii="標楷體" w:eastAsia="標楷體" w:hAnsi="標楷體" w:hint="eastAsia"/>
          <w:b/>
          <w:bCs/>
          <w:color w:val="EE0000"/>
          <w:sz w:val="28"/>
          <w:szCs w:val="28"/>
        </w:rPr>
        <w:t>球員</w:t>
      </w:r>
      <w:r w:rsidR="00FC6AAF">
        <w:rPr>
          <w:rFonts w:ascii="標楷體" w:eastAsia="標楷體" w:hAnsi="標楷體" w:hint="eastAsia"/>
          <w:b/>
          <w:bCs/>
          <w:color w:val="EE0000"/>
          <w:sz w:val="28"/>
          <w:szCs w:val="28"/>
        </w:rPr>
        <w:t>。</w:t>
      </w:r>
    </w:p>
    <w:p w14:paraId="3171BA89" w14:textId="48E40BB7" w:rsidR="00087D86" w:rsidRDefault="00087D86" w:rsidP="00934FBB">
      <w:pPr>
        <w:pStyle w:val="a9"/>
        <w:numPr>
          <w:ilvl w:val="1"/>
          <w:numId w:val="1"/>
        </w:numPr>
        <w:spacing w:after="0" w:line="400" w:lineRule="exact"/>
        <w:ind w:leftChars="200" w:left="1041" w:hangingChars="200" w:hanging="561"/>
        <w:rPr>
          <w:rFonts w:ascii="標楷體" w:eastAsia="標楷體" w:hAnsi="標楷體"/>
          <w:b/>
          <w:bCs/>
          <w:color w:val="EE0000"/>
          <w:sz w:val="28"/>
          <w:szCs w:val="28"/>
        </w:rPr>
      </w:pPr>
      <w:r w:rsidRPr="00934FBB">
        <w:rPr>
          <w:rFonts w:ascii="標楷體" w:eastAsia="標楷體" w:hAnsi="標楷體" w:hint="eastAsia"/>
          <w:b/>
          <w:bCs/>
          <w:color w:val="EE0000"/>
          <w:sz w:val="28"/>
          <w:szCs w:val="28"/>
        </w:rPr>
        <w:t>全國甲組球員限報青年組</w:t>
      </w:r>
      <w:r>
        <w:rPr>
          <w:rFonts w:ascii="標楷體" w:eastAsia="標楷體" w:hAnsi="標楷體" w:hint="eastAsia"/>
          <w:b/>
          <w:bCs/>
          <w:color w:val="EE0000"/>
          <w:sz w:val="28"/>
          <w:szCs w:val="28"/>
        </w:rPr>
        <w:t>、</w:t>
      </w:r>
      <w:r w:rsidRPr="00934FBB">
        <w:rPr>
          <w:rFonts w:ascii="標楷體" w:eastAsia="標楷體" w:hAnsi="標楷體" w:hint="eastAsia"/>
          <w:b/>
          <w:bCs/>
          <w:color w:val="EE0000"/>
          <w:sz w:val="28"/>
          <w:szCs w:val="28"/>
        </w:rPr>
        <w:t>公開組</w:t>
      </w:r>
      <w:r>
        <w:rPr>
          <w:rFonts w:ascii="標楷體" w:eastAsia="標楷體" w:hAnsi="標楷體" w:hint="eastAsia"/>
          <w:b/>
          <w:bCs/>
          <w:color w:val="EE0000"/>
          <w:sz w:val="28"/>
          <w:szCs w:val="28"/>
        </w:rPr>
        <w:t>、</w:t>
      </w:r>
      <w:r w:rsidRPr="00CA2C6B">
        <w:rPr>
          <w:rFonts w:ascii="標楷體" w:eastAsia="標楷體" w:hAnsi="標楷體" w:hint="eastAsia"/>
          <w:b/>
          <w:bCs/>
          <w:color w:val="EE0000"/>
          <w:sz w:val="28"/>
          <w:szCs w:val="28"/>
        </w:rPr>
        <w:t>教職團體</w:t>
      </w:r>
      <w:r w:rsidR="00625894">
        <w:rPr>
          <w:rFonts w:ascii="標楷體" w:eastAsia="標楷體" w:hAnsi="標楷體" w:hint="eastAsia"/>
          <w:b/>
          <w:bCs/>
          <w:color w:val="EE0000"/>
          <w:sz w:val="28"/>
          <w:szCs w:val="28"/>
        </w:rPr>
        <w:t>組</w:t>
      </w:r>
      <w:r w:rsidRPr="00CA2C6B">
        <w:rPr>
          <w:rFonts w:ascii="標楷體" w:eastAsia="標楷體" w:hAnsi="標楷體" w:hint="eastAsia"/>
          <w:b/>
          <w:bCs/>
          <w:color w:val="EE0000"/>
          <w:sz w:val="28"/>
          <w:szCs w:val="28"/>
        </w:rPr>
        <w:t>及機關團體組</w:t>
      </w:r>
      <w:r>
        <w:rPr>
          <w:rFonts w:ascii="標楷體" w:eastAsia="標楷體" w:hAnsi="標楷體" w:hint="eastAsia"/>
          <w:b/>
          <w:bCs/>
          <w:color w:val="EE0000"/>
          <w:sz w:val="28"/>
          <w:szCs w:val="28"/>
        </w:rPr>
        <w:t>。</w:t>
      </w:r>
    </w:p>
    <w:p w14:paraId="44A1DD8F" w14:textId="0B87D0CC" w:rsidR="00CA2C6B" w:rsidRDefault="00CA2C6B" w:rsidP="0015175F">
      <w:pPr>
        <w:pStyle w:val="a9"/>
        <w:numPr>
          <w:ilvl w:val="1"/>
          <w:numId w:val="8"/>
        </w:numPr>
        <w:spacing w:after="0" w:line="400" w:lineRule="exact"/>
        <w:ind w:leftChars="250" w:left="1082"/>
        <w:rPr>
          <w:rFonts w:ascii="標楷體" w:eastAsia="標楷體" w:hAnsi="標楷體"/>
          <w:b/>
          <w:bCs/>
          <w:color w:val="EE0000"/>
          <w:sz w:val="28"/>
          <w:szCs w:val="28"/>
        </w:rPr>
      </w:pPr>
      <w:r w:rsidRPr="00CA2C6B">
        <w:rPr>
          <w:rFonts w:ascii="標楷體" w:eastAsia="標楷體" w:hAnsi="標楷體" w:hint="eastAsia"/>
          <w:b/>
          <w:bCs/>
          <w:color w:val="EE0000"/>
          <w:sz w:val="28"/>
          <w:szCs w:val="28"/>
        </w:rPr>
        <w:t>教職團體及機關團體組，每隊限報一名全國甲組球員。</w:t>
      </w:r>
    </w:p>
    <w:p w14:paraId="438635D4" w14:textId="4D6C2AD6" w:rsidR="005275DF" w:rsidRPr="00934FBB" w:rsidRDefault="00087D86" w:rsidP="0015175F">
      <w:pPr>
        <w:pStyle w:val="a9"/>
        <w:numPr>
          <w:ilvl w:val="1"/>
          <w:numId w:val="8"/>
        </w:numPr>
        <w:spacing w:after="0" w:line="400" w:lineRule="exact"/>
        <w:ind w:leftChars="250" w:left="1082"/>
        <w:jc w:val="both"/>
        <w:rPr>
          <w:rFonts w:ascii="標楷體" w:eastAsia="標楷體" w:hAnsi="標楷體"/>
          <w:b/>
          <w:bCs/>
          <w:color w:val="EE0000"/>
          <w:sz w:val="28"/>
          <w:szCs w:val="28"/>
        </w:rPr>
      </w:pPr>
      <w:r>
        <w:rPr>
          <w:rFonts w:ascii="標楷體" w:eastAsia="標楷體" w:hAnsi="標楷體" w:hint="eastAsia"/>
          <w:b/>
          <w:bCs/>
          <w:color w:val="EE0000"/>
          <w:sz w:val="28"/>
          <w:szCs w:val="28"/>
        </w:rPr>
        <w:t>青年組，</w:t>
      </w:r>
      <w:r w:rsidR="005275DF" w:rsidRPr="00934FBB">
        <w:rPr>
          <w:rFonts w:ascii="標楷體" w:eastAsia="標楷體" w:hAnsi="標楷體" w:hint="eastAsia"/>
          <w:b/>
          <w:bCs/>
          <w:color w:val="EE0000"/>
          <w:sz w:val="28"/>
          <w:szCs w:val="28"/>
        </w:rPr>
        <w:t>每隊限報兩名甲組球員，且不得同點出賽。</w:t>
      </w:r>
    </w:p>
    <w:p w14:paraId="7B330147" w14:textId="658B3C37" w:rsidR="005275DF" w:rsidRPr="00934FBB" w:rsidRDefault="005275DF" w:rsidP="0015175F">
      <w:pPr>
        <w:pStyle w:val="a9"/>
        <w:numPr>
          <w:ilvl w:val="1"/>
          <w:numId w:val="8"/>
        </w:numPr>
        <w:spacing w:after="0" w:line="400" w:lineRule="exact"/>
        <w:ind w:leftChars="250" w:left="1082"/>
        <w:rPr>
          <w:rFonts w:ascii="標楷體" w:eastAsia="標楷體" w:hAnsi="標楷體"/>
          <w:b/>
          <w:bCs/>
          <w:color w:val="EE0000"/>
          <w:sz w:val="28"/>
          <w:szCs w:val="28"/>
        </w:rPr>
      </w:pPr>
      <w:r w:rsidRPr="00934FBB">
        <w:rPr>
          <w:rFonts w:ascii="標楷體" w:eastAsia="標楷體" w:hAnsi="標楷體" w:hint="eastAsia"/>
          <w:b/>
          <w:bCs/>
          <w:color w:val="EE0000"/>
          <w:sz w:val="28"/>
          <w:szCs w:val="28"/>
        </w:rPr>
        <w:t>公開團體組，每隊限報三名全國甲組球員</w:t>
      </w:r>
      <w:r w:rsidR="0032523D">
        <w:rPr>
          <w:rFonts w:ascii="標楷體" w:eastAsia="標楷體" w:hAnsi="標楷體" w:hint="eastAsia"/>
          <w:b/>
          <w:bCs/>
          <w:color w:val="EE0000"/>
          <w:sz w:val="28"/>
          <w:szCs w:val="28"/>
        </w:rPr>
        <w:t>，可同點出賽</w:t>
      </w:r>
      <w:r w:rsidRPr="00934FBB">
        <w:rPr>
          <w:rFonts w:ascii="標楷體" w:eastAsia="標楷體" w:hAnsi="標楷體" w:hint="eastAsia"/>
          <w:b/>
          <w:bCs/>
          <w:color w:val="EE0000"/>
          <w:sz w:val="28"/>
          <w:szCs w:val="28"/>
        </w:rPr>
        <w:t>。</w:t>
      </w:r>
    </w:p>
    <w:p w14:paraId="717B667A" w14:textId="3C5056C2" w:rsidR="005275DF" w:rsidRDefault="005275DF" w:rsidP="00E1112D">
      <w:pPr>
        <w:pStyle w:val="a9"/>
        <w:numPr>
          <w:ilvl w:val="1"/>
          <w:numId w:val="1"/>
        </w:numPr>
        <w:spacing w:after="0" w:line="400" w:lineRule="exact"/>
        <w:ind w:leftChars="200" w:left="1040" w:hangingChars="200" w:hanging="560"/>
        <w:jc w:val="both"/>
        <w:rPr>
          <w:rFonts w:ascii="標楷體" w:eastAsia="標楷體" w:hAnsi="標楷體"/>
          <w:sz w:val="28"/>
          <w:szCs w:val="28"/>
        </w:rPr>
      </w:pPr>
      <w:r w:rsidRPr="005275DF">
        <w:rPr>
          <w:rFonts w:ascii="標楷體" w:eastAsia="標楷體" w:hAnsi="標楷體" w:hint="eastAsia"/>
          <w:sz w:val="28"/>
          <w:szCs w:val="28"/>
        </w:rPr>
        <w:t>教職團體組須以本市公私立中小學學校組隊參加；學校班級數若於18班以下可跨校組隊參加（以二校為限）；19班以上之學校限同一學校組隊參加。（請服務學校開立服務證明備查）</w:t>
      </w:r>
    </w:p>
    <w:p w14:paraId="04A2D17C" w14:textId="4B8A3AE5" w:rsidR="005275DF" w:rsidRDefault="00934FBB" w:rsidP="00E1112D">
      <w:pPr>
        <w:pStyle w:val="a9"/>
        <w:numPr>
          <w:ilvl w:val="1"/>
          <w:numId w:val="1"/>
        </w:numPr>
        <w:spacing w:after="0" w:line="400" w:lineRule="exact"/>
        <w:ind w:leftChars="200" w:left="1040" w:hangingChars="200" w:hanging="560"/>
        <w:jc w:val="both"/>
        <w:rPr>
          <w:rFonts w:ascii="標楷體" w:eastAsia="標楷體" w:hAnsi="標楷體"/>
          <w:sz w:val="28"/>
          <w:szCs w:val="28"/>
        </w:rPr>
      </w:pPr>
      <w:r w:rsidRPr="00934FBB">
        <w:rPr>
          <w:rFonts w:ascii="標楷體" w:eastAsia="標楷體" w:hAnsi="標楷體" w:hint="eastAsia"/>
          <w:sz w:val="28"/>
          <w:szCs w:val="28"/>
        </w:rPr>
        <w:t>學生組組別(15-22組)須以本市公私立中小學學校同校組隊參加；每校每組限報1隊 。</w:t>
      </w:r>
    </w:p>
    <w:p w14:paraId="1DBE2FA6" w14:textId="082EE4B1" w:rsidR="00934FBB" w:rsidRDefault="00934FBB" w:rsidP="00E1112D">
      <w:pPr>
        <w:pStyle w:val="a9"/>
        <w:numPr>
          <w:ilvl w:val="1"/>
          <w:numId w:val="1"/>
        </w:numPr>
        <w:spacing w:after="0" w:line="400" w:lineRule="exact"/>
        <w:ind w:leftChars="200" w:left="1040" w:hangingChars="200" w:hanging="560"/>
        <w:jc w:val="both"/>
        <w:rPr>
          <w:rFonts w:ascii="標楷體" w:eastAsia="標楷體" w:hAnsi="標楷體"/>
          <w:sz w:val="28"/>
          <w:szCs w:val="28"/>
        </w:rPr>
      </w:pPr>
      <w:r w:rsidRPr="00934FBB">
        <w:rPr>
          <w:rFonts w:ascii="標楷體" w:eastAsia="標楷體" w:hAnsi="標楷體" w:hint="eastAsia"/>
          <w:sz w:val="28"/>
          <w:szCs w:val="28"/>
        </w:rPr>
        <w:t>長期代理老師(由政府考核編制內)可以參賽，由學校約聘教職人員及實習老師不可參賽。（請服務學校開立服務證明備查）。</w:t>
      </w:r>
    </w:p>
    <w:p w14:paraId="7158E4B9" w14:textId="2F1D39B2" w:rsidR="00934FBB" w:rsidRDefault="00934FBB" w:rsidP="00934FBB">
      <w:pPr>
        <w:pStyle w:val="a9"/>
        <w:numPr>
          <w:ilvl w:val="1"/>
          <w:numId w:val="1"/>
        </w:numPr>
        <w:spacing w:after="0" w:line="400" w:lineRule="exact"/>
        <w:ind w:leftChars="200" w:left="1041" w:hangingChars="200" w:hanging="561"/>
        <w:rPr>
          <w:rFonts w:ascii="標楷體" w:eastAsia="標楷體" w:hAnsi="標楷體"/>
          <w:b/>
          <w:bCs/>
          <w:color w:val="EE0000"/>
          <w:sz w:val="28"/>
          <w:szCs w:val="28"/>
        </w:rPr>
      </w:pPr>
      <w:r w:rsidRPr="00934FBB">
        <w:rPr>
          <w:rFonts w:ascii="標楷體" w:eastAsia="標楷體" w:hAnsi="標楷體" w:hint="eastAsia"/>
          <w:b/>
          <w:bCs/>
          <w:color w:val="EE0000"/>
          <w:sz w:val="28"/>
          <w:szCs w:val="28"/>
        </w:rPr>
        <w:t>女生可以跨打男生組，男生不得跨打女生組。</w:t>
      </w:r>
    </w:p>
    <w:p w14:paraId="11A450F6" w14:textId="756C165F" w:rsidR="008123D1" w:rsidRPr="008123D1" w:rsidRDefault="008123D1" w:rsidP="00934FBB">
      <w:pPr>
        <w:pStyle w:val="a9"/>
        <w:numPr>
          <w:ilvl w:val="1"/>
          <w:numId w:val="1"/>
        </w:numPr>
        <w:spacing w:after="0" w:line="400" w:lineRule="exact"/>
        <w:ind w:leftChars="200" w:left="1040" w:hangingChars="200" w:hanging="560"/>
        <w:rPr>
          <w:rFonts w:ascii="標楷體" w:eastAsia="標楷體" w:hAnsi="標楷體"/>
          <w:color w:val="000000" w:themeColor="text1"/>
          <w:sz w:val="28"/>
          <w:szCs w:val="28"/>
        </w:rPr>
      </w:pPr>
      <w:r w:rsidRPr="008123D1">
        <w:rPr>
          <w:rFonts w:ascii="標楷體" w:eastAsia="標楷體" w:hAnsi="標楷體" w:hint="eastAsia"/>
          <w:color w:val="000000" w:themeColor="text1"/>
          <w:sz w:val="28"/>
          <w:szCs w:val="28"/>
        </w:rPr>
        <w:lastRenderedPageBreak/>
        <w:t>比賽制度視報名隊數而定，隊數不足時，本會有權通知取消或合併。</w:t>
      </w:r>
    </w:p>
    <w:p w14:paraId="33C86E3C" w14:textId="38013B67" w:rsidR="005275DF" w:rsidRDefault="005275DF" w:rsidP="00040D25">
      <w:pPr>
        <w:pStyle w:val="a9"/>
        <w:numPr>
          <w:ilvl w:val="0"/>
          <w:numId w:val="7"/>
        </w:numPr>
        <w:spacing w:after="0" w:line="400" w:lineRule="exact"/>
        <w:rPr>
          <w:rFonts w:ascii="標楷體" w:eastAsia="標楷體" w:hAnsi="標楷體"/>
          <w:sz w:val="28"/>
          <w:szCs w:val="28"/>
        </w:rPr>
      </w:pPr>
      <w:r w:rsidRPr="005275DF">
        <w:rPr>
          <w:rFonts w:ascii="標楷體" w:eastAsia="標楷體" w:hAnsi="標楷體" w:hint="eastAsia"/>
          <w:sz w:val="28"/>
          <w:szCs w:val="28"/>
        </w:rPr>
        <w:t>報名辦法：</w:t>
      </w:r>
    </w:p>
    <w:p w14:paraId="1E84D62F" w14:textId="4C37D1FC" w:rsidR="00934FBB" w:rsidRDefault="00934FBB"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報名期限：</w:t>
      </w:r>
      <w:r w:rsidR="004A7EA7">
        <w:rPr>
          <w:rFonts w:ascii="標楷體" w:eastAsia="標楷體" w:hAnsi="標楷體" w:hint="eastAsia"/>
          <w:sz w:val="28"/>
          <w:szCs w:val="28"/>
        </w:rPr>
        <w:t>4</w:t>
      </w:r>
      <w:r w:rsidRPr="00934FBB">
        <w:rPr>
          <w:rFonts w:ascii="標楷體" w:eastAsia="標楷體" w:hAnsi="標楷體" w:hint="eastAsia"/>
          <w:sz w:val="28"/>
          <w:szCs w:val="28"/>
        </w:rPr>
        <w:t>月</w:t>
      </w:r>
      <w:r w:rsidR="004A7EA7">
        <w:rPr>
          <w:rFonts w:ascii="標楷體" w:eastAsia="標楷體" w:hAnsi="標楷體" w:hint="eastAsia"/>
          <w:sz w:val="28"/>
          <w:szCs w:val="28"/>
        </w:rPr>
        <w:t>13</w:t>
      </w:r>
      <w:r w:rsidRPr="00934FBB">
        <w:rPr>
          <w:rFonts w:ascii="標楷體" w:eastAsia="標楷體" w:hAnsi="標楷體" w:hint="eastAsia"/>
          <w:sz w:val="28"/>
          <w:szCs w:val="28"/>
        </w:rPr>
        <w:t>日(</w:t>
      </w:r>
      <w:r w:rsidR="004A7EA7">
        <w:rPr>
          <w:rFonts w:ascii="標楷體" w:eastAsia="標楷體" w:hAnsi="標楷體" w:hint="eastAsia"/>
          <w:sz w:val="28"/>
          <w:szCs w:val="28"/>
        </w:rPr>
        <w:t>一</w:t>
      </w:r>
      <w:r w:rsidRPr="00934FBB">
        <w:rPr>
          <w:rFonts w:ascii="標楷體" w:eastAsia="標楷體" w:hAnsi="標楷體" w:hint="eastAsia"/>
          <w:sz w:val="28"/>
          <w:szCs w:val="28"/>
        </w:rPr>
        <w:t>)上午8時至</w:t>
      </w:r>
      <w:r w:rsidR="004A7EA7">
        <w:rPr>
          <w:rFonts w:ascii="標楷體" w:eastAsia="標楷體" w:hAnsi="標楷體" w:hint="eastAsia"/>
          <w:sz w:val="28"/>
          <w:szCs w:val="28"/>
        </w:rPr>
        <w:t>4</w:t>
      </w:r>
      <w:r w:rsidRPr="00934FBB">
        <w:rPr>
          <w:rFonts w:ascii="標楷體" w:eastAsia="標楷體" w:hAnsi="標楷體" w:hint="eastAsia"/>
          <w:sz w:val="28"/>
          <w:szCs w:val="28"/>
        </w:rPr>
        <w:t>月</w:t>
      </w:r>
      <w:r w:rsidR="00B86A5C">
        <w:rPr>
          <w:rFonts w:ascii="標楷體" w:eastAsia="標楷體" w:hAnsi="標楷體" w:hint="eastAsia"/>
          <w:sz w:val="28"/>
          <w:szCs w:val="28"/>
        </w:rPr>
        <w:t>24</w:t>
      </w:r>
      <w:r w:rsidRPr="00934FBB">
        <w:rPr>
          <w:rFonts w:ascii="標楷體" w:eastAsia="標楷體" w:hAnsi="標楷體" w:hint="eastAsia"/>
          <w:sz w:val="28"/>
          <w:szCs w:val="28"/>
        </w:rPr>
        <w:t>日(</w:t>
      </w:r>
      <w:r w:rsidR="00B86A5C">
        <w:rPr>
          <w:rFonts w:ascii="標楷體" w:eastAsia="標楷體" w:hAnsi="標楷體" w:hint="eastAsia"/>
          <w:sz w:val="28"/>
          <w:szCs w:val="28"/>
        </w:rPr>
        <w:t>五</w:t>
      </w:r>
      <w:r w:rsidRPr="00934FBB">
        <w:rPr>
          <w:rFonts w:ascii="標楷體" w:eastAsia="標楷體" w:hAnsi="標楷體" w:hint="eastAsia"/>
          <w:sz w:val="28"/>
          <w:szCs w:val="28"/>
        </w:rPr>
        <w:t>)中午12時止。</w:t>
      </w:r>
    </w:p>
    <w:p w14:paraId="2F7CB0BD" w14:textId="77777777" w:rsidR="00934FBB" w:rsidRDefault="00934FBB"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報名方式：只採網路報名；</w:t>
      </w:r>
    </w:p>
    <w:p w14:paraId="0FD10362" w14:textId="776E14ED" w:rsidR="00934FBB" w:rsidRPr="00A8104D" w:rsidRDefault="00040D25" w:rsidP="00D26989">
      <w:pPr>
        <w:pStyle w:val="a9"/>
        <w:spacing w:after="0" w:line="400" w:lineRule="exact"/>
        <w:ind w:left="780"/>
        <w:rPr>
          <w:rFonts w:ascii="標楷體" w:eastAsia="標楷體" w:hAnsi="標楷體"/>
          <w:sz w:val="28"/>
          <w:szCs w:val="28"/>
        </w:rPr>
      </w:pPr>
      <w:r w:rsidRPr="00934FBB">
        <w:rPr>
          <w:rFonts w:ascii="標楷體" w:eastAsia="標楷體" w:hAnsi="標楷體" w:hint="eastAsia"/>
          <w:sz w:val="28"/>
          <w:szCs w:val="28"/>
        </w:rPr>
        <w:t xml:space="preserve">報名網址: </w:t>
      </w:r>
      <w:r w:rsidR="00E35184" w:rsidRPr="00E35184">
        <w:rPr>
          <w:color w:val="156082" w:themeColor="accent1"/>
          <w:sz w:val="28"/>
          <w:szCs w:val="28"/>
          <w:u w:val="single"/>
        </w:rPr>
        <w:t>https://www.beclass.com/rid=30525d169a8ebdc84842</w:t>
      </w:r>
    </w:p>
    <w:p w14:paraId="5E04258B" w14:textId="241906B8" w:rsidR="00934FBB" w:rsidRDefault="00934FBB"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網路報名程序說明：</w:t>
      </w:r>
    </w:p>
    <w:p w14:paraId="034269D5" w14:textId="7A9634EF" w:rsidR="00934FBB" w:rsidRDefault="0001270A" w:rsidP="00E1112D">
      <w:pPr>
        <w:pStyle w:val="a9"/>
        <w:numPr>
          <w:ilvl w:val="0"/>
          <w:numId w:val="2"/>
        </w:numPr>
        <w:spacing w:after="0" w:line="400" w:lineRule="exact"/>
        <w:ind w:leftChars="150" w:left="780" w:hangingChars="150" w:hanging="420"/>
        <w:jc w:val="both"/>
        <w:rPr>
          <w:rFonts w:ascii="標楷體" w:eastAsia="標楷體" w:hAnsi="標楷體"/>
          <w:sz w:val="28"/>
          <w:szCs w:val="28"/>
        </w:rPr>
      </w:pPr>
      <w:r w:rsidRPr="0001270A">
        <w:rPr>
          <w:rFonts w:ascii="標楷體" w:eastAsia="標楷體" w:hAnsi="標楷體" w:hint="eastAsia"/>
          <w:sz w:val="28"/>
          <w:szCs w:val="28"/>
        </w:rPr>
        <w:t>務必先繳款後，再線上填</w:t>
      </w:r>
      <w:r w:rsidR="006C5C9C">
        <w:rPr>
          <w:rFonts w:ascii="標楷體" w:eastAsia="標楷體" w:hAnsi="標楷體" w:hint="eastAsia"/>
          <w:sz w:val="28"/>
          <w:szCs w:val="28"/>
        </w:rPr>
        <w:t>寫</w:t>
      </w:r>
      <w:r w:rsidRPr="0001270A">
        <w:rPr>
          <w:rFonts w:ascii="標楷體" w:eastAsia="標楷體" w:hAnsi="標楷體" w:hint="eastAsia"/>
          <w:sz w:val="28"/>
          <w:szCs w:val="28"/>
        </w:rPr>
        <w:t>表單報名；匯款單收據、ATM繳款收據或手機繳費完成截圖請保留，做為繳費證明，</w:t>
      </w:r>
      <w:r w:rsidR="006C5C9C">
        <w:rPr>
          <w:rFonts w:ascii="標楷體" w:eastAsia="標楷體" w:hAnsi="標楷體" w:hint="eastAsia"/>
          <w:sz w:val="28"/>
          <w:szCs w:val="28"/>
        </w:rPr>
        <w:t>並請於匯款時註記匯款單位，</w:t>
      </w:r>
      <w:r w:rsidRPr="0001270A">
        <w:rPr>
          <w:rFonts w:ascii="標楷體" w:eastAsia="標楷體" w:hAnsi="標楷體" w:hint="eastAsia"/>
          <w:sz w:val="28"/>
          <w:szCs w:val="28"/>
        </w:rPr>
        <w:t>如需收據者請於比賽當天至大會領取。本會查明收到報名費，報名結果一律上網公告。</w:t>
      </w:r>
    </w:p>
    <w:p w14:paraId="215BCC30" w14:textId="37E3FF25" w:rsidR="00934FBB" w:rsidRDefault="00934FBB" w:rsidP="00E1112D">
      <w:pPr>
        <w:pStyle w:val="a9"/>
        <w:numPr>
          <w:ilvl w:val="0"/>
          <w:numId w:val="2"/>
        </w:numPr>
        <w:spacing w:after="0" w:line="400" w:lineRule="exact"/>
        <w:ind w:leftChars="150" w:left="780" w:hangingChars="150" w:hanging="420"/>
        <w:jc w:val="both"/>
        <w:rPr>
          <w:rFonts w:ascii="標楷體" w:eastAsia="標楷體" w:hAnsi="標楷體"/>
          <w:sz w:val="28"/>
          <w:szCs w:val="28"/>
        </w:rPr>
      </w:pPr>
      <w:r w:rsidRPr="00934FBB">
        <w:rPr>
          <w:rFonts w:ascii="標楷體" w:eastAsia="標楷體" w:hAnsi="標楷體" w:hint="eastAsia"/>
          <w:sz w:val="28"/>
          <w:szCs w:val="28"/>
        </w:rPr>
        <w:t>每人限報1組，每隊限報8人(包含隊長)。</w:t>
      </w:r>
    </w:p>
    <w:p w14:paraId="3BA4357C" w14:textId="4FD164E9" w:rsidR="00934FBB" w:rsidRPr="006D2ABC" w:rsidRDefault="00934FBB" w:rsidP="00D26989">
      <w:pPr>
        <w:pStyle w:val="a9"/>
        <w:numPr>
          <w:ilvl w:val="0"/>
          <w:numId w:val="2"/>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報名費：</w:t>
      </w:r>
      <w:r w:rsidRPr="00934FBB">
        <w:rPr>
          <w:rFonts w:ascii="標楷體" w:eastAsia="標楷體" w:hAnsi="標楷體" w:hint="eastAsia"/>
          <w:b/>
          <w:bCs/>
          <w:color w:val="EE0000"/>
          <w:sz w:val="28"/>
          <w:szCs w:val="28"/>
        </w:rPr>
        <w:t>團體每組新臺幣1600元整。</w:t>
      </w:r>
    </w:p>
    <w:p w14:paraId="70214681" w14:textId="6C08443F" w:rsidR="00934FBB" w:rsidRPr="006D2ABC" w:rsidRDefault="00D579A6" w:rsidP="006D2ABC">
      <w:pPr>
        <w:pStyle w:val="a9"/>
        <w:numPr>
          <w:ilvl w:val="0"/>
          <w:numId w:val="2"/>
        </w:numPr>
        <w:spacing w:after="0" w:line="400" w:lineRule="exact"/>
        <w:ind w:leftChars="150" w:left="780" w:hangingChars="150" w:hanging="420"/>
        <w:rPr>
          <w:rFonts w:ascii="標楷體" w:eastAsia="標楷體" w:hAnsi="標楷體"/>
          <w:sz w:val="28"/>
          <w:szCs w:val="28"/>
        </w:rPr>
      </w:pPr>
      <w:r>
        <w:rPr>
          <w:rFonts w:ascii="標楷體" w:eastAsia="標楷體" w:hAnsi="標楷體" w:hint="eastAsia"/>
          <w:sz w:val="28"/>
          <w:szCs w:val="28"/>
        </w:rPr>
        <w:t>繳</w:t>
      </w:r>
      <w:r w:rsidR="006D2ABC">
        <w:rPr>
          <w:rFonts w:ascii="標楷體" w:eastAsia="標楷體" w:hAnsi="標楷體" w:hint="eastAsia"/>
          <w:sz w:val="28"/>
          <w:szCs w:val="28"/>
        </w:rPr>
        <w:t>費方式：</w:t>
      </w:r>
      <w:r w:rsidR="0032589A">
        <w:rPr>
          <w:rFonts w:ascii="標楷體" w:eastAsia="標楷體" w:hAnsi="標楷體" w:hint="eastAsia"/>
          <w:sz w:val="28"/>
          <w:szCs w:val="28"/>
        </w:rPr>
        <w:t>轉帳匯款</w:t>
      </w:r>
      <w:r>
        <w:rPr>
          <w:rFonts w:ascii="標楷體" w:eastAsia="標楷體" w:hAnsi="標楷體" w:hint="eastAsia"/>
          <w:sz w:val="28"/>
          <w:szCs w:val="28"/>
        </w:rPr>
        <w:t>（請註明匯款單位）</w:t>
      </w:r>
      <w:r w:rsidR="0032589A">
        <w:rPr>
          <w:rFonts w:ascii="標楷體" w:eastAsia="標楷體" w:hAnsi="標楷體"/>
          <w:sz w:val="28"/>
          <w:szCs w:val="28"/>
        </w:rPr>
        <w:t xml:space="preserve"> </w:t>
      </w:r>
      <w:r w:rsidR="006D2ABC">
        <w:rPr>
          <w:rFonts w:ascii="標楷體" w:eastAsia="標楷體" w:hAnsi="標楷體"/>
          <w:sz w:val="28"/>
          <w:szCs w:val="28"/>
        </w:rPr>
        <w:br/>
      </w:r>
      <w:r>
        <w:rPr>
          <w:rFonts w:ascii="標楷體" w:eastAsia="標楷體" w:hAnsi="標楷體" w:hint="eastAsia"/>
          <w:sz w:val="28"/>
          <w:szCs w:val="28"/>
        </w:rPr>
        <w:t>銀行：</w:t>
      </w:r>
      <w:r w:rsidR="006D2ABC">
        <w:rPr>
          <w:rFonts w:ascii="標楷體" w:eastAsia="標楷體" w:hAnsi="標楷體" w:hint="eastAsia"/>
          <w:sz w:val="28"/>
          <w:szCs w:val="28"/>
        </w:rPr>
        <w:t>合作金庫</w:t>
      </w:r>
      <w:r w:rsidR="0032589A">
        <w:rPr>
          <w:rFonts w:ascii="標楷體" w:eastAsia="標楷體" w:hAnsi="標楷體" w:hint="eastAsia"/>
          <w:sz w:val="28"/>
          <w:szCs w:val="28"/>
        </w:rPr>
        <w:t>(006)</w:t>
      </w:r>
      <w:r w:rsidR="002A3487">
        <w:rPr>
          <w:rFonts w:ascii="標楷體" w:eastAsia="標楷體" w:hAnsi="標楷體" w:hint="eastAsia"/>
          <w:sz w:val="28"/>
          <w:szCs w:val="28"/>
        </w:rPr>
        <w:t>開元分行</w:t>
      </w:r>
      <w:r>
        <w:rPr>
          <w:rFonts w:ascii="標楷體" w:eastAsia="標楷體" w:hAnsi="標楷體"/>
          <w:sz w:val="28"/>
          <w:szCs w:val="28"/>
        </w:rPr>
        <w:br/>
      </w:r>
      <w:r w:rsidR="0032589A">
        <w:rPr>
          <w:rFonts w:ascii="標楷體" w:eastAsia="標楷體" w:hAnsi="標楷體" w:hint="eastAsia"/>
          <w:sz w:val="28"/>
          <w:szCs w:val="28"/>
        </w:rPr>
        <w:t>戶名：</w:t>
      </w:r>
      <w:r w:rsidR="006D2ABC">
        <w:rPr>
          <w:rFonts w:ascii="標楷體" w:eastAsia="標楷體" w:hAnsi="標楷體" w:hint="eastAsia"/>
          <w:sz w:val="28"/>
          <w:szCs w:val="28"/>
        </w:rPr>
        <w:t>臺南市體育總會羽球委員會</w:t>
      </w:r>
      <w:r w:rsidR="0032589A">
        <w:rPr>
          <w:rFonts w:ascii="標楷體" w:eastAsia="標楷體" w:hAnsi="標楷體" w:hint="eastAsia"/>
          <w:sz w:val="28"/>
          <w:szCs w:val="28"/>
        </w:rPr>
        <w:t xml:space="preserve">　帳號：</w:t>
      </w:r>
      <w:r w:rsidR="006D2ABC">
        <w:rPr>
          <w:rFonts w:ascii="標楷體" w:eastAsia="標楷體" w:hAnsi="標楷體" w:hint="eastAsia"/>
          <w:sz w:val="28"/>
          <w:szCs w:val="28"/>
        </w:rPr>
        <w:t>5230-765-265006</w:t>
      </w:r>
    </w:p>
    <w:p w14:paraId="42468796" w14:textId="66045D94" w:rsidR="00934FBB" w:rsidRPr="00934FBB" w:rsidRDefault="00934FBB" w:rsidP="00E1112D">
      <w:pPr>
        <w:pStyle w:val="a9"/>
        <w:numPr>
          <w:ilvl w:val="0"/>
          <w:numId w:val="2"/>
        </w:numPr>
        <w:spacing w:after="0" w:line="400" w:lineRule="exact"/>
        <w:ind w:leftChars="150" w:left="780" w:hangingChars="150" w:hanging="420"/>
        <w:jc w:val="both"/>
        <w:rPr>
          <w:rFonts w:ascii="標楷體" w:eastAsia="標楷體" w:hAnsi="標楷體"/>
          <w:sz w:val="28"/>
          <w:szCs w:val="28"/>
        </w:rPr>
      </w:pPr>
      <w:r w:rsidRPr="00934FBB">
        <w:rPr>
          <w:rFonts w:ascii="標楷體" w:eastAsia="標楷體" w:hAnsi="標楷體" w:hint="eastAsia"/>
          <w:sz w:val="28"/>
          <w:szCs w:val="28"/>
        </w:rPr>
        <w:t>報名截止後不</w:t>
      </w:r>
      <w:r w:rsidR="00C70A78">
        <w:rPr>
          <w:rFonts w:ascii="標楷體" w:eastAsia="標楷體" w:hAnsi="標楷體" w:hint="eastAsia"/>
          <w:sz w:val="28"/>
          <w:szCs w:val="28"/>
        </w:rPr>
        <w:t>再受理</w:t>
      </w:r>
      <w:r w:rsidRPr="00934FBB">
        <w:rPr>
          <w:rFonts w:ascii="標楷體" w:eastAsia="標楷體" w:hAnsi="標楷體" w:hint="eastAsia"/>
          <w:sz w:val="28"/>
          <w:szCs w:val="28"/>
        </w:rPr>
        <w:t>報名，本會於截止後會在本會網站公告選手名單，請選手務必上網確認，</w:t>
      </w:r>
      <w:r w:rsidRPr="00C70A78">
        <w:rPr>
          <w:rFonts w:ascii="標楷體" w:eastAsia="標楷體" w:hAnsi="標楷體" w:hint="eastAsia"/>
          <w:b/>
          <w:bCs/>
          <w:sz w:val="28"/>
          <w:szCs w:val="28"/>
        </w:rPr>
        <w:t>抽籤後不接受更正選手名單</w:t>
      </w:r>
      <w:r w:rsidRPr="00934FBB">
        <w:rPr>
          <w:rFonts w:ascii="標楷體" w:eastAsia="標楷體" w:hAnsi="標楷體" w:hint="eastAsia"/>
          <w:sz w:val="28"/>
          <w:szCs w:val="28"/>
        </w:rPr>
        <w:t>。</w:t>
      </w:r>
    </w:p>
    <w:p w14:paraId="43D21B2F" w14:textId="6BBFB180" w:rsidR="005275DF" w:rsidRDefault="005275DF" w:rsidP="00040D25">
      <w:pPr>
        <w:pStyle w:val="a9"/>
        <w:numPr>
          <w:ilvl w:val="0"/>
          <w:numId w:val="5"/>
        </w:numPr>
        <w:spacing w:after="0" w:line="400" w:lineRule="exact"/>
        <w:rPr>
          <w:rFonts w:ascii="標楷體" w:eastAsia="標楷體" w:hAnsi="標楷體"/>
          <w:sz w:val="28"/>
          <w:szCs w:val="28"/>
        </w:rPr>
      </w:pPr>
      <w:r w:rsidRPr="005275DF">
        <w:rPr>
          <w:rFonts w:ascii="標楷體" w:eastAsia="標楷體" w:hAnsi="標楷體" w:hint="eastAsia"/>
          <w:sz w:val="28"/>
          <w:szCs w:val="28"/>
        </w:rPr>
        <w:t>抽籤：</w:t>
      </w:r>
    </w:p>
    <w:p w14:paraId="7A1BE23F" w14:textId="43D4BD98" w:rsidR="00934FBB" w:rsidRDefault="00934FBB"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抽籤時間：115年</w:t>
      </w:r>
      <w:r w:rsidR="004A7EA7">
        <w:rPr>
          <w:rFonts w:ascii="標楷體" w:eastAsia="標楷體" w:hAnsi="標楷體" w:hint="eastAsia"/>
          <w:sz w:val="28"/>
          <w:szCs w:val="28"/>
        </w:rPr>
        <w:t>5</w:t>
      </w:r>
      <w:r w:rsidRPr="00934FBB">
        <w:rPr>
          <w:rFonts w:ascii="標楷體" w:eastAsia="標楷體" w:hAnsi="標楷體" w:hint="eastAsia"/>
          <w:sz w:val="28"/>
          <w:szCs w:val="28"/>
        </w:rPr>
        <w:t>月</w:t>
      </w:r>
      <w:r w:rsidR="00503D69">
        <w:rPr>
          <w:rFonts w:ascii="標楷體" w:eastAsia="標楷體" w:hAnsi="標楷體" w:hint="eastAsia"/>
          <w:sz w:val="28"/>
          <w:szCs w:val="28"/>
        </w:rPr>
        <w:t>4</w:t>
      </w:r>
      <w:r w:rsidRPr="00934FBB">
        <w:rPr>
          <w:rFonts w:ascii="標楷體" w:eastAsia="標楷體" w:hAnsi="標楷體" w:hint="eastAsia"/>
          <w:sz w:val="28"/>
          <w:szCs w:val="28"/>
        </w:rPr>
        <w:t>日(星期</w:t>
      </w:r>
      <w:r w:rsidR="004A7EA7">
        <w:rPr>
          <w:rFonts w:ascii="標楷體" w:eastAsia="標楷體" w:hAnsi="標楷體" w:hint="eastAsia"/>
          <w:sz w:val="28"/>
          <w:szCs w:val="28"/>
        </w:rPr>
        <w:t>一</w:t>
      </w:r>
      <w:r w:rsidRPr="00934FBB">
        <w:rPr>
          <w:rFonts w:ascii="標楷體" w:eastAsia="標楷體" w:hAnsi="標楷體" w:hint="eastAsia"/>
          <w:sz w:val="28"/>
          <w:szCs w:val="28"/>
        </w:rPr>
        <w:t>)上午9時。</w:t>
      </w:r>
    </w:p>
    <w:p w14:paraId="689E7EE1" w14:textId="718C7608" w:rsidR="00934FBB" w:rsidRDefault="00934FBB"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抽籤地點：臺南市立羽球館。（臺南市大林路230巷30號）</w:t>
      </w:r>
    </w:p>
    <w:p w14:paraId="0B352460" w14:textId="77BCC34A" w:rsidR="00934FBB" w:rsidRDefault="00934FBB"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934FBB">
        <w:rPr>
          <w:rFonts w:ascii="標楷體" w:eastAsia="標楷體" w:hAnsi="標楷體" w:hint="eastAsia"/>
          <w:sz w:val="28"/>
          <w:szCs w:val="28"/>
        </w:rPr>
        <w:t>抽籤方式：採電腦抽籤作業。</w:t>
      </w:r>
    </w:p>
    <w:p w14:paraId="237A4031" w14:textId="01C36679" w:rsidR="005275DF" w:rsidRDefault="005275DF" w:rsidP="00040D25">
      <w:pPr>
        <w:pStyle w:val="a9"/>
        <w:numPr>
          <w:ilvl w:val="0"/>
          <w:numId w:val="4"/>
        </w:numPr>
        <w:spacing w:after="0" w:line="400" w:lineRule="exact"/>
        <w:rPr>
          <w:rFonts w:ascii="標楷體" w:eastAsia="標楷體" w:hAnsi="標楷體"/>
          <w:sz w:val="28"/>
          <w:szCs w:val="28"/>
        </w:rPr>
      </w:pPr>
      <w:r w:rsidRPr="005275DF">
        <w:rPr>
          <w:rFonts w:ascii="標楷體" w:eastAsia="標楷體" w:hAnsi="標楷體" w:hint="eastAsia"/>
          <w:sz w:val="28"/>
          <w:szCs w:val="28"/>
        </w:rPr>
        <w:t>比賽辦法：</w:t>
      </w:r>
    </w:p>
    <w:p w14:paraId="59D8FFE5" w14:textId="1DC28DF1" w:rsidR="00A8104D" w:rsidRDefault="00A8104D" w:rsidP="00E1112D">
      <w:pPr>
        <w:pStyle w:val="a9"/>
        <w:numPr>
          <w:ilvl w:val="1"/>
          <w:numId w:val="1"/>
        </w:numPr>
        <w:spacing w:after="0" w:line="400" w:lineRule="exact"/>
        <w:ind w:leftChars="150" w:left="780" w:hangingChars="150" w:hanging="420"/>
        <w:jc w:val="both"/>
        <w:rPr>
          <w:rFonts w:ascii="標楷體" w:eastAsia="標楷體" w:hAnsi="標楷體"/>
          <w:sz w:val="28"/>
          <w:szCs w:val="28"/>
        </w:rPr>
      </w:pPr>
      <w:r w:rsidRPr="00A8104D">
        <w:rPr>
          <w:rFonts w:ascii="標楷體" w:eastAsia="標楷體" w:hAnsi="標楷體" w:hint="eastAsia"/>
          <w:sz w:val="28"/>
          <w:szCs w:val="28"/>
        </w:rPr>
        <w:t>社會組別均以雙、雙、雙順序出賽；學生組別均以雙、單、雙順序出賽；每組均以一局25分定勝負（24分平不加分；13分交換場邊）</w:t>
      </w:r>
      <w:r>
        <w:rPr>
          <w:rFonts w:ascii="標楷體" w:eastAsia="標楷體" w:hAnsi="標楷體" w:hint="eastAsia"/>
          <w:sz w:val="28"/>
          <w:szCs w:val="28"/>
        </w:rPr>
        <w:t>。</w:t>
      </w:r>
    </w:p>
    <w:p w14:paraId="5BB083F1" w14:textId="57B7EDF8" w:rsidR="00A8104D" w:rsidRDefault="00AD1017"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AD1017">
        <w:rPr>
          <w:rFonts w:ascii="標楷體" w:eastAsia="標楷體" w:hAnsi="標楷體" w:hint="eastAsia"/>
          <w:sz w:val="28"/>
          <w:szCs w:val="28"/>
        </w:rPr>
        <w:t>團體賽以先勝兩點為勝，不可兼點、不得輪空，否則以棄權論。</w:t>
      </w:r>
    </w:p>
    <w:p w14:paraId="0E67E109" w14:textId="20017241" w:rsidR="00AD1017"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比賽若採双淘汰制，敗部不復活；若採循環制時，積分算法如下：</w:t>
      </w:r>
    </w:p>
    <w:p w14:paraId="088EA46B" w14:textId="6D67D2D4" w:rsidR="00D26989" w:rsidRDefault="00D26989" w:rsidP="00D26989">
      <w:pPr>
        <w:pStyle w:val="a9"/>
        <w:numPr>
          <w:ilvl w:val="0"/>
          <w:numId w:val="3"/>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勝1場得2分，敗1場得1分，棄權0分，積分多者為勝。</w:t>
      </w:r>
    </w:p>
    <w:p w14:paraId="4DED9DCB" w14:textId="72FF76BD" w:rsidR="00D26989" w:rsidRDefault="00D26989" w:rsidP="00D26989">
      <w:pPr>
        <w:pStyle w:val="a9"/>
        <w:numPr>
          <w:ilvl w:val="0"/>
          <w:numId w:val="3"/>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2隊積分相等，則勝者為勝。</w:t>
      </w:r>
    </w:p>
    <w:p w14:paraId="0922AAA4" w14:textId="0778CB94" w:rsidR="00D26989" w:rsidRDefault="00D26989" w:rsidP="00D26989">
      <w:pPr>
        <w:pStyle w:val="a9"/>
        <w:numPr>
          <w:ilvl w:val="0"/>
          <w:numId w:val="3"/>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3隊以上積分相等，以該相關隊比賽結果依下列順序判定：</w:t>
      </w:r>
    </w:p>
    <w:p w14:paraId="40EC9339" w14:textId="77777777" w:rsidR="00D26989" w:rsidRPr="00D26989" w:rsidRDefault="00D26989" w:rsidP="00D26989">
      <w:pPr>
        <w:pStyle w:val="a9"/>
        <w:spacing w:after="0" w:line="400" w:lineRule="exact"/>
        <w:ind w:left="780"/>
        <w:rPr>
          <w:rFonts w:ascii="標楷體" w:eastAsia="標楷體" w:hAnsi="標楷體"/>
          <w:sz w:val="28"/>
          <w:szCs w:val="28"/>
        </w:rPr>
      </w:pPr>
      <w:r w:rsidRPr="00D26989">
        <w:rPr>
          <w:rFonts w:ascii="標楷體" w:eastAsia="標楷體" w:hAnsi="標楷體" w:hint="eastAsia"/>
          <w:sz w:val="28"/>
          <w:szCs w:val="28"/>
        </w:rPr>
        <w:t>A、（勝點和）–（負點和）之差，大者為勝：如相等則以B判定</w:t>
      </w:r>
    </w:p>
    <w:p w14:paraId="4ED8B5D1" w14:textId="77777777" w:rsidR="00D26989" w:rsidRPr="00D26989" w:rsidRDefault="00D26989" w:rsidP="00D26989">
      <w:pPr>
        <w:pStyle w:val="a9"/>
        <w:spacing w:after="0" w:line="400" w:lineRule="exact"/>
        <w:ind w:left="780"/>
        <w:rPr>
          <w:rFonts w:ascii="標楷體" w:eastAsia="標楷體" w:hAnsi="標楷體"/>
          <w:sz w:val="28"/>
          <w:szCs w:val="28"/>
        </w:rPr>
      </w:pPr>
      <w:r w:rsidRPr="00D26989">
        <w:rPr>
          <w:rFonts w:ascii="標楷體" w:eastAsia="標楷體" w:hAnsi="標楷體" w:hint="eastAsia"/>
          <w:sz w:val="28"/>
          <w:szCs w:val="28"/>
        </w:rPr>
        <w:t>B、（勝局和）–（負局和）之差，大者為勝：如相等則以C判定</w:t>
      </w:r>
    </w:p>
    <w:p w14:paraId="6AC3F109" w14:textId="77777777" w:rsidR="00D26989" w:rsidRPr="00D26989" w:rsidRDefault="00D26989" w:rsidP="00D26989">
      <w:pPr>
        <w:pStyle w:val="a9"/>
        <w:spacing w:after="0" w:line="400" w:lineRule="exact"/>
        <w:ind w:left="780"/>
        <w:rPr>
          <w:rFonts w:ascii="標楷體" w:eastAsia="標楷體" w:hAnsi="標楷體"/>
          <w:sz w:val="28"/>
          <w:szCs w:val="28"/>
        </w:rPr>
      </w:pPr>
      <w:r w:rsidRPr="00D26989">
        <w:rPr>
          <w:rFonts w:ascii="標楷體" w:eastAsia="標楷體" w:hAnsi="標楷體" w:hint="eastAsia"/>
          <w:sz w:val="28"/>
          <w:szCs w:val="28"/>
        </w:rPr>
        <w:t>C、（勝分和）–（負分和）之差，大者為勝：如相等則以D判定</w:t>
      </w:r>
    </w:p>
    <w:p w14:paraId="2440234F" w14:textId="7A02C580" w:rsidR="00D26989" w:rsidRDefault="00D26989" w:rsidP="00D26989">
      <w:pPr>
        <w:pStyle w:val="a9"/>
        <w:spacing w:after="0" w:line="400" w:lineRule="exact"/>
        <w:ind w:left="780"/>
        <w:rPr>
          <w:rFonts w:ascii="標楷體" w:eastAsia="標楷體" w:hAnsi="標楷體"/>
          <w:sz w:val="28"/>
          <w:szCs w:val="28"/>
        </w:rPr>
      </w:pPr>
      <w:r w:rsidRPr="00D26989">
        <w:rPr>
          <w:rFonts w:ascii="標楷體" w:eastAsia="標楷體" w:hAnsi="標楷體" w:hint="eastAsia"/>
          <w:sz w:val="28"/>
          <w:szCs w:val="28"/>
        </w:rPr>
        <w:t>D、由裁判長抽籤決定之。</w:t>
      </w:r>
    </w:p>
    <w:p w14:paraId="0E83D724" w14:textId="4C21ABBB"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凡棄權者即取消該組繼續比賽之權利，已賽部份均屬無效亦不列入成績。</w:t>
      </w:r>
    </w:p>
    <w:p w14:paraId="40A66548" w14:textId="3C958EED"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各組須於賽前三十分鐘至競賽組報到。</w:t>
      </w:r>
    </w:p>
    <w:p w14:paraId="18D87895" w14:textId="374AAB64"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本會有權將比賽時間稍做調整，請各球員注意，比賽時間以球館時鐘為準。</w:t>
      </w:r>
    </w:p>
    <w:p w14:paraId="33B990F8" w14:textId="200D88AB" w:rsidR="00D26989" w:rsidRDefault="00D26989" w:rsidP="00E1112D">
      <w:pPr>
        <w:pStyle w:val="a9"/>
        <w:numPr>
          <w:ilvl w:val="1"/>
          <w:numId w:val="1"/>
        </w:numPr>
        <w:spacing w:after="0" w:line="400" w:lineRule="exact"/>
        <w:ind w:leftChars="150" w:left="780" w:hangingChars="150" w:hanging="420"/>
        <w:jc w:val="both"/>
        <w:rPr>
          <w:rFonts w:ascii="標楷體" w:eastAsia="標楷體" w:hAnsi="標楷體"/>
          <w:sz w:val="28"/>
          <w:szCs w:val="28"/>
        </w:rPr>
      </w:pPr>
      <w:r w:rsidRPr="00D26989">
        <w:rPr>
          <w:rFonts w:ascii="標楷體" w:eastAsia="標楷體" w:hAnsi="標楷體" w:hint="eastAsia"/>
          <w:sz w:val="28"/>
          <w:szCs w:val="28"/>
        </w:rPr>
        <w:t>參賽球員務必攜帶證明文件(學生證/機關團體開立工作證明或工作證)、身份證以備查驗，否則以棄權論。</w:t>
      </w:r>
    </w:p>
    <w:p w14:paraId="4BAB48C0" w14:textId="07A18111"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發現冒名頂替情事以棄權論，取消繼續比賽之資格，已賽部份屬無效。</w:t>
      </w:r>
    </w:p>
    <w:p w14:paraId="29B0BFE3" w14:textId="5AF3DDBC"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lastRenderedPageBreak/>
        <w:t>球員如遇連場比賽時，得休息五分鐘再續賽。</w:t>
      </w:r>
    </w:p>
    <w:p w14:paraId="69C05DE1" w14:textId="6CF67919"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經公告抽籤結果後，賽事如期辦理，因個人因素退賽，則無法退費。</w:t>
      </w:r>
    </w:p>
    <w:p w14:paraId="547AEE8B" w14:textId="45FD88A2" w:rsidR="005275DF" w:rsidRDefault="005275DF" w:rsidP="00040D25">
      <w:pPr>
        <w:pStyle w:val="a9"/>
        <w:numPr>
          <w:ilvl w:val="0"/>
          <w:numId w:val="4"/>
        </w:numPr>
        <w:spacing w:after="0" w:line="400" w:lineRule="exact"/>
        <w:rPr>
          <w:rFonts w:ascii="標楷體" w:eastAsia="標楷體" w:hAnsi="標楷體"/>
          <w:sz w:val="28"/>
          <w:szCs w:val="28"/>
        </w:rPr>
      </w:pPr>
      <w:r w:rsidRPr="005275DF">
        <w:rPr>
          <w:rFonts w:ascii="標楷體" w:eastAsia="標楷體" w:hAnsi="標楷體" w:hint="eastAsia"/>
          <w:sz w:val="28"/>
          <w:szCs w:val="28"/>
        </w:rPr>
        <w:t>比賽規則：採用中華民國羽球協會審定之最新羽球規則。</w:t>
      </w:r>
    </w:p>
    <w:p w14:paraId="42FBC0F5" w14:textId="422A5E16" w:rsidR="005275DF" w:rsidRDefault="005275DF" w:rsidP="00040D25">
      <w:pPr>
        <w:pStyle w:val="a9"/>
        <w:numPr>
          <w:ilvl w:val="0"/>
          <w:numId w:val="4"/>
        </w:numPr>
        <w:spacing w:after="0" w:line="400" w:lineRule="exact"/>
        <w:rPr>
          <w:rFonts w:ascii="標楷體" w:eastAsia="標楷體" w:hAnsi="標楷體"/>
          <w:sz w:val="28"/>
          <w:szCs w:val="28"/>
        </w:rPr>
      </w:pPr>
      <w:r w:rsidRPr="005275DF">
        <w:rPr>
          <w:rFonts w:ascii="標楷體" w:eastAsia="標楷體" w:hAnsi="標楷體" w:hint="eastAsia"/>
          <w:sz w:val="28"/>
          <w:szCs w:val="28"/>
        </w:rPr>
        <w:t>比賽用球：勝利牌比賽級羽球。</w:t>
      </w:r>
    </w:p>
    <w:p w14:paraId="5B6F123C" w14:textId="00628088" w:rsidR="005275DF" w:rsidRDefault="005275DF" w:rsidP="00E1112D">
      <w:pPr>
        <w:pStyle w:val="a9"/>
        <w:numPr>
          <w:ilvl w:val="0"/>
          <w:numId w:val="4"/>
        </w:numPr>
        <w:spacing w:after="0" w:line="400" w:lineRule="exact"/>
        <w:ind w:left="340" w:hanging="340"/>
        <w:jc w:val="both"/>
        <w:rPr>
          <w:rFonts w:ascii="標楷體" w:eastAsia="標楷體" w:hAnsi="標楷體"/>
          <w:sz w:val="28"/>
          <w:szCs w:val="28"/>
        </w:rPr>
      </w:pPr>
      <w:r w:rsidRPr="005275DF">
        <w:rPr>
          <w:rFonts w:ascii="標楷體" w:eastAsia="標楷體" w:hAnsi="標楷體" w:hint="eastAsia"/>
          <w:sz w:val="28"/>
          <w:szCs w:val="28"/>
        </w:rPr>
        <w:t>獎勵：頒發獎狀</w:t>
      </w:r>
      <w:r w:rsidR="00E1112D">
        <w:rPr>
          <w:rFonts w:ascii="標楷體" w:eastAsia="標楷體" w:hAnsi="標楷體" w:hint="eastAsia"/>
          <w:sz w:val="28"/>
          <w:szCs w:val="28"/>
        </w:rPr>
        <w:t>、獎盃及</w:t>
      </w:r>
      <w:r w:rsidRPr="005275DF">
        <w:rPr>
          <w:rFonts w:ascii="標楷體" w:eastAsia="標楷體" w:hAnsi="標楷體" w:hint="eastAsia"/>
          <w:sz w:val="28"/>
          <w:szCs w:val="28"/>
        </w:rPr>
        <w:t>獎品，以資鼓勵；各競賽項目10隊以上取5名/8-9隊取4名/6-7隊取3名/3-5隊取2名。</w:t>
      </w:r>
    </w:p>
    <w:p w14:paraId="10173626" w14:textId="74F5404B" w:rsidR="005275DF" w:rsidRDefault="005275DF" w:rsidP="00040D25">
      <w:pPr>
        <w:pStyle w:val="a9"/>
        <w:numPr>
          <w:ilvl w:val="0"/>
          <w:numId w:val="4"/>
        </w:numPr>
        <w:spacing w:after="0" w:line="400" w:lineRule="exact"/>
        <w:rPr>
          <w:rFonts w:ascii="標楷體" w:eastAsia="標楷體" w:hAnsi="標楷體"/>
          <w:sz w:val="28"/>
          <w:szCs w:val="28"/>
        </w:rPr>
      </w:pPr>
      <w:r w:rsidRPr="005275DF">
        <w:rPr>
          <w:rFonts w:ascii="標楷體" w:eastAsia="標楷體" w:hAnsi="標楷體" w:hint="eastAsia"/>
          <w:sz w:val="28"/>
          <w:szCs w:val="28"/>
        </w:rPr>
        <w:t>抗議：</w:t>
      </w:r>
    </w:p>
    <w:p w14:paraId="7EDA1760" w14:textId="33D3851E" w:rsidR="00D26989" w:rsidRDefault="00D26989" w:rsidP="00D26989">
      <w:pPr>
        <w:pStyle w:val="a9"/>
        <w:numPr>
          <w:ilvl w:val="1"/>
          <w:numId w:val="1"/>
        </w:numPr>
        <w:spacing w:after="0" w:line="400" w:lineRule="exact"/>
        <w:ind w:leftChars="150" w:left="780" w:hangingChars="150" w:hanging="420"/>
        <w:rPr>
          <w:rFonts w:ascii="標楷體" w:eastAsia="標楷體" w:hAnsi="標楷體"/>
          <w:sz w:val="28"/>
          <w:szCs w:val="28"/>
        </w:rPr>
      </w:pPr>
      <w:r w:rsidRPr="00D26989">
        <w:rPr>
          <w:rFonts w:ascii="標楷體" w:eastAsia="標楷體" w:hAnsi="標楷體" w:hint="eastAsia"/>
          <w:sz w:val="28"/>
          <w:szCs w:val="28"/>
        </w:rPr>
        <w:t>比賽時如對球員資格質疑，應當場向主審裁判提出，一經比賽概不受理。</w:t>
      </w:r>
    </w:p>
    <w:p w14:paraId="568A1F7C" w14:textId="795CFB90" w:rsidR="00D26989" w:rsidRDefault="00D26989" w:rsidP="00E1112D">
      <w:pPr>
        <w:pStyle w:val="a9"/>
        <w:numPr>
          <w:ilvl w:val="1"/>
          <w:numId w:val="1"/>
        </w:numPr>
        <w:spacing w:after="0" w:line="400" w:lineRule="exact"/>
        <w:ind w:leftChars="150" w:left="780" w:hangingChars="150" w:hanging="420"/>
        <w:jc w:val="both"/>
        <w:rPr>
          <w:rFonts w:ascii="標楷體" w:eastAsia="標楷體" w:hAnsi="標楷體"/>
          <w:sz w:val="28"/>
          <w:szCs w:val="28"/>
        </w:rPr>
      </w:pPr>
      <w:r w:rsidRPr="00D26989">
        <w:rPr>
          <w:rFonts w:ascii="標楷體" w:eastAsia="標楷體" w:hAnsi="標楷體" w:hint="eastAsia"/>
          <w:sz w:val="28"/>
          <w:szCs w:val="28"/>
        </w:rPr>
        <w:t>一般抗議事件於事實發生三十分鐘內，具正式抗議書，經領隊、教練或球員簽名後，並交保證金新臺幣壹仟元送大會審查，以大會判決為終決不得再抗議，抗議成立保證金退還，否則沒收。</w:t>
      </w:r>
    </w:p>
    <w:p w14:paraId="430C953E" w14:textId="79D3E7A1" w:rsidR="005275DF" w:rsidRDefault="005275DF" w:rsidP="00040D25">
      <w:pPr>
        <w:pStyle w:val="a9"/>
        <w:numPr>
          <w:ilvl w:val="0"/>
          <w:numId w:val="4"/>
        </w:numPr>
        <w:spacing w:after="0" w:line="400" w:lineRule="exact"/>
        <w:rPr>
          <w:rFonts w:ascii="標楷體" w:eastAsia="標楷體" w:hAnsi="標楷體"/>
          <w:sz w:val="28"/>
          <w:szCs w:val="28"/>
        </w:rPr>
      </w:pPr>
      <w:r w:rsidRPr="005275DF">
        <w:rPr>
          <w:rFonts w:ascii="標楷體" w:eastAsia="標楷體" w:hAnsi="標楷體" w:hint="eastAsia"/>
          <w:sz w:val="28"/>
          <w:szCs w:val="28"/>
        </w:rPr>
        <w:t>附則：</w:t>
      </w:r>
    </w:p>
    <w:p w14:paraId="140F994D" w14:textId="2D8096D0" w:rsidR="007B0040" w:rsidRDefault="007B0040" w:rsidP="007B0040">
      <w:pPr>
        <w:pStyle w:val="a9"/>
        <w:numPr>
          <w:ilvl w:val="1"/>
          <w:numId w:val="1"/>
        </w:numPr>
        <w:spacing w:after="0" w:line="400" w:lineRule="exact"/>
        <w:ind w:leftChars="150" w:left="780" w:hangingChars="150" w:hanging="420"/>
        <w:rPr>
          <w:rFonts w:ascii="標楷體" w:eastAsia="標楷體" w:hAnsi="標楷體"/>
          <w:sz w:val="28"/>
          <w:szCs w:val="28"/>
        </w:rPr>
      </w:pPr>
      <w:r w:rsidRPr="007B0040">
        <w:rPr>
          <w:rFonts w:ascii="標楷體" w:eastAsia="標楷體" w:hAnsi="標楷體" w:hint="eastAsia"/>
          <w:sz w:val="28"/>
          <w:szCs w:val="28"/>
        </w:rPr>
        <w:t>本規則如有未盡事宜，由大會隨時修正公佈之。</w:t>
      </w:r>
    </w:p>
    <w:p w14:paraId="6BEFAD09" w14:textId="77777777" w:rsidR="007B0040" w:rsidRDefault="007B0040" w:rsidP="007B0040">
      <w:pPr>
        <w:pStyle w:val="a9"/>
        <w:numPr>
          <w:ilvl w:val="1"/>
          <w:numId w:val="1"/>
        </w:numPr>
        <w:spacing w:after="0" w:line="400" w:lineRule="exact"/>
        <w:ind w:leftChars="150" w:left="780" w:hangingChars="150" w:hanging="420"/>
        <w:rPr>
          <w:rFonts w:ascii="標楷體" w:eastAsia="標楷體" w:hAnsi="標楷體"/>
          <w:sz w:val="28"/>
          <w:szCs w:val="28"/>
        </w:rPr>
      </w:pPr>
      <w:r w:rsidRPr="007B0040">
        <w:rPr>
          <w:rFonts w:ascii="標楷體" w:eastAsia="標楷體" w:hAnsi="標楷體" w:hint="eastAsia"/>
          <w:sz w:val="28"/>
          <w:szCs w:val="28"/>
        </w:rPr>
        <w:t>比賽之賽程經抽籤排定後請自行至網站下載，恕不寄發。</w:t>
      </w:r>
    </w:p>
    <w:p w14:paraId="1A88BE58" w14:textId="778B37B7" w:rsidR="007B0040" w:rsidRDefault="007B0040" w:rsidP="007B0040">
      <w:pPr>
        <w:pStyle w:val="a9"/>
        <w:spacing w:after="0" w:line="400" w:lineRule="exact"/>
        <w:ind w:left="780"/>
        <w:rPr>
          <w:rFonts w:ascii="標楷體" w:eastAsia="標楷體" w:hAnsi="標楷體"/>
          <w:sz w:val="28"/>
          <w:szCs w:val="28"/>
        </w:rPr>
      </w:pPr>
      <w:r w:rsidRPr="007B0040">
        <w:rPr>
          <w:rFonts w:ascii="標楷體" w:eastAsia="標楷體" w:hAnsi="標楷體" w:hint="eastAsia"/>
          <w:sz w:val="28"/>
          <w:szCs w:val="28"/>
        </w:rPr>
        <w:t xml:space="preserve">網址： </w:t>
      </w:r>
      <w:hyperlink r:id="rId7" w:history="1">
        <w:r w:rsidR="00C319E8" w:rsidRPr="0085523F">
          <w:rPr>
            <w:rStyle w:val="af"/>
            <w:rFonts w:ascii="標楷體" w:eastAsia="標楷體" w:hAnsi="標楷體" w:hint="eastAsia"/>
            <w:sz w:val="28"/>
            <w:szCs w:val="28"/>
          </w:rPr>
          <w:t>https://www.facebook.com/groups/tainanbadminton</w:t>
        </w:r>
      </w:hyperlink>
    </w:p>
    <w:p w14:paraId="185F0D94" w14:textId="53C900D5" w:rsidR="00C319E8" w:rsidRDefault="00C319E8" w:rsidP="00C319E8">
      <w:pPr>
        <w:pStyle w:val="a9"/>
        <w:numPr>
          <w:ilvl w:val="0"/>
          <w:numId w:val="4"/>
        </w:numPr>
        <w:spacing w:after="0" w:line="400" w:lineRule="exact"/>
        <w:rPr>
          <w:rFonts w:ascii="標楷體" w:eastAsia="標楷體" w:hAnsi="標楷體"/>
          <w:sz w:val="28"/>
          <w:szCs w:val="28"/>
        </w:rPr>
      </w:pPr>
      <w:r w:rsidRPr="00C319E8">
        <w:rPr>
          <w:rFonts w:ascii="標楷體" w:eastAsia="標楷體" w:hAnsi="標楷體" w:hint="eastAsia"/>
          <w:sz w:val="28"/>
          <w:szCs w:val="28"/>
        </w:rPr>
        <w:t>報名若有任何問題歡迎</w:t>
      </w:r>
      <w:r>
        <w:rPr>
          <w:rFonts w:ascii="標楷體" w:eastAsia="標楷體" w:hAnsi="標楷體" w:hint="eastAsia"/>
          <w:sz w:val="28"/>
          <w:szCs w:val="28"/>
        </w:rPr>
        <w:t>於上班時間</w:t>
      </w:r>
      <w:r w:rsidRPr="00C319E8">
        <w:rPr>
          <w:rFonts w:ascii="標楷體" w:eastAsia="標楷體" w:hAnsi="標楷體" w:hint="eastAsia"/>
          <w:sz w:val="28"/>
          <w:szCs w:val="28"/>
        </w:rPr>
        <w:t>來電詢問</w:t>
      </w:r>
      <w:r>
        <w:rPr>
          <w:rFonts w:ascii="標楷體" w:eastAsia="標楷體" w:hAnsi="標楷體" w:hint="eastAsia"/>
          <w:sz w:val="28"/>
          <w:szCs w:val="28"/>
        </w:rPr>
        <w:t>：</w:t>
      </w:r>
    </w:p>
    <w:p w14:paraId="68072798" w14:textId="5039FE9B" w:rsidR="00C319E8" w:rsidRPr="00C319E8" w:rsidRDefault="00C319E8" w:rsidP="00C319E8">
      <w:pPr>
        <w:pStyle w:val="a9"/>
        <w:spacing w:after="0" w:line="400" w:lineRule="exact"/>
        <w:ind w:leftChars="150" w:left="360"/>
        <w:rPr>
          <w:rFonts w:ascii="標楷體" w:eastAsia="標楷體" w:hAnsi="標楷體"/>
          <w:sz w:val="28"/>
          <w:szCs w:val="28"/>
        </w:rPr>
      </w:pPr>
      <w:r w:rsidRPr="00C319E8">
        <w:rPr>
          <w:rFonts w:ascii="標楷體" w:eastAsia="標楷體" w:hAnsi="標楷體" w:hint="eastAsia"/>
          <w:sz w:val="28"/>
          <w:szCs w:val="28"/>
        </w:rPr>
        <w:t>臺南市羽球委員會幹事</w:t>
      </w:r>
      <w:r>
        <w:rPr>
          <w:rFonts w:ascii="標楷體" w:eastAsia="標楷體" w:hAnsi="標楷體" w:hint="eastAsia"/>
          <w:sz w:val="28"/>
          <w:szCs w:val="28"/>
        </w:rPr>
        <w:t xml:space="preserve">　</w:t>
      </w:r>
      <w:r w:rsidRPr="00C319E8">
        <w:rPr>
          <w:rFonts w:ascii="標楷體" w:eastAsia="標楷體" w:hAnsi="標楷體" w:hint="eastAsia"/>
          <w:sz w:val="28"/>
          <w:szCs w:val="28"/>
          <w:u w:val="single"/>
        </w:rPr>
        <w:t>許宥鏵</w:t>
      </w:r>
      <w:r w:rsidRPr="00C319E8">
        <w:rPr>
          <w:rFonts w:ascii="標楷體" w:eastAsia="標楷體" w:hAnsi="標楷體" w:hint="eastAsia"/>
          <w:sz w:val="28"/>
          <w:szCs w:val="28"/>
        </w:rPr>
        <w:t xml:space="preserve"> 06-2153893</w:t>
      </w:r>
    </w:p>
    <w:sectPr w:rsidR="00C319E8" w:rsidRPr="00C319E8" w:rsidSect="00AD1017">
      <w:pgSz w:w="11906" w:h="16838"/>
      <w:pgMar w:top="680"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9FF5" w14:textId="77777777" w:rsidR="00C73D8A" w:rsidRDefault="00C73D8A" w:rsidP="00040D25">
      <w:pPr>
        <w:spacing w:after="0" w:line="240" w:lineRule="auto"/>
      </w:pPr>
      <w:r>
        <w:separator/>
      </w:r>
    </w:p>
  </w:endnote>
  <w:endnote w:type="continuationSeparator" w:id="0">
    <w:p w14:paraId="5B6D0951" w14:textId="77777777" w:rsidR="00C73D8A" w:rsidRDefault="00C73D8A" w:rsidP="0004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9BA1" w14:textId="77777777" w:rsidR="00C73D8A" w:rsidRDefault="00C73D8A" w:rsidP="00040D25">
      <w:pPr>
        <w:spacing w:after="0" w:line="240" w:lineRule="auto"/>
      </w:pPr>
      <w:r>
        <w:separator/>
      </w:r>
    </w:p>
  </w:footnote>
  <w:footnote w:type="continuationSeparator" w:id="0">
    <w:p w14:paraId="1C658564" w14:textId="77777777" w:rsidR="00C73D8A" w:rsidRDefault="00C73D8A" w:rsidP="00040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1798"/>
    <w:multiLevelType w:val="hybridMultilevel"/>
    <w:tmpl w:val="9210FBC8"/>
    <w:lvl w:ilvl="0" w:tplc="51F46746">
      <w:start w:val="1"/>
      <w:numFmt w:val="decimal"/>
      <w:lvlText w:val="(%1)"/>
      <w:lvlJc w:val="left"/>
      <w:pPr>
        <w:ind w:left="1260" w:hanging="48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 w15:restartNumberingAfterBreak="0">
    <w:nsid w:val="413D0655"/>
    <w:multiLevelType w:val="hybridMultilevel"/>
    <w:tmpl w:val="DE501D3E"/>
    <w:lvl w:ilvl="0" w:tplc="04090017">
      <w:start w:val="1"/>
      <w:numFmt w:val="ideographLegalTraditional"/>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B06E27"/>
    <w:multiLevelType w:val="hybridMultilevel"/>
    <w:tmpl w:val="4BF2D642"/>
    <w:lvl w:ilvl="0" w:tplc="51F46746">
      <w:start w:val="1"/>
      <w:numFmt w:val="decimal"/>
      <w:lvlText w:val="(%1)"/>
      <w:lvlJc w:val="left"/>
      <w:pPr>
        <w:ind w:left="1520" w:hanging="48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 w15:restartNumberingAfterBreak="0">
    <w:nsid w:val="6ABA3C5E"/>
    <w:multiLevelType w:val="hybridMultilevel"/>
    <w:tmpl w:val="AAB8EF86"/>
    <w:lvl w:ilvl="0" w:tplc="FFFFFFFF">
      <w:start w:val="1"/>
      <w:numFmt w:val="ideographLegalTraditional"/>
      <w:lvlText w:val="%1、"/>
      <w:lvlJc w:val="left"/>
      <w:pPr>
        <w:ind w:left="480" w:hanging="480"/>
      </w:pPr>
      <w:rPr>
        <w:rFonts w:hint="eastAsia"/>
      </w:rPr>
    </w:lvl>
    <w:lvl w:ilvl="1" w:tplc="D61213FE">
      <w:start w:val="1"/>
      <w:numFmt w:val="decimal"/>
      <w:suff w:val="nothing"/>
      <w:lvlText w:val="(%2)"/>
      <w:lvlJc w:val="left"/>
      <w:pPr>
        <w:ind w:left="962" w:hanging="482"/>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889876735">
    <w:abstractNumId w:val="1"/>
  </w:num>
  <w:num w:numId="2" w16cid:durableId="1753351744">
    <w:abstractNumId w:val="2"/>
  </w:num>
  <w:num w:numId="3" w16cid:durableId="258684932">
    <w:abstractNumId w:val="0"/>
  </w:num>
  <w:num w:numId="4" w16cid:durableId="912130205">
    <w:abstractNumId w:val="1"/>
    <w:lvlOverride w:ilvl="0">
      <w:lvl w:ilvl="0" w:tplc="04090017">
        <w:start w:val="1"/>
        <w:numFmt w:val="ideographLegalTraditional"/>
        <w:suff w:val="nothing"/>
        <w:lvlText w:val="%1、"/>
        <w:lvlJc w:val="left"/>
        <w:pPr>
          <w:ind w:left="480" w:hanging="480"/>
        </w:pPr>
        <w:rPr>
          <w:rFonts w:hint="eastAsia"/>
        </w:rPr>
      </w:lvl>
    </w:lvlOverride>
    <w:lvlOverride w:ilvl="1">
      <w:lvl w:ilvl="1" w:tplc="04090015"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 w16cid:durableId="1581137816">
    <w:abstractNumId w:val="1"/>
    <w:lvlOverride w:ilvl="0">
      <w:lvl w:ilvl="0" w:tplc="04090017">
        <w:start w:val="1"/>
        <w:numFmt w:val="ideographLegalTraditional"/>
        <w:suff w:val="nothing"/>
        <w:lvlText w:val="%1、"/>
        <w:lvlJc w:val="left"/>
        <w:pPr>
          <w:ind w:left="480" w:hanging="480"/>
        </w:pPr>
        <w:rPr>
          <w:rFonts w:hint="eastAsia"/>
        </w:rPr>
      </w:lvl>
    </w:lvlOverride>
    <w:lvlOverride w:ilvl="1">
      <w:lvl w:ilvl="1" w:tplc="04090015"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6" w16cid:durableId="1886061603">
    <w:abstractNumId w:val="1"/>
    <w:lvlOverride w:ilvl="0">
      <w:lvl w:ilvl="0" w:tplc="04090017">
        <w:start w:val="1"/>
        <w:numFmt w:val="ideographLegalTraditional"/>
        <w:suff w:val="nothing"/>
        <w:lvlText w:val="%1、"/>
        <w:lvlJc w:val="left"/>
        <w:pPr>
          <w:ind w:left="480" w:hanging="480"/>
        </w:pPr>
        <w:rPr>
          <w:rFonts w:hint="eastAsia"/>
        </w:rPr>
      </w:lvl>
    </w:lvlOverride>
    <w:lvlOverride w:ilvl="1">
      <w:lvl w:ilvl="1" w:tplc="04090015"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16cid:durableId="757865055">
    <w:abstractNumId w:val="1"/>
    <w:lvlOverride w:ilvl="0">
      <w:lvl w:ilvl="0" w:tplc="04090017">
        <w:start w:val="1"/>
        <w:numFmt w:val="ideographLegalTraditional"/>
        <w:suff w:val="nothing"/>
        <w:lvlText w:val="%1、"/>
        <w:lvlJc w:val="left"/>
        <w:pPr>
          <w:ind w:left="480" w:hanging="480"/>
        </w:pPr>
        <w:rPr>
          <w:rFonts w:hint="eastAsia"/>
        </w:rPr>
      </w:lvl>
    </w:lvlOverride>
    <w:lvlOverride w:ilvl="1">
      <w:lvl w:ilvl="1" w:tplc="04090015"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8" w16cid:durableId="278100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DF"/>
    <w:rsid w:val="0001270A"/>
    <w:rsid w:val="00023ED4"/>
    <w:rsid w:val="00040D25"/>
    <w:rsid w:val="00045E36"/>
    <w:rsid w:val="000864A6"/>
    <w:rsid w:val="00087D86"/>
    <w:rsid w:val="000A1A72"/>
    <w:rsid w:val="000B67F4"/>
    <w:rsid w:val="000E0D4C"/>
    <w:rsid w:val="000F21DC"/>
    <w:rsid w:val="001237B5"/>
    <w:rsid w:val="0015175F"/>
    <w:rsid w:val="001C0B78"/>
    <w:rsid w:val="001C6BE6"/>
    <w:rsid w:val="00264C19"/>
    <w:rsid w:val="00265327"/>
    <w:rsid w:val="00267695"/>
    <w:rsid w:val="00276C21"/>
    <w:rsid w:val="002A3487"/>
    <w:rsid w:val="0032523D"/>
    <w:rsid w:val="0032589A"/>
    <w:rsid w:val="00347D93"/>
    <w:rsid w:val="00371839"/>
    <w:rsid w:val="003F6C4D"/>
    <w:rsid w:val="00483154"/>
    <w:rsid w:val="004A7EA7"/>
    <w:rsid w:val="004B0402"/>
    <w:rsid w:val="004C2654"/>
    <w:rsid w:val="004D3688"/>
    <w:rsid w:val="004F233C"/>
    <w:rsid w:val="00503D69"/>
    <w:rsid w:val="005275DF"/>
    <w:rsid w:val="00580CF4"/>
    <w:rsid w:val="00625894"/>
    <w:rsid w:val="006C5C9C"/>
    <w:rsid w:val="006D2ABC"/>
    <w:rsid w:val="006F40ED"/>
    <w:rsid w:val="00730C40"/>
    <w:rsid w:val="007B0040"/>
    <w:rsid w:val="008123D1"/>
    <w:rsid w:val="009067BC"/>
    <w:rsid w:val="00934FBB"/>
    <w:rsid w:val="00963101"/>
    <w:rsid w:val="00A8104D"/>
    <w:rsid w:val="00AD1017"/>
    <w:rsid w:val="00AE12B9"/>
    <w:rsid w:val="00B26141"/>
    <w:rsid w:val="00B43495"/>
    <w:rsid w:val="00B754D7"/>
    <w:rsid w:val="00B82142"/>
    <w:rsid w:val="00B86A5C"/>
    <w:rsid w:val="00BB75BA"/>
    <w:rsid w:val="00C319E8"/>
    <w:rsid w:val="00C61BB0"/>
    <w:rsid w:val="00C70A78"/>
    <w:rsid w:val="00C73D8A"/>
    <w:rsid w:val="00CA2C6B"/>
    <w:rsid w:val="00CB43CD"/>
    <w:rsid w:val="00D26989"/>
    <w:rsid w:val="00D579A6"/>
    <w:rsid w:val="00E1112D"/>
    <w:rsid w:val="00E11687"/>
    <w:rsid w:val="00E35184"/>
    <w:rsid w:val="00E433E1"/>
    <w:rsid w:val="00F66DEA"/>
    <w:rsid w:val="00F8006E"/>
    <w:rsid w:val="00FC1F8F"/>
    <w:rsid w:val="00FC6A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6FCA"/>
  <w15:chartTrackingRefBased/>
  <w15:docId w15:val="{546ADDC2-9D35-4952-99BD-E1349038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5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75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75D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275D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275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75D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275D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75D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275D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75D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275D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275D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275D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275DF"/>
    <w:rPr>
      <w:rFonts w:eastAsiaTheme="majorEastAsia" w:cstheme="majorBidi"/>
      <w:color w:val="0F4761" w:themeColor="accent1" w:themeShade="BF"/>
    </w:rPr>
  </w:style>
  <w:style w:type="character" w:customStyle="1" w:styleId="60">
    <w:name w:val="標題 6 字元"/>
    <w:basedOn w:val="a0"/>
    <w:link w:val="6"/>
    <w:uiPriority w:val="9"/>
    <w:semiHidden/>
    <w:rsid w:val="005275DF"/>
    <w:rPr>
      <w:rFonts w:eastAsiaTheme="majorEastAsia" w:cstheme="majorBidi"/>
      <w:color w:val="595959" w:themeColor="text1" w:themeTint="A6"/>
    </w:rPr>
  </w:style>
  <w:style w:type="character" w:customStyle="1" w:styleId="70">
    <w:name w:val="標題 7 字元"/>
    <w:basedOn w:val="a0"/>
    <w:link w:val="7"/>
    <w:uiPriority w:val="9"/>
    <w:semiHidden/>
    <w:rsid w:val="005275DF"/>
    <w:rPr>
      <w:rFonts w:eastAsiaTheme="majorEastAsia" w:cstheme="majorBidi"/>
      <w:color w:val="595959" w:themeColor="text1" w:themeTint="A6"/>
    </w:rPr>
  </w:style>
  <w:style w:type="character" w:customStyle="1" w:styleId="80">
    <w:name w:val="標題 8 字元"/>
    <w:basedOn w:val="a0"/>
    <w:link w:val="8"/>
    <w:uiPriority w:val="9"/>
    <w:semiHidden/>
    <w:rsid w:val="005275DF"/>
    <w:rPr>
      <w:rFonts w:eastAsiaTheme="majorEastAsia" w:cstheme="majorBidi"/>
      <w:color w:val="272727" w:themeColor="text1" w:themeTint="D8"/>
    </w:rPr>
  </w:style>
  <w:style w:type="character" w:customStyle="1" w:styleId="90">
    <w:name w:val="標題 9 字元"/>
    <w:basedOn w:val="a0"/>
    <w:link w:val="9"/>
    <w:uiPriority w:val="9"/>
    <w:semiHidden/>
    <w:rsid w:val="005275DF"/>
    <w:rPr>
      <w:rFonts w:eastAsiaTheme="majorEastAsia" w:cstheme="majorBidi"/>
      <w:color w:val="272727" w:themeColor="text1" w:themeTint="D8"/>
    </w:rPr>
  </w:style>
  <w:style w:type="paragraph" w:styleId="a3">
    <w:name w:val="Title"/>
    <w:basedOn w:val="a"/>
    <w:next w:val="a"/>
    <w:link w:val="a4"/>
    <w:uiPriority w:val="10"/>
    <w:qFormat/>
    <w:rsid w:val="005275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27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5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27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5DF"/>
    <w:pPr>
      <w:spacing w:before="160"/>
      <w:jc w:val="center"/>
    </w:pPr>
    <w:rPr>
      <w:i/>
      <w:iCs/>
      <w:color w:val="404040" w:themeColor="text1" w:themeTint="BF"/>
    </w:rPr>
  </w:style>
  <w:style w:type="character" w:customStyle="1" w:styleId="a8">
    <w:name w:val="引文 字元"/>
    <w:basedOn w:val="a0"/>
    <w:link w:val="a7"/>
    <w:uiPriority w:val="29"/>
    <w:rsid w:val="005275DF"/>
    <w:rPr>
      <w:i/>
      <w:iCs/>
      <w:color w:val="404040" w:themeColor="text1" w:themeTint="BF"/>
    </w:rPr>
  </w:style>
  <w:style w:type="paragraph" w:styleId="a9">
    <w:name w:val="List Paragraph"/>
    <w:basedOn w:val="a"/>
    <w:uiPriority w:val="34"/>
    <w:qFormat/>
    <w:rsid w:val="005275DF"/>
    <w:pPr>
      <w:ind w:left="720"/>
      <w:contextualSpacing/>
    </w:pPr>
  </w:style>
  <w:style w:type="character" w:styleId="aa">
    <w:name w:val="Intense Emphasis"/>
    <w:basedOn w:val="a0"/>
    <w:uiPriority w:val="21"/>
    <w:qFormat/>
    <w:rsid w:val="005275DF"/>
    <w:rPr>
      <w:i/>
      <w:iCs/>
      <w:color w:val="0F4761" w:themeColor="accent1" w:themeShade="BF"/>
    </w:rPr>
  </w:style>
  <w:style w:type="paragraph" w:styleId="ab">
    <w:name w:val="Intense Quote"/>
    <w:basedOn w:val="a"/>
    <w:next w:val="a"/>
    <w:link w:val="ac"/>
    <w:uiPriority w:val="30"/>
    <w:qFormat/>
    <w:rsid w:val="00527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275DF"/>
    <w:rPr>
      <w:i/>
      <w:iCs/>
      <w:color w:val="0F4761" w:themeColor="accent1" w:themeShade="BF"/>
    </w:rPr>
  </w:style>
  <w:style w:type="character" w:styleId="ad">
    <w:name w:val="Intense Reference"/>
    <w:basedOn w:val="a0"/>
    <w:uiPriority w:val="32"/>
    <w:qFormat/>
    <w:rsid w:val="005275DF"/>
    <w:rPr>
      <w:b/>
      <w:bCs/>
      <w:smallCaps/>
      <w:color w:val="0F4761" w:themeColor="accent1" w:themeShade="BF"/>
      <w:spacing w:val="5"/>
    </w:rPr>
  </w:style>
  <w:style w:type="paragraph" w:styleId="ae">
    <w:name w:val="No Spacing"/>
    <w:uiPriority w:val="1"/>
    <w:qFormat/>
    <w:rsid w:val="005275DF"/>
    <w:pPr>
      <w:spacing w:after="0" w:line="240" w:lineRule="auto"/>
    </w:pPr>
    <w:rPr>
      <w:rFonts w:ascii="Times New Roman" w:eastAsia="新細明體" w:hAnsi="Times New Roman" w:cs="Times New Roman"/>
      <w14:ligatures w14:val="none"/>
    </w:rPr>
  </w:style>
  <w:style w:type="character" w:styleId="af">
    <w:name w:val="Hyperlink"/>
    <w:basedOn w:val="a0"/>
    <w:uiPriority w:val="99"/>
    <w:unhideWhenUsed/>
    <w:rsid w:val="00934FBB"/>
    <w:rPr>
      <w:color w:val="467886" w:themeColor="hyperlink"/>
      <w:u w:val="single"/>
    </w:rPr>
  </w:style>
  <w:style w:type="character" w:styleId="af0">
    <w:name w:val="Unresolved Mention"/>
    <w:basedOn w:val="a0"/>
    <w:uiPriority w:val="99"/>
    <w:semiHidden/>
    <w:unhideWhenUsed/>
    <w:rsid w:val="00934FBB"/>
    <w:rPr>
      <w:color w:val="605E5C"/>
      <w:shd w:val="clear" w:color="auto" w:fill="E1DFDD"/>
    </w:rPr>
  </w:style>
  <w:style w:type="paragraph" w:styleId="af1">
    <w:name w:val="header"/>
    <w:basedOn w:val="a"/>
    <w:link w:val="af2"/>
    <w:uiPriority w:val="99"/>
    <w:unhideWhenUsed/>
    <w:rsid w:val="00040D25"/>
    <w:pPr>
      <w:tabs>
        <w:tab w:val="center" w:pos="4153"/>
        <w:tab w:val="right" w:pos="8306"/>
      </w:tabs>
      <w:snapToGrid w:val="0"/>
    </w:pPr>
    <w:rPr>
      <w:sz w:val="20"/>
      <w:szCs w:val="20"/>
    </w:rPr>
  </w:style>
  <w:style w:type="character" w:customStyle="1" w:styleId="af2">
    <w:name w:val="頁首 字元"/>
    <w:basedOn w:val="a0"/>
    <w:link w:val="af1"/>
    <w:uiPriority w:val="99"/>
    <w:rsid w:val="00040D25"/>
    <w:rPr>
      <w:sz w:val="20"/>
      <w:szCs w:val="20"/>
    </w:rPr>
  </w:style>
  <w:style w:type="paragraph" w:styleId="af3">
    <w:name w:val="footer"/>
    <w:basedOn w:val="a"/>
    <w:link w:val="af4"/>
    <w:uiPriority w:val="99"/>
    <w:unhideWhenUsed/>
    <w:rsid w:val="00040D25"/>
    <w:pPr>
      <w:tabs>
        <w:tab w:val="center" w:pos="4153"/>
        <w:tab w:val="right" w:pos="8306"/>
      </w:tabs>
      <w:snapToGrid w:val="0"/>
    </w:pPr>
    <w:rPr>
      <w:sz w:val="20"/>
      <w:szCs w:val="20"/>
    </w:rPr>
  </w:style>
  <w:style w:type="character" w:customStyle="1" w:styleId="af4">
    <w:name w:val="頁尾 字元"/>
    <w:basedOn w:val="a0"/>
    <w:link w:val="af3"/>
    <w:uiPriority w:val="99"/>
    <w:rsid w:val="00040D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roups/tainanbadmin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1149</Words>
  <Characters>1277</Characters>
  <Application>Microsoft Office Word</Application>
  <DocSecurity>0</DocSecurity>
  <Lines>49</Lines>
  <Paragraphs>75</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羽球委員會 台南市體育總會</dc:creator>
  <cp:keywords/>
  <dc:description/>
  <cp:lastModifiedBy>羽球委員會 台南市體育總會</cp:lastModifiedBy>
  <cp:revision>32</cp:revision>
  <dcterms:created xsi:type="dcterms:W3CDTF">2025-10-15T06:51:00Z</dcterms:created>
  <dcterms:modified xsi:type="dcterms:W3CDTF">2026-03-05T03:06:00Z</dcterms:modified>
</cp:coreProperties>
</file>