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D003" w14:textId="20D2FA98" w:rsidR="00D41760" w:rsidRPr="00D07645" w:rsidRDefault="00D07645" w:rsidP="00D41760">
      <w:pPr>
        <w:kinsoku w:val="0"/>
        <w:jc w:val="center"/>
        <w:rPr>
          <w:rFonts w:ascii="標楷體" w:hAnsi="標楷體"/>
          <w:sz w:val="44"/>
          <w:szCs w:val="44"/>
        </w:rPr>
      </w:pPr>
      <w:r w:rsidRPr="00D07645">
        <w:rPr>
          <w:rFonts w:ascii="標楷體" w:hAnsi="標楷體" w:hint="eastAsia"/>
          <w:kern w:val="0"/>
          <w:sz w:val="44"/>
          <w:szCs w:val="44"/>
        </w:rPr>
        <w:t>11</w:t>
      </w:r>
      <w:r w:rsidR="00387EFA">
        <w:rPr>
          <w:rFonts w:ascii="標楷體" w:hAnsi="標楷體" w:hint="eastAsia"/>
          <w:kern w:val="0"/>
          <w:sz w:val="44"/>
          <w:szCs w:val="44"/>
        </w:rPr>
        <w:t>5</w:t>
      </w:r>
      <w:r w:rsidR="00CB77F9">
        <w:rPr>
          <w:rFonts w:ascii="標楷體" w:hAnsi="標楷體" w:hint="eastAsia"/>
          <w:kern w:val="0"/>
          <w:sz w:val="44"/>
          <w:szCs w:val="44"/>
        </w:rPr>
        <w:t>年</w:t>
      </w:r>
      <w:r w:rsidRPr="00D07645">
        <w:rPr>
          <w:rFonts w:ascii="標楷體" w:hAnsi="標楷體" w:hint="eastAsia"/>
          <w:kern w:val="0"/>
          <w:sz w:val="44"/>
          <w:szCs w:val="44"/>
        </w:rPr>
        <w:t>花蓮縣「奇</w:t>
      </w:r>
      <w:proofErr w:type="gramStart"/>
      <w:r w:rsidRPr="00D07645">
        <w:rPr>
          <w:rFonts w:ascii="標楷體" w:hAnsi="標楷體" w:hint="eastAsia"/>
          <w:kern w:val="0"/>
          <w:sz w:val="44"/>
          <w:szCs w:val="44"/>
        </w:rPr>
        <w:t>萊盃</w:t>
      </w:r>
      <w:proofErr w:type="gramEnd"/>
      <w:r w:rsidRPr="00D07645">
        <w:rPr>
          <w:rFonts w:ascii="標楷體" w:hAnsi="標楷體" w:hint="eastAsia"/>
          <w:kern w:val="0"/>
          <w:sz w:val="44"/>
          <w:szCs w:val="44"/>
        </w:rPr>
        <w:t>」</w:t>
      </w:r>
      <w:r w:rsidR="00D41760" w:rsidRPr="00D07645">
        <w:rPr>
          <w:rFonts w:ascii="標楷體" w:hAnsi="標楷體" w:hint="eastAsia"/>
          <w:sz w:val="44"/>
          <w:szCs w:val="44"/>
        </w:rPr>
        <w:t>青少年棒球錦標賽</w:t>
      </w:r>
    </w:p>
    <w:p w14:paraId="25A5F043" w14:textId="77777777" w:rsidR="00D41760" w:rsidRDefault="00D41760" w:rsidP="00D41760">
      <w:pPr>
        <w:kinsoku w:val="0"/>
        <w:rPr>
          <w:rFonts w:ascii="標楷體" w:hAnsi="標楷體"/>
          <w:sz w:val="44"/>
          <w:szCs w:val="44"/>
        </w:rPr>
      </w:pPr>
      <w:r>
        <w:rPr>
          <w:rFonts w:ascii="標楷體" w:hAnsi="標楷體" w:hint="eastAsia"/>
          <w:sz w:val="36"/>
          <w:szCs w:val="36"/>
        </w:rPr>
        <w:t xml:space="preserve">                       </w:t>
      </w:r>
      <w:r>
        <w:rPr>
          <w:rFonts w:ascii="標楷體" w:hAnsi="標楷體" w:hint="eastAsia"/>
          <w:sz w:val="44"/>
          <w:szCs w:val="44"/>
        </w:rPr>
        <w:t>競賽規程</w:t>
      </w:r>
    </w:p>
    <w:p w14:paraId="69FF06C4" w14:textId="77777777" w:rsidR="00D41760" w:rsidRDefault="00D41760" w:rsidP="00D41760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</w:rPr>
      </w:pPr>
      <w:r>
        <w:rPr>
          <w:rFonts w:ascii="標楷體" w:hAnsi="標楷體" w:hint="eastAsia"/>
        </w:rPr>
        <w:t>主旨：</w:t>
      </w:r>
    </w:p>
    <w:p w14:paraId="77B37187" w14:textId="77777777" w:rsidR="00D41760" w:rsidRPr="007C533E" w:rsidRDefault="00D41760" w:rsidP="00D41760">
      <w:pPr>
        <w:pStyle w:val="a4"/>
        <w:numPr>
          <w:ilvl w:val="0"/>
          <w:numId w:val="2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為配合行政院及花蓮縣政府推動強棒出擊棒球運動計畫。</w:t>
      </w:r>
    </w:p>
    <w:p w14:paraId="3A175090" w14:textId="77777777" w:rsidR="00D41760" w:rsidRPr="007C533E" w:rsidRDefault="00D41760" w:rsidP="00D41760">
      <w:pPr>
        <w:pStyle w:val="a4"/>
        <w:numPr>
          <w:ilvl w:val="0"/>
          <w:numId w:val="2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發展全民棒球運動，提高棒球技術水準。</w:t>
      </w:r>
    </w:p>
    <w:p w14:paraId="2B7A7C5B" w14:textId="77777777" w:rsidR="00D41760" w:rsidRPr="007C533E" w:rsidRDefault="00D41760" w:rsidP="00D41760">
      <w:pPr>
        <w:pStyle w:val="a4"/>
        <w:numPr>
          <w:ilvl w:val="0"/>
          <w:numId w:val="2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加強推展縣內棒球運動，積極培養棒球優秀人才。</w:t>
      </w:r>
    </w:p>
    <w:p w14:paraId="150172F2" w14:textId="77777777" w:rsidR="00D41760" w:rsidRPr="007C533E" w:rsidRDefault="00D41760" w:rsidP="00D41760">
      <w:pPr>
        <w:pStyle w:val="a4"/>
        <w:numPr>
          <w:ilvl w:val="0"/>
          <w:numId w:val="2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選拔優秀選手代表本縣參加各級全國性比賽。</w:t>
      </w:r>
    </w:p>
    <w:p w14:paraId="73A3771E" w14:textId="77777777" w:rsidR="00D41760" w:rsidRPr="007C533E" w:rsidRDefault="00D41760" w:rsidP="00D41760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依據：</w:t>
      </w:r>
    </w:p>
    <w:p w14:paraId="611DA57E" w14:textId="195A94AF" w:rsidR="00D41760" w:rsidRPr="007C533E" w:rsidRDefault="007C533E" w:rsidP="00D41760">
      <w:pPr>
        <w:pStyle w:val="a4"/>
        <w:numPr>
          <w:ilvl w:val="0"/>
          <w:numId w:val="3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000</w:t>
      </w:r>
      <w:r w:rsidR="00D41760" w:rsidRPr="007C533E">
        <w:rPr>
          <w:rFonts w:ascii="標楷體" w:hAnsi="標楷體" w:hint="eastAsia"/>
          <w:sz w:val="27"/>
          <w:szCs w:val="27"/>
        </w:rPr>
        <w:t>年</w:t>
      </w:r>
      <w:r w:rsidRPr="007C533E">
        <w:rPr>
          <w:rFonts w:ascii="標楷體" w:hAnsi="標楷體" w:hint="eastAsia"/>
          <w:sz w:val="27"/>
          <w:szCs w:val="27"/>
        </w:rPr>
        <w:t>00</w:t>
      </w:r>
      <w:r w:rsidR="00D41760" w:rsidRPr="007C533E">
        <w:rPr>
          <w:rFonts w:ascii="標楷體" w:hAnsi="標楷體" w:hint="eastAsia"/>
          <w:sz w:val="27"/>
          <w:szCs w:val="27"/>
        </w:rPr>
        <w:t>月</w:t>
      </w:r>
      <w:r w:rsidRPr="007C533E">
        <w:rPr>
          <w:rFonts w:ascii="標楷體" w:hAnsi="標楷體" w:hint="eastAsia"/>
          <w:sz w:val="27"/>
          <w:szCs w:val="27"/>
        </w:rPr>
        <w:t>00</w:t>
      </w:r>
      <w:r w:rsidR="00D41760" w:rsidRPr="007C533E">
        <w:rPr>
          <w:rFonts w:ascii="標楷體" w:hAnsi="標楷體" w:hint="eastAsia"/>
          <w:sz w:val="27"/>
          <w:szCs w:val="27"/>
        </w:rPr>
        <w:t>日</w:t>
      </w:r>
      <w:proofErr w:type="gramStart"/>
      <w:r w:rsidR="00D41760" w:rsidRPr="007C533E">
        <w:rPr>
          <w:rFonts w:ascii="標楷體" w:hAnsi="標楷體" w:hint="eastAsia"/>
          <w:sz w:val="27"/>
          <w:szCs w:val="27"/>
        </w:rPr>
        <w:t>府教體</w:t>
      </w:r>
      <w:proofErr w:type="gramEnd"/>
      <w:r w:rsidR="00D41760" w:rsidRPr="007C533E">
        <w:rPr>
          <w:rFonts w:ascii="標楷體" w:hAnsi="標楷體" w:hint="eastAsia"/>
          <w:sz w:val="27"/>
          <w:szCs w:val="27"/>
        </w:rPr>
        <w:t>字第</w:t>
      </w:r>
      <w:r w:rsidRPr="007C533E">
        <w:rPr>
          <w:rFonts w:ascii="標楷體" w:hAnsi="標楷體" w:hint="eastAsia"/>
          <w:sz w:val="27"/>
          <w:szCs w:val="27"/>
        </w:rPr>
        <w:t>0000000000</w:t>
      </w:r>
      <w:r w:rsidR="00D41760" w:rsidRPr="007C533E">
        <w:rPr>
          <w:rFonts w:ascii="標楷體" w:hAnsi="標楷體" w:hint="eastAsia"/>
          <w:sz w:val="27"/>
          <w:szCs w:val="27"/>
        </w:rPr>
        <w:t>號函辦理。</w:t>
      </w:r>
    </w:p>
    <w:p w14:paraId="4962CCAE" w14:textId="77777777" w:rsidR="00D41760" w:rsidRPr="007C533E" w:rsidRDefault="00D41760" w:rsidP="00D41760">
      <w:pPr>
        <w:pStyle w:val="a4"/>
        <w:numPr>
          <w:ilvl w:val="0"/>
          <w:numId w:val="3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花蓮縣體育會及</w:t>
      </w:r>
      <w:r w:rsidRPr="007C533E">
        <w:rPr>
          <w:rFonts w:ascii="標楷體" w:hAnsi="標楷體" w:hint="eastAsia"/>
          <w:color w:val="000000"/>
          <w:sz w:val="27"/>
          <w:szCs w:val="27"/>
        </w:rPr>
        <w:t>花蓮縣體育會棒球委員會年度行事曆辦理</w:t>
      </w:r>
      <w:r w:rsidRPr="007C533E">
        <w:rPr>
          <w:rFonts w:ascii="標楷體" w:hAnsi="標楷體" w:hint="eastAsia"/>
          <w:sz w:val="27"/>
          <w:szCs w:val="27"/>
        </w:rPr>
        <w:t>。</w:t>
      </w:r>
    </w:p>
    <w:p w14:paraId="6E531D5A" w14:textId="77777777" w:rsidR="00D41760" w:rsidRPr="007C533E" w:rsidRDefault="00D41760" w:rsidP="00D41760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指導單位：花蓮縣政府、花蓮縣議會</w:t>
      </w:r>
    </w:p>
    <w:p w14:paraId="059A065A" w14:textId="77777777" w:rsidR="00D41760" w:rsidRPr="007C533E" w:rsidRDefault="00D41760" w:rsidP="00D41760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主辦單位：花蓮縣體育會</w:t>
      </w:r>
    </w:p>
    <w:p w14:paraId="00F25988" w14:textId="77777777" w:rsidR="00D41760" w:rsidRPr="007C533E" w:rsidRDefault="00D41760" w:rsidP="00D41760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承辦單位：花蓮縣體育會棒球委員會</w:t>
      </w:r>
    </w:p>
    <w:p w14:paraId="6C6157AC" w14:textId="77777777" w:rsidR="00D41760" w:rsidRPr="007C533E" w:rsidRDefault="00D41760" w:rsidP="00D41760">
      <w:pPr>
        <w:pStyle w:val="a4"/>
        <w:numPr>
          <w:ilvl w:val="0"/>
          <w:numId w:val="1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協辦</w:t>
      </w:r>
      <w:r w:rsidR="0007031C" w:rsidRPr="007C533E">
        <w:rPr>
          <w:rFonts w:ascii="標楷體" w:hAnsi="標楷體" w:hint="eastAsia"/>
          <w:sz w:val="27"/>
          <w:szCs w:val="27"/>
        </w:rPr>
        <w:t>單位：花蓮縣立體育場、中華民國學生棒球運動聯盟花蓮工作小組</w:t>
      </w:r>
    </w:p>
    <w:p w14:paraId="6D6D5433" w14:textId="77777777" w:rsidR="00D41760" w:rsidRPr="007C533E" w:rsidRDefault="00D41760" w:rsidP="00D41760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競賽相關日期與地點：</w:t>
      </w:r>
    </w:p>
    <w:p w14:paraId="16441181" w14:textId="6067406A" w:rsidR="00D41760" w:rsidRPr="007C533E" w:rsidRDefault="00D41760" w:rsidP="00D41760">
      <w:pPr>
        <w:pStyle w:val="a4"/>
        <w:numPr>
          <w:ilvl w:val="0"/>
          <w:numId w:val="4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國中組：</w:t>
      </w:r>
      <w:r w:rsidR="0036145E" w:rsidRPr="007C533E">
        <w:rPr>
          <w:rFonts w:ascii="標楷體" w:hAnsi="標楷體" w:hint="eastAsia"/>
          <w:sz w:val="27"/>
          <w:szCs w:val="27"/>
        </w:rPr>
        <w:t>11</w:t>
      </w:r>
      <w:r w:rsidR="007C533E">
        <w:rPr>
          <w:rFonts w:ascii="標楷體" w:hAnsi="標楷體" w:hint="eastAsia"/>
          <w:sz w:val="27"/>
          <w:szCs w:val="27"/>
        </w:rPr>
        <w:t>5</w:t>
      </w:r>
      <w:r w:rsidRPr="007C533E">
        <w:rPr>
          <w:rFonts w:ascii="標楷體" w:hAnsi="標楷體" w:hint="eastAsia"/>
          <w:sz w:val="27"/>
          <w:szCs w:val="27"/>
        </w:rPr>
        <w:t>年0</w:t>
      </w:r>
      <w:r w:rsidR="007C533E">
        <w:rPr>
          <w:rFonts w:ascii="標楷體" w:hAnsi="標楷體" w:hint="eastAsia"/>
          <w:sz w:val="27"/>
          <w:szCs w:val="27"/>
        </w:rPr>
        <w:t>4</w:t>
      </w:r>
      <w:r w:rsidRPr="007C533E">
        <w:rPr>
          <w:rFonts w:ascii="標楷體" w:hAnsi="標楷體" w:hint="eastAsia"/>
          <w:sz w:val="27"/>
          <w:szCs w:val="27"/>
        </w:rPr>
        <w:t>月</w:t>
      </w:r>
      <w:r w:rsidR="007C533E">
        <w:rPr>
          <w:rFonts w:ascii="標楷體" w:hAnsi="標楷體" w:hint="eastAsia"/>
          <w:sz w:val="27"/>
          <w:szCs w:val="27"/>
        </w:rPr>
        <w:t>11</w:t>
      </w:r>
      <w:r w:rsidRPr="007C533E">
        <w:rPr>
          <w:rFonts w:ascii="標楷體" w:hAnsi="標楷體" w:hint="eastAsia"/>
          <w:sz w:val="27"/>
          <w:szCs w:val="27"/>
        </w:rPr>
        <w:t>日(星期六)至0</w:t>
      </w:r>
      <w:r w:rsidR="007C533E">
        <w:rPr>
          <w:rFonts w:ascii="標楷體" w:hAnsi="標楷體" w:hint="eastAsia"/>
          <w:sz w:val="27"/>
          <w:szCs w:val="27"/>
        </w:rPr>
        <w:t>4</w:t>
      </w:r>
      <w:r w:rsidRPr="007C533E">
        <w:rPr>
          <w:rFonts w:ascii="標楷體" w:hAnsi="標楷體" w:hint="eastAsia"/>
          <w:sz w:val="27"/>
          <w:szCs w:val="27"/>
        </w:rPr>
        <w:t>月</w:t>
      </w:r>
      <w:r w:rsidR="007C533E">
        <w:rPr>
          <w:rFonts w:ascii="標楷體" w:hAnsi="標楷體" w:hint="eastAsia"/>
          <w:sz w:val="27"/>
          <w:szCs w:val="27"/>
        </w:rPr>
        <w:t>12</w:t>
      </w:r>
      <w:r w:rsidRPr="007C533E">
        <w:rPr>
          <w:rFonts w:ascii="標楷體" w:hAnsi="標楷體" w:hint="eastAsia"/>
          <w:sz w:val="27"/>
          <w:szCs w:val="27"/>
        </w:rPr>
        <w:t>日(星期日)</w:t>
      </w:r>
    </w:p>
    <w:p w14:paraId="4C6047C5" w14:textId="585177F6" w:rsidR="00D41760" w:rsidRPr="007C533E" w:rsidRDefault="00D41760" w:rsidP="00D41760">
      <w:pPr>
        <w:pStyle w:val="a4"/>
        <w:kinsoku w:val="0"/>
        <w:overflowPunct w:val="0"/>
        <w:snapToGrid w:val="0"/>
        <w:ind w:left="1281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比賽地點：</w:t>
      </w:r>
      <w:proofErr w:type="gramStart"/>
      <w:r w:rsidRPr="007C533E">
        <w:rPr>
          <w:rFonts w:ascii="標楷體" w:hAnsi="標楷體" w:hint="eastAsia"/>
          <w:sz w:val="27"/>
          <w:szCs w:val="27"/>
        </w:rPr>
        <w:t>國福棒壘球</w:t>
      </w:r>
      <w:proofErr w:type="gramEnd"/>
      <w:r w:rsidR="007C533E">
        <w:rPr>
          <w:rFonts w:ascii="標楷體" w:hAnsi="標楷體" w:hint="eastAsia"/>
          <w:sz w:val="27"/>
          <w:szCs w:val="27"/>
        </w:rPr>
        <w:t>園區</w:t>
      </w:r>
    </w:p>
    <w:p w14:paraId="24AE3C77" w14:textId="77777777" w:rsidR="00D41760" w:rsidRPr="007C533E" w:rsidRDefault="00D41760" w:rsidP="00D41760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參賽資格：</w:t>
      </w:r>
    </w:p>
    <w:p w14:paraId="4B526A49" w14:textId="77777777" w:rsidR="00D41760" w:rsidRPr="007C533E" w:rsidRDefault="00D41760" w:rsidP="00D41760">
      <w:pPr>
        <w:pStyle w:val="a4"/>
        <w:numPr>
          <w:ilvl w:val="0"/>
          <w:numId w:val="5"/>
        </w:numPr>
        <w:kinsoku w:val="0"/>
        <w:overflowPunct w:val="0"/>
        <w:snapToGrid w:val="0"/>
        <w:rPr>
          <w:rFonts w:ascii="標楷體" w:hAnsi="標楷體"/>
          <w:color w:val="FF0000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花蓮縣內各公私立學校皆可以學校代表隊之名稱報名參賽。</w:t>
      </w:r>
    </w:p>
    <w:p w14:paraId="33C4502E" w14:textId="77777777" w:rsidR="00D41760" w:rsidRPr="007C533E" w:rsidRDefault="00D41760" w:rsidP="00D41760">
      <w:pPr>
        <w:pStyle w:val="a4"/>
        <w:numPr>
          <w:ilvl w:val="0"/>
          <w:numId w:val="5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球員資格：</w:t>
      </w:r>
    </w:p>
    <w:p w14:paraId="0D44D080" w14:textId="26FC8071" w:rsidR="00D41760" w:rsidRPr="007C533E" w:rsidRDefault="00D41760" w:rsidP="00D41760">
      <w:pPr>
        <w:pStyle w:val="a4"/>
        <w:numPr>
          <w:ilvl w:val="0"/>
          <w:numId w:val="6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各級學校在籍之學生。(自</w:t>
      </w:r>
      <w:r w:rsidR="0036145E" w:rsidRPr="007C533E">
        <w:rPr>
          <w:rFonts w:ascii="標楷體" w:hAnsi="標楷體" w:hint="eastAsia"/>
          <w:sz w:val="27"/>
          <w:szCs w:val="27"/>
        </w:rPr>
        <w:t>11</w:t>
      </w:r>
      <w:r w:rsidR="007C533E">
        <w:rPr>
          <w:rFonts w:ascii="標楷體" w:hAnsi="標楷體" w:hint="eastAsia"/>
          <w:sz w:val="27"/>
          <w:szCs w:val="27"/>
        </w:rPr>
        <w:t>4</w:t>
      </w:r>
      <w:r w:rsidRPr="007C533E">
        <w:rPr>
          <w:rFonts w:ascii="標楷體" w:hAnsi="標楷體" w:hint="eastAsia"/>
          <w:sz w:val="27"/>
          <w:szCs w:val="27"/>
        </w:rPr>
        <w:t>學年度第二學期開始以前即在籍)</w:t>
      </w:r>
    </w:p>
    <w:p w14:paraId="23FF8589" w14:textId="77777777" w:rsidR="00D41760" w:rsidRPr="007C533E" w:rsidRDefault="00D41760" w:rsidP="00D41760">
      <w:pPr>
        <w:pStyle w:val="a4"/>
        <w:numPr>
          <w:ilvl w:val="0"/>
          <w:numId w:val="6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各組球員限制：</w:t>
      </w:r>
    </w:p>
    <w:p w14:paraId="1CB293BE" w14:textId="77777777" w:rsidR="00D41760" w:rsidRPr="007C533E" w:rsidRDefault="0036145E" w:rsidP="00D41760">
      <w:pPr>
        <w:pStyle w:val="a4"/>
        <w:numPr>
          <w:ilvl w:val="1"/>
          <w:numId w:val="6"/>
        </w:numPr>
        <w:kinsoku w:val="0"/>
        <w:overflowPunct w:val="0"/>
        <w:snapToGrid w:val="0"/>
        <w:spacing w:beforeLines="50" w:before="180"/>
        <w:ind w:left="203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國中甲</w:t>
      </w:r>
      <w:r w:rsidR="00D41760" w:rsidRPr="007C533E">
        <w:rPr>
          <w:rFonts w:ascii="標楷體" w:hAnsi="標楷體" w:hint="eastAsia"/>
          <w:sz w:val="27"/>
          <w:szCs w:val="27"/>
        </w:rPr>
        <w:t>組：凡國中在籍學生均可報名。</w:t>
      </w:r>
    </w:p>
    <w:p w14:paraId="09DA91A1" w14:textId="77777777" w:rsidR="00F64D10" w:rsidRPr="007C533E" w:rsidRDefault="0036145E" w:rsidP="00F64D10">
      <w:pPr>
        <w:pStyle w:val="a4"/>
        <w:numPr>
          <w:ilvl w:val="1"/>
          <w:numId w:val="6"/>
        </w:numPr>
        <w:kinsoku w:val="0"/>
        <w:overflowPunct w:val="0"/>
        <w:snapToGrid w:val="0"/>
        <w:spacing w:beforeLines="50" w:before="180"/>
        <w:ind w:left="203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國中乙</w:t>
      </w:r>
      <w:r w:rsidR="00D41760" w:rsidRPr="007C533E">
        <w:rPr>
          <w:rFonts w:ascii="標楷體" w:hAnsi="標楷體" w:hint="eastAsia"/>
          <w:sz w:val="27"/>
          <w:szCs w:val="27"/>
        </w:rPr>
        <w:t>組：凡國中在籍學生皆可報名。</w:t>
      </w:r>
    </w:p>
    <w:p w14:paraId="21118A68" w14:textId="77777777" w:rsidR="00D41760" w:rsidRPr="007C533E" w:rsidRDefault="00D41760" w:rsidP="00D41760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比賽方式及制度</w:t>
      </w:r>
      <w:proofErr w:type="gramStart"/>
      <w:r w:rsidRPr="007C533E">
        <w:rPr>
          <w:rFonts w:ascii="標楷體" w:hAnsi="標楷體" w:hint="eastAsia"/>
          <w:sz w:val="27"/>
          <w:szCs w:val="27"/>
        </w:rPr>
        <w:t>﹕</w:t>
      </w:r>
      <w:proofErr w:type="gramEnd"/>
    </w:p>
    <w:p w14:paraId="38F7851C" w14:textId="77777777" w:rsidR="00D41760" w:rsidRPr="007C533E" w:rsidRDefault="00D41760" w:rsidP="00D41760">
      <w:pPr>
        <w:pStyle w:val="a4"/>
        <w:numPr>
          <w:ilvl w:val="0"/>
          <w:numId w:val="7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比賽日期與分組及比賽制度視報名隊數決定。</w:t>
      </w:r>
    </w:p>
    <w:p w14:paraId="0ABA4809" w14:textId="77777777" w:rsidR="00DB7C6F" w:rsidRPr="007C533E" w:rsidRDefault="00DB7C6F" w:rsidP="00D41760">
      <w:pPr>
        <w:pStyle w:val="a4"/>
        <w:numPr>
          <w:ilvl w:val="0"/>
          <w:numId w:val="7"/>
        </w:numPr>
        <w:kinsoku w:val="0"/>
        <w:overflowPunct w:val="0"/>
        <w:rPr>
          <w:rFonts w:ascii="標楷體" w:hAnsi="標楷體"/>
          <w:color w:val="FF0000"/>
          <w:sz w:val="27"/>
          <w:szCs w:val="27"/>
        </w:rPr>
      </w:pPr>
      <w:r w:rsidRPr="007C533E">
        <w:rPr>
          <w:rFonts w:ascii="標楷體" w:hAnsi="標楷體" w:hint="eastAsia"/>
          <w:color w:val="FF0000"/>
          <w:sz w:val="32"/>
          <w:szCs w:val="32"/>
        </w:rPr>
        <w:t>本次比賽甲、</w:t>
      </w:r>
      <w:proofErr w:type="gramStart"/>
      <w:r w:rsidRPr="007C533E">
        <w:rPr>
          <w:rFonts w:ascii="標楷體" w:hAnsi="標楷體" w:hint="eastAsia"/>
          <w:color w:val="FF0000"/>
          <w:sz w:val="32"/>
          <w:szCs w:val="32"/>
        </w:rPr>
        <w:t>乙組皆</w:t>
      </w:r>
      <w:r w:rsidR="007205D4" w:rsidRPr="007C533E">
        <w:rPr>
          <w:rFonts w:ascii="標楷體" w:hAnsi="標楷體" w:hint="eastAsia"/>
          <w:color w:val="FF0000"/>
          <w:sz w:val="32"/>
          <w:szCs w:val="32"/>
        </w:rPr>
        <w:t>使用</w:t>
      </w:r>
      <w:proofErr w:type="gramEnd"/>
      <w:r w:rsidR="007205D4" w:rsidRPr="007C533E">
        <w:rPr>
          <w:rFonts w:ascii="標楷體" w:hAnsi="標楷體" w:hint="eastAsia"/>
          <w:color w:val="FF0000"/>
          <w:sz w:val="32"/>
          <w:szCs w:val="32"/>
        </w:rPr>
        <w:t>硬式棒球</w:t>
      </w:r>
      <w:r w:rsidR="007205D4" w:rsidRPr="007C533E">
        <w:rPr>
          <w:rFonts w:ascii="標楷體" w:hAnsi="標楷體" w:hint="eastAsia"/>
          <w:color w:val="FF0000"/>
          <w:sz w:val="27"/>
          <w:szCs w:val="27"/>
        </w:rPr>
        <w:t>。</w:t>
      </w:r>
    </w:p>
    <w:p w14:paraId="276A31FA" w14:textId="77777777" w:rsidR="00D41760" w:rsidRPr="007C533E" w:rsidRDefault="00D41760" w:rsidP="00D41760">
      <w:pPr>
        <w:pStyle w:val="a4"/>
        <w:numPr>
          <w:ilvl w:val="0"/>
          <w:numId w:val="7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color w:val="4C94D8"/>
          <w:sz w:val="27"/>
          <w:szCs w:val="27"/>
        </w:rPr>
        <w:t>單敗淘汰賽每</w:t>
      </w:r>
      <w:proofErr w:type="gramStart"/>
      <w:r w:rsidRPr="007C533E">
        <w:rPr>
          <w:rFonts w:ascii="標楷體" w:hAnsi="標楷體" w:hint="eastAsia"/>
          <w:color w:val="4C94D8"/>
          <w:sz w:val="27"/>
          <w:szCs w:val="27"/>
        </w:rPr>
        <w:t>場均賽至</w:t>
      </w:r>
      <w:proofErr w:type="gramEnd"/>
      <w:r w:rsidRPr="007C533E">
        <w:rPr>
          <w:rFonts w:ascii="標楷體" w:hAnsi="標楷體" w:hint="eastAsia"/>
          <w:color w:val="4C94D8"/>
          <w:sz w:val="27"/>
          <w:szCs w:val="27"/>
        </w:rPr>
        <w:t>勝負為止：循環賽有和局。</w:t>
      </w:r>
    </w:p>
    <w:p w14:paraId="300BF9D8" w14:textId="77777777" w:rsidR="00D41760" w:rsidRPr="007C533E" w:rsidRDefault="00D41760" w:rsidP="00D41760">
      <w:pPr>
        <w:pStyle w:val="a4"/>
        <w:numPr>
          <w:ilvl w:val="0"/>
          <w:numId w:val="7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color w:val="215E99"/>
          <w:sz w:val="27"/>
          <w:szCs w:val="27"/>
        </w:rPr>
        <w:t>有關循環賽球隊晉級之計分方式：</w:t>
      </w:r>
    </w:p>
    <w:p w14:paraId="567CABE2" w14:textId="77777777" w:rsidR="00D41760" w:rsidRPr="007C533E" w:rsidRDefault="00D41760" w:rsidP="00D41760">
      <w:pPr>
        <w:pStyle w:val="a4"/>
        <w:numPr>
          <w:ilvl w:val="0"/>
          <w:numId w:val="8"/>
        </w:numPr>
        <w:kinsoku w:val="0"/>
        <w:overflowPunct w:val="0"/>
        <w:rPr>
          <w:rFonts w:ascii="標楷體" w:hAnsi="標楷體"/>
          <w:color w:val="215E99"/>
          <w:sz w:val="27"/>
          <w:szCs w:val="27"/>
        </w:rPr>
      </w:pPr>
      <w:r w:rsidRPr="007C533E">
        <w:rPr>
          <w:rFonts w:ascii="標楷體" w:hAnsi="標楷體" w:hint="eastAsia"/>
          <w:color w:val="215E99"/>
          <w:sz w:val="27"/>
          <w:szCs w:val="27"/>
        </w:rPr>
        <w:t>各場勝隊得三分，和局得一分、敗隊得零分，戰績多者為勝。</w:t>
      </w:r>
    </w:p>
    <w:p w14:paraId="07DAE3D5" w14:textId="77777777" w:rsidR="00D41760" w:rsidRPr="007C533E" w:rsidRDefault="00D41760" w:rsidP="00D41760">
      <w:pPr>
        <w:pStyle w:val="a4"/>
        <w:numPr>
          <w:ilvl w:val="0"/>
          <w:numId w:val="8"/>
        </w:numPr>
        <w:kinsoku w:val="0"/>
        <w:overflowPunct w:val="0"/>
        <w:rPr>
          <w:rFonts w:ascii="標楷體" w:hAnsi="標楷體"/>
          <w:sz w:val="27"/>
          <w:szCs w:val="27"/>
        </w:rPr>
      </w:pPr>
      <w:proofErr w:type="gramStart"/>
      <w:r w:rsidRPr="007C533E">
        <w:rPr>
          <w:rFonts w:ascii="標楷體" w:hAnsi="標楷體" w:hint="eastAsia"/>
          <w:color w:val="215E99"/>
          <w:sz w:val="27"/>
          <w:szCs w:val="27"/>
        </w:rPr>
        <w:t>戰積相同</w:t>
      </w:r>
      <w:proofErr w:type="gramEnd"/>
      <w:r w:rsidRPr="007C533E">
        <w:rPr>
          <w:rFonts w:ascii="標楷體" w:hAnsi="標楷體" w:hint="eastAsia"/>
          <w:color w:val="215E99"/>
          <w:sz w:val="27"/>
          <w:szCs w:val="27"/>
        </w:rPr>
        <w:t>球隊名次決定之優先順序：</w:t>
      </w:r>
    </w:p>
    <w:p w14:paraId="736316FA" w14:textId="77777777" w:rsidR="00D41760" w:rsidRPr="007C533E" w:rsidRDefault="00D41760" w:rsidP="00D41760">
      <w:pPr>
        <w:pStyle w:val="a4"/>
        <w:numPr>
          <w:ilvl w:val="2"/>
          <w:numId w:val="6"/>
        </w:numPr>
        <w:kinsoku w:val="0"/>
        <w:overflowPunct w:val="0"/>
        <w:rPr>
          <w:rFonts w:ascii="標楷體" w:hAnsi="標楷體"/>
          <w:color w:val="215E99"/>
          <w:sz w:val="27"/>
          <w:szCs w:val="27"/>
        </w:rPr>
      </w:pPr>
      <w:r w:rsidRPr="007C533E">
        <w:rPr>
          <w:rFonts w:ascii="標楷體" w:hAnsi="標楷體" w:hint="eastAsia"/>
          <w:color w:val="215E99"/>
          <w:sz w:val="27"/>
          <w:szCs w:val="27"/>
        </w:rPr>
        <w:t>兩隊戰績相同，勝隊為先。如若和局則比分組循環賽所有對戰組合總失分，總</w:t>
      </w:r>
      <w:proofErr w:type="gramStart"/>
      <w:r w:rsidRPr="007C533E">
        <w:rPr>
          <w:rFonts w:ascii="標楷體" w:hAnsi="標楷體" w:hint="eastAsia"/>
          <w:color w:val="215E99"/>
          <w:sz w:val="27"/>
          <w:szCs w:val="27"/>
        </w:rPr>
        <w:t>失分低者</w:t>
      </w:r>
      <w:proofErr w:type="gramEnd"/>
      <w:r w:rsidRPr="007C533E">
        <w:rPr>
          <w:rFonts w:ascii="標楷體" w:hAnsi="標楷體" w:hint="eastAsia"/>
          <w:color w:val="215E99"/>
          <w:sz w:val="27"/>
          <w:szCs w:val="27"/>
        </w:rPr>
        <w:t>為勝，若總失分相同則比總得分，總得分多者為勝</w:t>
      </w:r>
    </w:p>
    <w:p w14:paraId="3B75624B" w14:textId="77777777" w:rsidR="00D41760" w:rsidRPr="007C533E" w:rsidRDefault="00D41760" w:rsidP="00D41760">
      <w:pPr>
        <w:pStyle w:val="a4"/>
        <w:numPr>
          <w:ilvl w:val="2"/>
          <w:numId w:val="6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color w:val="215E99"/>
          <w:sz w:val="27"/>
          <w:szCs w:val="27"/>
        </w:rPr>
        <w:t>三隊以上戰績相同球隊先比較相關隊伍之失分，失分少者為勝，如若失分相同則比得分，得分多者為勝；若失分與得分皆相同時，</w:t>
      </w:r>
      <w:bookmarkStart w:id="0" w:name="_Hlk160541942"/>
      <w:r w:rsidRPr="007C533E">
        <w:rPr>
          <w:rFonts w:ascii="標楷體" w:hAnsi="標楷體" w:hint="eastAsia"/>
          <w:color w:val="215E99"/>
          <w:sz w:val="27"/>
          <w:szCs w:val="27"/>
        </w:rPr>
        <w:t>則比分組循環賽所有對戰組合總失分，總</w:t>
      </w:r>
      <w:proofErr w:type="gramStart"/>
      <w:r w:rsidRPr="007C533E">
        <w:rPr>
          <w:rFonts w:ascii="標楷體" w:hAnsi="標楷體" w:hint="eastAsia"/>
          <w:color w:val="215E99"/>
          <w:sz w:val="27"/>
          <w:szCs w:val="27"/>
        </w:rPr>
        <w:t>失分低者</w:t>
      </w:r>
      <w:proofErr w:type="gramEnd"/>
      <w:r w:rsidRPr="007C533E">
        <w:rPr>
          <w:rFonts w:ascii="標楷體" w:hAnsi="標楷體" w:hint="eastAsia"/>
          <w:color w:val="215E99"/>
          <w:sz w:val="27"/>
          <w:szCs w:val="27"/>
        </w:rPr>
        <w:t>為勝，若總失分相同則比總得分，總得分多者為勝</w:t>
      </w:r>
      <w:bookmarkEnd w:id="0"/>
      <w:r w:rsidRPr="007C533E">
        <w:rPr>
          <w:rFonts w:ascii="標楷體" w:hAnsi="標楷體" w:hint="eastAsia"/>
          <w:color w:val="215E99"/>
          <w:sz w:val="27"/>
          <w:szCs w:val="27"/>
        </w:rPr>
        <w:t>。</w:t>
      </w:r>
    </w:p>
    <w:p w14:paraId="21489943" w14:textId="77777777" w:rsidR="00D41760" w:rsidRPr="007C533E" w:rsidRDefault="00D41760" w:rsidP="00D41760">
      <w:pPr>
        <w:pStyle w:val="a4"/>
        <w:numPr>
          <w:ilvl w:val="2"/>
          <w:numId w:val="6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color w:val="215E99"/>
          <w:sz w:val="27"/>
          <w:szCs w:val="27"/>
        </w:rPr>
        <w:t>擲銅板。</w:t>
      </w:r>
    </w:p>
    <w:p w14:paraId="792C53C9" w14:textId="77777777" w:rsidR="00D41760" w:rsidRPr="007C533E" w:rsidRDefault="00D41760" w:rsidP="00D41760">
      <w:pPr>
        <w:pStyle w:val="a4"/>
        <w:numPr>
          <w:ilvl w:val="0"/>
          <w:numId w:val="7"/>
        </w:numPr>
        <w:kinsoku w:val="0"/>
        <w:overflowPunct w:val="0"/>
        <w:rPr>
          <w:rFonts w:ascii="標楷體" w:hAnsi="標楷體"/>
          <w:sz w:val="27"/>
          <w:szCs w:val="27"/>
        </w:rPr>
      </w:pPr>
      <w:proofErr w:type="gramStart"/>
      <w:r w:rsidRPr="007C533E">
        <w:rPr>
          <w:rFonts w:ascii="標楷體" w:hAnsi="標楷體" w:hint="eastAsia"/>
          <w:sz w:val="27"/>
          <w:szCs w:val="27"/>
        </w:rPr>
        <w:lastRenderedPageBreak/>
        <w:t>採</w:t>
      </w:r>
      <w:proofErr w:type="gramEnd"/>
      <w:r w:rsidRPr="007C533E">
        <w:rPr>
          <w:rFonts w:ascii="標楷體" w:hAnsi="標楷體" w:hint="eastAsia"/>
          <w:sz w:val="27"/>
          <w:szCs w:val="27"/>
        </w:rPr>
        <w:t>突破僵局制：</w:t>
      </w:r>
      <w:proofErr w:type="gramStart"/>
      <w:r w:rsidRPr="007C533E">
        <w:rPr>
          <w:rFonts w:ascii="標楷體" w:hAnsi="標楷體" w:hint="eastAsia"/>
          <w:sz w:val="27"/>
          <w:szCs w:val="27"/>
        </w:rPr>
        <w:t>採</w:t>
      </w:r>
      <w:proofErr w:type="gramEnd"/>
      <w:r w:rsidRPr="007C533E">
        <w:rPr>
          <w:rFonts w:ascii="標楷體" w:hAnsi="標楷體" w:hint="eastAsia"/>
          <w:sz w:val="27"/>
          <w:szCs w:val="27"/>
        </w:rPr>
        <w:t>7局制。</w:t>
      </w:r>
    </w:p>
    <w:p w14:paraId="34974BEB" w14:textId="77777777" w:rsidR="00D41760" w:rsidRPr="007C533E" w:rsidRDefault="00D41760" w:rsidP="00D41760">
      <w:pPr>
        <w:pStyle w:val="a4"/>
        <w:numPr>
          <w:ilvl w:val="0"/>
          <w:numId w:val="9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在正規局數</w:t>
      </w:r>
      <w:r w:rsidRPr="007C533E">
        <w:rPr>
          <w:rFonts w:ascii="標楷體" w:hAnsi="標楷體"/>
          <w:sz w:val="27"/>
          <w:szCs w:val="27"/>
        </w:rPr>
        <w:t>7</w:t>
      </w:r>
      <w:r w:rsidRPr="007C533E">
        <w:rPr>
          <w:rFonts w:ascii="標楷體" w:hAnsi="標楷體" w:hint="eastAsia"/>
          <w:sz w:val="27"/>
          <w:szCs w:val="27"/>
        </w:rPr>
        <w:t>局結束或比賽時間到後仍無法分出勝負時，進入延長賽起採用突破僵局制。</w:t>
      </w:r>
    </w:p>
    <w:p w14:paraId="2B4840A0" w14:textId="77777777" w:rsidR="00D41760" w:rsidRPr="007C533E" w:rsidRDefault="00D41760" w:rsidP="00D41760">
      <w:pPr>
        <w:pStyle w:val="a4"/>
        <w:numPr>
          <w:ilvl w:val="0"/>
          <w:numId w:val="9"/>
        </w:numPr>
        <w:kinsoku w:val="0"/>
        <w:overflowPunct w:val="0"/>
        <w:rPr>
          <w:rStyle w:val="a7"/>
          <w:rFonts w:ascii="標楷體" w:hAnsi="標楷體"/>
          <w:b w:val="0"/>
          <w:bCs w:val="0"/>
          <w:color w:val="4C94D8"/>
          <w:sz w:val="27"/>
          <w:szCs w:val="27"/>
        </w:rPr>
      </w:pPr>
      <w:proofErr w:type="gramStart"/>
      <w:r w:rsidRPr="007C533E">
        <w:rPr>
          <w:rStyle w:val="a7"/>
          <w:rFonts w:ascii="標楷體" w:hAnsi="標楷體" w:hint="eastAsia"/>
          <w:b w:val="0"/>
          <w:sz w:val="27"/>
          <w:szCs w:val="27"/>
        </w:rPr>
        <w:t>硬式組攻</w:t>
      </w:r>
      <w:proofErr w:type="gramEnd"/>
      <w:r w:rsidRPr="007C533E">
        <w:rPr>
          <w:rStyle w:val="a7"/>
          <w:rFonts w:ascii="標楷體" w:hAnsi="標楷體" w:hint="eastAsia"/>
          <w:b w:val="0"/>
          <w:sz w:val="27"/>
          <w:szCs w:val="27"/>
        </w:rPr>
        <w:t>方從無人出局一、二壘有人開始進攻。</w:t>
      </w:r>
      <w:r w:rsidRPr="007C533E">
        <w:rPr>
          <w:rStyle w:val="a7"/>
          <w:rFonts w:ascii="標楷體" w:hAnsi="標楷體" w:hint="eastAsia"/>
          <w:b w:val="0"/>
          <w:color w:val="4C94D8"/>
          <w:sz w:val="27"/>
          <w:szCs w:val="27"/>
        </w:rPr>
        <w:t>軟式組攻方從無人</w:t>
      </w:r>
      <w:proofErr w:type="gramStart"/>
      <w:r w:rsidRPr="007C533E">
        <w:rPr>
          <w:rStyle w:val="a7"/>
          <w:rFonts w:ascii="標楷體" w:hAnsi="標楷體" w:hint="eastAsia"/>
          <w:b w:val="0"/>
          <w:color w:val="4C94D8"/>
          <w:sz w:val="27"/>
          <w:szCs w:val="27"/>
        </w:rPr>
        <w:t>出局滿壘開始</w:t>
      </w:r>
      <w:proofErr w:type="gramEnd"/>
      <w:r w:rsidRPr="007C533E">
        <w:rPr>
          <w:rStyle w:val="a7"/>
          <w:rFonts w:ascii="標楷體" w:hAnsi="標楷體" w:hint="eastAsia"/>
          <w:b w:val="0"/>
          <w:color w:val="4C94D8"/>
          <w:sz w:val="27"/>
          <w:szCs w:val="27"/>
        </w:rPr>
        <w:t>進攻。</w:t>
      </w:r>
    </w:p>
    <w:p w14:paraId="0DE41431" w14:textId="77777777" w:rsidR="00D41760" w:rsidRPr="007C533E" w:rsidRDefault="00D41760" w:rsidP="00D41760">
      <w:pPr>
        <w:pStyle w:val="a4"/>
        <w:numPr>
          <w:ilvl w:val="0"/>
          <w:numId w:val="9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雙方教練在延長賽開始時攻守名單不變，</w:t>
      </w:r>
      <w:r w:rsidRPr="007C533E">
        <w:rPr>
          <w:rStyle w:val="a7"/>
          <w:rFonts w:ascii="標楷體" w:hAnsi="標楷體" w:hint="eastAsia"/>
          <w:b w:val="0"/>
          <w:sz w:val="27"/>
          <w:szCs w:val="27"/>
        </w:rPr>
        <w:t>延續</w:t>
      </w:r>
      <w:proofErr w:type="gramStart"/>
      <w:r w:rsidRPr="007C533E">
        <w:rPr>
          <w:rStyle w:val="a7"/>
          <w:rFonts w:ascii="標楷體" w:hAnsi="標楷體" w:hint="eastAsia"/>
          <w:b w:val="0"/>
          <w:sz w:val="27"/>
          <w:szCs w:val="27"/>
        </w:rPr>
        <w:t>上一局棒次</w:t>
      </w:r>
      <w:proofErr w:type="gramEnd"/>
      <w:r w:rsidRPr="007C533E">
        <w:rPr>
          <w:rStyle w:val="a7"/>
          <w:rFonts w:ascii="標楷體" w:hAnsi="標楷體" w:hint="eastAsia"/>
          <w:b w:val="0"/>
          <w:sz w:val="27"/>
          <w:szCs w:val="27"/>
        </w:rPr>
        <w:t>作為本局首位打者</w:t>
      </w:r>
      <w:r w:rsidRPr="007C533E">
        <w:rPr>
          <w:rFonts w:ascii="標楷體" w:hAnsi="標楷體" w:hint="eastAsia"/>
          <w:sz w:val="27"/>
          <w:szCs w:val="27"/>
        </w:rPr>
        <w:t>，</w:t>
      </w:r>
      <w:bookmarkStart w:id="1" w:name="_Hlk160220423"/>
      <w:proofErr w:type="gramStart"/>
      <w:r w:rsidRPr="007C533E">
        <w:rPr>
          <w:rFonts w:ascii="標楷體" w:hAnsi="標楷體" w:hint="eastAsia"/>
          <w:sz w:val="27"/>
          <w:szCs w:val="27"/>
        </w:rPr>
        <w:t>硬式組如</w:t>
      </w:r>
      <w:proofErr w:type="gramEnd"/>
      <w:r w:rsidRPr="007C533E">
        <w:rPr>
          <w:rFonts w:ascii="標楷體" w:hAnsi="標楷體" w:hint="eastAsia"/>
          <w:sz w:val="27"/>
          <w:szCs w:val="27"/>
        </w:rPr>
        <w:t>本局從第</w:t>
      </w:r>
      <w:r w:rsidRPr="007C533E">
        <w:rPr>
          <w:rFonts w:ascii="標楷體" w:hAnsi="標楷體"/>
          <w:sz w:val="27"/>
          <w:szCs w:val="27"/>
        </w:rPr>
        <w:t>2</w:t>
      </w:r>
      <w:r w:rsidRPr="007C533E">
        <w:rPr>
          <w:rFonts w:ascii="標楷體" w:hAnsi="標楷體" w:hint="eastAsia"/>
          <w:sz w:val="27"/>
          <w:szCs w:val="27"/>
        </w:rPr>
        <w:t>棒進攻，則</w:t>
      </w:r>
      <w:r w:rsidRPr="007C533E">
        <w:rPr>
          <w:rFonts w:ascii="標楷體" w:hAnsi="標楷體"/>
          <w:sz w:val="27"/>
          <w:szCs w:val="27"/>
        </w:rPr>
        <w:t>9</w:t>
      </w:r>
      <w:r w:rsidRPr="007C533E">
        <w:rPr>
          <w:rFonts w:ascii="標楷體" w:hAnsi="標楷體" w:hint="eastAsia"/>
          <w:sz w:val="27"/>
          <w:szCs w:val="27"/>
        </w:rPr>
        <w:t>棒為二壘跑者、</w:t>
      </w:r>
      <w:r w:rsidRPr="007C533E">
        <w:rPr>
          <w:rFonts w:ascii="標楷體" w:hAnsi="標楷體"/>
          <w:sz w:val="27"/>
          <w:szCs w:val="27"/>
        </w:rPr>
        <w:t>1</w:t>
      </w:r>
      <w:r w:rsidRPr="007C533E">
        <w:rPr>
          <w:rFonts w:ascii="標楷體" w:hAnsi="標楷體" w:hint="eastAsia"/>
          <w:sz w:val="27"/>
          <w:szCs w:val="27"/>
        </w:rPr>
        <w:t>棒為一壘跑者</w:t>
      </w:r>
      <w:bookmarkEnd w:id="1"/>
      <w:r w:rsidRPr="007C533E">
        <w:rPr>
          <w:rFonts w:ascii="標楷體" w:hAnsi="標楷體" w:hint="eastAsia"/>
          <w:sz w:val="27"/>
          <w:szCs w:val="27"/>
        </w:rPr>
        <w:t>；</w:t>
      </w:r>
      <w:r w:rsidRPr="007C533E">
        <w:rPr>
          <w:rFonts w:ascii="標楷體" w:hAnsi="標楷體" w:hint="eastAsia"/>
          <w:color w:val="4C94D8"/>
          <w:sz w:val="27"/>
          <w:szCs w:val="27"/>
        </w:rPr>
        <w:t>軟式組如本局從第</w:t>
      </w:r>
      <w:r w:rsidRPr="007C533E">
        <w:rPr>
          <w:rFonts w:ascii="標楷體" w:hAnsi="標楷體"/>
          <w:color w:val="4C94D8"/>
          <w:sz w:val="27"/>
          <w:szCs w:val="27"/>
        </w:rPr>
        <w:t>2</w:t>
      </w:r>
      <w:r w:rsidRPr="007C533E">
        <w:rPr>
          <w:rFonts w:ascii="標楷體" w:hAnsi="標楷體" w:hint="eastAsia"/>
          <w:color w:val="4C94D8"/>
          <w:sz w:val="27"/>
          <w:szCs w:val="27"/>
        </w:rPr>
        <w:t>棒進攻，則</w:t>
      </w:r>
      <w:r w:rsidRPr="007C533E">
        <w:rPr>
          <w:rFonts w:ascii="標楷體" w:hAnsi="標楷體"/>
          <w:color w:val="4C94D8"/>
          <w:sz w:val="27"/>
          <w:szCs w:val="27"/>
        </w:rPr>
        <w:t>8</w:t>
      </w:r>
      <w:r w:rsidRPr="007C533E">
        <w:rPr>
          <w:rFonts w:ascii="標楷體" w:hAnsi="標楷體" w:hint="eastAsia"/>
          <w:color w:val="4C94D8"/>
          <w:sz w:val="27"/>
          <w:szCs w:val="27"/>
        </w:rPr>
        <w:t>棒為三壘跑者、</w:t>
      </w:r>
      <w:r w:rsidRPr="007C533E">
        <w:rPr>
          <w:rFonts w:ascii="標楷體" w:hAnsi="標楷體"/>
          <w:color w:val="4C94D8"/>
          <w:sz w:val="27"/>
          <w:szCs w:val="27"/>
        </w:rPr>
        <w:t>9</w:t>
      </w:r>
      <w:r w:rsidRPr="007C533E">
        <w:rPr>
          <w:rFonts w:ascii="標楷體" w:hAnsi="標楷體" w:hint="eastAsia"/>
          <w:color w:val="4C94D8"/>
          <w:sz w:val="27"/>
          <w:szCs w:val="27"/>
        </w:rPr>
        <w:t>棒為二壘跑者、</w:t>
      </w:r>
      <w:r w:rsidRPr="007C533E">
        <w:rPr>
          <w:rFonts w:ascii="標楷體" w:hAnsi="標楷體"/>
          <w:color w:val="4C94D8"/>
          <w:sz w:val="27"/>
          <w:szCs w:val="27"/>
        </w:rPr>
        <w:t>1</w:t>
      </w:r>
      <w:r w:rsidRPr="007C533E">
        <w:rPr>
          <w:rFonts w:ascii="標楷體" w:hAnsi="標楷體" w:hint="eastAsia"/>
          <w:color w:val="4C94D8"/>
          <w:sz w:val="27"/>
          <w:szCs w:val="27"/>
        </w:rPr>
        <w:t>棒為一壘跑者</w:t>
      </w:r>
      <w:r w:rsidRPr="007C533E">
        <w:rPr>
          <w:rFonts w:ascii="標楷體" w:hAnsi="標楷體" w:hint="eastAsia"/>
          <w:sz w:val="27"/>
          <w:szCs w:val="27"/>
        </w:rPr>
        <w:t>。</w:t>
      </w:r>
    </w:p>
    <w:p w14:paraId="01E75C05" w14:textId="77777777" w:rsidR="00D41760" w:rsidRPr="007C533E" w:rsidRDefault="00D41760" w:rsidP="00D41760">
      <w:pPr>
        <w:pStyle w:val="a4"/>
        <w:numPr>
          <w:ilvl w:val="0"/>
          <w:numId w:val="9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Style w:val="a7"/>
          <w:rFonts w:ascii="標楷體" w:hAnsi="標楷體" w:hint="eastAsia"/>
          <w:b w:val="0"/>
          <w:sz w:val="27"/>
          <w:szCs w:val="27"/>
        </w:rPr>
        <w:t>第</w:t>
      </w:r>
      <w:r w:rsidRPr="007C533E">
        <w:rPr>
          <w:rStyle w:val="a7"/>
          <w:rFonts w:ascii="標楷體" w:hAnsi="標楷體"/>
          <w:b w:val="0"/>
          <w:sz w:val="27"/>
          <w:szCs w:val="27"/>
        </w:rPr>
        <w:t>8(9)</w:t>
      </w:r>
      <w:r w:rsidRPr="007C533E">
        <w:rPr>
          <w:rStyle w:val="a7"/>
          <w:rFonts w:ascii="標楷體" w:hAnsi="標楷體" w:hint="eastAsia"/>
          <w:b w:val="0"/>
          <w:sz w:val="27"/>
          <w:szCs w:val="27"/>
        </w:rPr>
        <w:t>局之後將繼續延用第</w:t>
      </w:r>
      <w:r w:rsidRPr="007C533E">
        <w:rPr>
          <w:rStyle w:val="a7"/>
          <w:rFonts w:ascii="標楷體" w:hAnsi="標楷體"/>
          <w:b w:val="0"/>
          <w:sz w:val="27"/>
          <w:szCs w:val="27"/>
        </w:rPr>
        <w:t>7(8)</w:t>
      </w:r>
      <w:r w:rsidRPr="007C533E">
        <w:rPr>
          <w:rStyle w:val="a7"/>
          <w:rFonts w:ascii="標楷體" w:hAnsi="標楷體" w:hint="eastAsia"/>
          <w:b w:val="0"/>
          <w:sz w:val="27"/>
          <w:szCs w:val="27"/>
        </w:rPr>
        <w:t>局的打序</w:t>
      </w:r>
      <w:r w:rsidRPr="007C533E">
        <w:rPr>
          <w:rFonts w:ascii="標楷體" w:hAnsi="標楷體" w:hint="eastAsia"/>
          <w:sz w:val="27"/>
          <w:szCs w:val="27"/>
        </w:rPr>
        <w:t>，</w:t>
      </w:r>
      <w:bookmarkStart w:id="2" w:name="_Hlk160220969"/>
      <w:r w:rsidRPr="007C533E">
        <w:rPr>
          <w:rFonts w:ascii="標楷體" w:hAnsi="標楷體" w:hint="eastAsia"/>
          <w:sz w:val="27"/>
          <w:szCs w:val="27"/>
        </w:rPr>
        <w:t>硬式：如第</w:t>
      </w:r>
      <w:r w:rsidRPr="007C533E">
        <w:rPr>
          <w:rFonts w:ascii="標楷體" w:hAnsi="標楷體"/>
          <w:sz w:val="27"/>
          <w:szCs w:val="27"/>
        </w:rPr>
        <w:t>7(8)</w:t>
      </w:r>
      <w:r w:rsidRPr="007C533E">
        <w:rPr>
          <w:rFonts w:ascii="標楷體" w:hAnsi="標楷體" w:hint="eastAsia"/>
          <w:sz w:val="27"/>
          <w:szCs w:val="27"/>
        </w:rPr>
        <w:t>局結束時的最後一名打者為第</w:t>
      </w:r>
      <w:r w:rsidRPr="007C533E">
        <w:rPr>
          <w:rFonts w:ascii="標楷體" w:hAnsi="標楷體"/>
          <w:sz w:val="27"/>
          <w:szCs w:val="27"/>
        </w:rPr>
        <w:t>8</w:t>
      </w:r>
      <w:r w:rsidRPr="007C533E">
        <w:rPr>
          <w:rFonts w:ascii="標楷體" w:hAnsi="標楷體" w:hint="eastAsia"/>
          <w:sz w:val="27"/>
          <w:szCs w:val="27"/>
        </w:rPr>
        <w:t>棒，第</w:t>
      </w:r>
      <w:r w:rsidRPr="007C533E">
        <w:rPr>
          <w:rFonts w:ascii="標楷體" w:hAnsi="標楷體"/>
          <w:sz w:val="27"/>
          <w:szCs w:val="27"/>
        </w:rPr>
        <w:t>8(9)</w:t>
      </w:r>
      <w:r w:rsidRPr="007C533E">
        <w:rPr>
          <w:rFonts w:ascii="標楷體" w:hAnsi="標楷體" w:hint="eastAsia"/>
          <w:sz w:val="27"/>
          <w:szCs w:val="27"/>
        </w:rPr>
        <w:t>局的打者將從第</w:t>
      </w:r>
      <w:r w:rsidRPr="007C533E">
        <w:rPr>
          <w:rFonts w:ascii="標楷體" w:hAnsi="標楷體"/>
          <w:sz w:val="27"/>
          <w:szCs w:val="27"/>
        </w:rPr>
        <w:t>9</w:t>
      </w:r>
      <w:r w:rsidRPr="007C533E">
        <w:rPr>
          <w:rFonts w:ascii="標楷體" w:hAnsi="標楷體" w:hint="eastAsia"/>
          <w:sz w:val="27"/>
          <w:szCs w:val="27"/>
        </w:rPr>
        <w:t>棒開始，而二壘跑者為第</w:t>
      </w:r>
      <w:r w:rsidRPr="007C533E">
        <w:rPr>
          <w:rFonts w:ascii="標楷體" w:hAnsi="標楷體"/>
          <w:sz w:val="27"/>
          <w:szCs w:val="27"/>
        </w:rPr>
        <w:t>7</w:t>
      </w:r>
      <w:r w:rsidRPr="007C533E">
        <w:rPr>
          <w:rFonts w:ascii="標楷體" w:hAnsi="標楷體" w:hint="eastAsia"/>
          <w:sz w:val="27"/>
          <w:szCs w:val="27"/>
        </w:rPr>
        <w:t>棒，一壘跑者為第</w:t>
      </w:r>
      <w:r w:rsidRPr="007C533E">
        <w:rPr>
          <w:rFonts w:ascii="標楷體" w:hAnsi="標楷體"/>
          <w:sz w:val="27"/>
          <w:szCs w:val="27"/>
        </w:rPr>
        <w:t>8</w:t>
      </w:r>
      <w:r w:rsidRPr="007C533E">
        <w:rPr>
          <w:rFonts w:ascii="標楷體" w:hAnsi="標楷體" w:hint="eastAsia"/>
          <w:sz w:val="27"/>
          <w:szCs w:val="27"/>
        </w:rPr>
        <w:t>棒。</w:t>
      </w:r>
      <w:bookmarkEnd w:id="2"/>
      <w:r w:rsidRPr="007C533E">
        <w:rPr>
          <w:rFonts w:ascii="標楷體" w:hAnsi="標楷體" w:hint="eastAsia"/>
          <w:color w:val="4C94D8"/>
          <w:sz w:val="27"/>
          <w:szCs w:val="27"/>
        </w:rPr>
        <w:t>軟式：如第</w:t>
      </w:r>
      <w:r w:rsidRPr="007C533E">
        <w:rPr>
          <w:rFonts w:ascii="標楷體" w:hAnsi="標楷體"/>
          <w:color w:val="4C94D8"/>
          <w:sz w:val="27"/>
          <w:szCs w:val="27"/>
        </w:rPr>
        <w:t>7(8)</w:t>
      </w:r>
      <w:r w:rsidRPr="007C533E">
        <w:rPr>
          <w:rFonts w:ascii="標楷體" w:hAnsi="標楷體" w:hint="eastAsia"/>
          <w:color w:val="4C94D8"/>
          <w:sz w:val="27"/>
          <w:szCs w:val="27"/>
        </w:rPr>
        <w:t>局結束時的最後一名打者為第</w:t>
      </w:r>
      <w:r w:rsidRPr="007C533E">
        <w:rPr>
          <w:rFonts w:ascii="標楷體" w:hAnsi="標楷體"/>
          <w:color w:val="4C94D8"/>
          <w:sz w:val="27"/>
          <w:szCs w:val="27"/>
        </w:rPr>
        <w:t>8</w:t>
      </w:r>
      <w:r w:rsidRPr="007C533E">
        <w:rPr>
          <w:rFonts w:ascii="標楷體" w:hAnsi="標楷體" w:hint="eastAsia"/>
          <w:color w:val="4C94D8"/>
          <w:sz w:val="27"/>
          <w:szCs w:val="27"/>
        </w:rPr>
        <w:t>棒，第</w:t>
      </w:r>
      <w:r w:rsidRPr="007C533E">
        <w:rPr>
          <w:rFonts w:ascii="標楷體" w:hAnsi="標楷體"/>
          <w:color w:val="4C94D8"/>
          <w:sz w:val="27"/>
          <w:szCs w:val="27"/>
        </w:rPr>
        <w:t>8(9)</w:t>
      </w:r>
      <w:r w:rsidRPr="007C533E">
        <w:rPr>
          <w:rFonts w:ascii="標楷體" w:hAnsi="標楷體" w:hint="eastAsia"/>
          <w:color w:val="4C94D8"/>
          <w:sz w:val="27"/>
          <w:szCs w:val="27"/>
        </w:rPr>
        <w:t>局的打者將從第</w:t>
      </w:r>
      <w:r w:rsidRPr="007C533E">
        <w:rPr>
          <w:rFonts w:ascii="標楷體" w:hAnsi="標楷體"/>
          <w:color w:val="4C94D8"/>
          <w:sz w:val="27"/>
          <w:szCs w:val="27"/>
        </w:rPr>
        <w:t>9</w:t>
      </w:r>
      <w:r w:rsidRPr="007C533E">
        <w:rPr>
          <w:rFonts w:ascii="標楷體" w:hAnsi="標楷體" w:hint="eastAsia"/>
          <w:color w:val="4C94D8"/>
          <w:sz w:val="27"/>
          <w:szCs w:val="27"/>
        </w:rPr>
        <w:t>棒開始，而三壘跑者為第</w:t>
      </w:r>
      <w:r w:rsidRPr="007C533E">
        <w:rPr>
          <w:rFonts w:ascii="標楷體" w:hAnsi="標楷體"/>
          <w:color w:val="4C94D8"/>
          <w:sz w:val="27"/>
          <w:szCs w:val="27"/>
        </w:rPr>
        <w:t>6</w:t>
      </w:r>
      <w:r w:rsidRPr="007C533E">
        <w:rPr>
          <w:rFonts w:ascii="標楷體" w:hAnsi="標楷體" w:hint="eastAsia"/>
          <w:color w:val="4C94D8"/>
          <w:sz w:val="27"/>
          <w:szCs w:val="27"/>
        </w:rPr>
        <w:t>棒，二壘跑者為第</w:t>
      </w:r>
      <w:r w:rsidRPr="007C533E">
        <w:rPr>
          <w:rFonts w:ascii="標楷體" w:hAnsi="標楷體"/>
          <w:color w:val="4C94D8"/>
          <w:sz w:val="27"/>
          <w:szCs w:val="27"/>
        </w:rPr>
        <w:t>7</w:t>
      </w:r>
      <w:r w:rsidRPr="007C533E">
        <w:rPr>
          <w:rFonts w:ascii="標楷體" w:hAnsi="標楷體" w:hint="eastAsia"/>
          <w:color w:val="4C94D8"/>
          <w:sz w:val="27"/>
          <w:szCs w:val="27"/>
        </w:rPr>
        <w:t>棒，。一壘跑者為第</w:t>
      </w:r>
      <w:r w:rsidRPr="007C533E">
        <w:rPr>
          <w:rFonts w:ascii="標楷體" w:hAnsi="標楷體"/>
          <w:color w:val="4C94D8"/>
          <w:sz w:val="27"/>
          <w:szCs w:val="27"/>
        </w:rPr>
        <w:t>8</w:t>
      </w:r>
      <w:r w:rsidRPr="007C533E">
        <w:rPr>
          <w:rFonts w:ascii="標楷體" w:hAnsi="標楷體" w:hint="eastAsia"/>
          <w:color w:val="4C94D8"/>
          <w:sz w:val="27"/>
          <w:szCs w:val="27"/>
        </w:rPr>
        <w:t>棒</w:t>
      </w:r>
      <w:r w:rsidRPr="007C533E">
        <w:rPr>
          <w:rFonts w:ascii="標楷體" w:hAnsi="標楷體" w:hint="eastAsia"/>
          <w:sz w:val="27"/>
          <w:szCs w:val="27"/>
        </w:rPr>
        <w:t>，以後每局亦同。</w:t>
      </w:r>
    </w:p>
    <w:p w14:paraId="23C1D27B" w14:textId="77777777" w:rsidR="00D41760" w:rsidRPr="007C533E" w:rsidRDefault="00D41760" w:rsidP="00D41760">
      <w:pPr>
        <w:pStyle w:val="a4"/>
        <w:numPr>
          <w:ilvl w:val="0"/>
          <w:numId w:val="10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其餘任何的代跑或代打將按照既有的規定進行。</w:t>
      </w:r>
    </w:p>
    <w:p w14:paraId="5DB48809" w14:textId="77777777" w:rsidR="00D41760" w:rsidRPr="007C533E" w:rsidRDefault="00D41760" w:rsidP="00D41760">
      <w:pPr>
        <w:pStyle w:val="a4"/>
        <w:numPr>
          <w:ilvl w:val="0"/>
          <w:numId w:val="10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若有受傷時、可將受傷者先</w:t>
      </w:r>
      <w:proofErr w:type="gramStart"/>
      <w:r w:rsidRPr="007C533E">
        <w:rPr>
          <w:rFonts w:ascii="標楷體" w:hAnsi="標楷體" w:hint="eastAsia"/>
          <w:sz w:val="27"/>
          <w:szCs w:val="27"/>
        </w:rPr>
        <w:t>移往場外</w:t>
      </w:r>
      <w:proofErr w:type="gramEnd"/>
      <w:r w:rsidRPr="007C533E">
        <w:rPr>
          <w:rFonts w:ascii="標楷體" w:hAnsi="標楷體" w:hint="eastAsia"/>
          <w:sz w:val="27"/>
          <w:szCs w:val="27"/>
        </w:rPr>
        <w:t>處理，但時間不可超過一局的時間。（替換的球員不列入紀錄、但失格球員不可替換上場）</w:t>
      </w:r>
    </w:p>
    <w:p w14:paraId="71D39975" w14:textId="77777777" w:rsidR="00D41760" w:rsidRPr="007C533E" w:rsidRDefault="00D41760" w:rsidP="00D41760">
      <w:pPr>
        <w:pStyle w:val="a4"/>
        <w:numPr>
          <w:ilvl w:val="0"/>
          <w:numId w:val="9"/>
        </w:numPr>
        <w:kinsoku w:val="0"/>
        <w:overflowPunct w:val="0"/>
        <w:rPr>
          <w:rFonts w:ascii="標楷體" w:hAnsi="標楷體"/>
          <w:color w:val="4C94D8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投手投滿2局又1球</w:t>
      </w:r>
      <w:proofErr w:type="gramStart"/>
      <w:r w:rsidRPr="007C533E">
        <w:rPr>
          <w:rFonts w:ascii="標楷體" w:hAnsi="標楷體" w:hint="eastAsia"/>
          <w:sz w:val="27"/>
          <w:szCs w:val="27"/>
        </w:rPr>
        <w:t>後受隔場</w:t>
      </w:r>
      <w:proofErr w:type="gramEnd"/>
      <w:r w:rsidRPr="007C533E">
        <w:rPr>
          <w:rFonts w:ascii="標楷體" w:hAnsi="標楷體" w:hint="eastAsia"/>
          <w:sz w:val="27"/>
          <w:szCs w:val="27"/>
        </w:rPr>
        <w:t>限制，</w:t>
      </w:r>
      <w:r w:rsidRPr="007C533E">
        <w:rPr>
          <w:rFonts w:ascii="標楷體" w:hAnsi="標楷體" w:hint="eastAsia"/>
          <w:color w:val="4C94D8"/>
          <w:sz w:val="27"/>
          <w:szCs w:val="27"/>
        </w:rPr>
        <w:t>超過4局(含)該場次不得擔任捕手。</w:t>
      </w:r>
    </w:p>
    <w:p w14:paraId="5DB315B0" w14:textId="77777777" w:rsidR="00D41760" w:rsidRPr="007C533E" w:rsidRDefault="00D41760" w:rsidP="00D41760">
      <w:pPr>
        <w:pStyle w:val="a4"/>
        <w:numPr>
          <w:ilvl w:val="0"/>
          <w:numId w:val="9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color w:val="FF0000"/>
          <w:sz w:val="27"/>
          <w:szCs w:val="27"/>
        </w:rPr>
        <w:t>如遇連續下雨延誤賽程時，大會有權決定更改比賽方式。</w:t>
      </w:r>
    </w:p>
    <w:p w14:paraId="3A53E844" w14:textId="77777777" w:rsidR="00D41760" w:rsidRPr="007C533E" w:rsidRDefault="00D41760" w:rsidP="00D41760">
      <w:pPr>
        <w:pStyle w:val="a4"/>
        <w:numPr>
          <w:ilvl w:val="0"/>
          <w:numId w:val="9"/>
        </w:numPr>
        <w:kinsoku w:val="0"/>
        <w:overflowPunct w:val="0"/>
        <w:rPr>
          <w:rFonts w:ascii="標楷體" w:hAnsi="標楷體"/>
          <w:color w:val="4C94D8"/>
          <w:sz w:val="27"/>
          <w:szCs w:val="27"/>
        </w:rPr>
      </w:pPr>
      <w:r w:rsidRPr="007C533E">
        <w:rPr>
          <w:rFonts w:ascii="標楷體" w:hAnsi="標楷體" w:hint="eastAsia"/>
          <w:color w:val="4C94D8"/>
          <w:sz w:val="27"/>
          <w:szCs w:val="27"/>
        </w:rPr>
        <w:t>天雨因應方案：</w:t>
      </w:r>
    </w:p>
    <w:p w14:paraId="40023EB0" w14:textId="77777777" w:rsidR="00D41760" w:rsidRPr="007C533E" w:rsidRDefault="00D41760" w:rsidP="00D41760">
      <w:pPr>
        <w:pStyle w:val="a4"/>
        <w:numPr>
          <w:ilvl w:val="0"/>
          <w:numId w:val="11"/>
        </w:numPr>
        <w:kinsoku w:val="0"/>
        <w:overflowPunct w:val="0"/>
        <w:rPr>
          <w:rFonts w:ascii="標楷體" w:hAnsi="標楷體"/>
          <w:color w:val="4C94D8"/>
          <w:sz w:val="27"/>
          <w:szCs w:val="27"/>
        </w:rPr>
      </w:pPr>
      <w:r w:rsidRPr="007C533E">
        <w:rPr>
          <w:rFonts w:ascii="標楷體" w:hAnsi="標楷體" w:hint="eastAsia"/>
          <w:color w:val="4C94D8"/>
          <w:sz w:val="27"/>
          <w:szCs w:val="27"/>
        </w:rPr>
        <w:t>賽滿4局直接裁定。</w:t>
      </w:r>
    </w:p>
    <w:p w14:paraId="312BB271" w14:textId="77777777" w:rsidR="00D41760" w:rsidRPr="007C533E" w:rsidRDefault="00D41760" w:rsidP="00D41760">
      <w:pPr>
        <w:pStyle w:val="a4"/>
        <w:numPr>
          <w:ilvl w:val="0"/>
          <w:numId w:val="11"/>
        </w:numPr>
        <w:kinsoku w:val="0"/>
        <w:overflowPunct w:val="0"/>
        <w:rPr>
          <w:rFonts w:ascii="標楷體" w:hAnsi="標楷體"/>
          <w:color w:val="4C94D8"/>
          <w:sz w:val="27"/>
          <w:szCs w:val="27"/>
        </w:rPr>
      </w:pPr>
      <w:r w:rsidRPr="007C533E">
        <w:rPr>
          <w:rFonts w:ascii="標楷體" w:hAnsi="標楷體" w:hint="eastAsia"/>
          <w:color w:val="4C94D8"/>
          <w:sz w:val="27"/>
          <w:szCs w:val="27"/>
        </w:rPr>
        <w:t>在表訂時間或預定比賽時間內，國中110分鐘，因遇雨賽事中途停頓(比賽時間照算)迄至時間到結束比賽，以最後</w:t>
      </w:r>
      <w:proofErr w:type="gramStart"/>
      <w:r w:rsidRPr="007C533E">
        <w:rPr>
          <w:rFonts w:ascii="標楷體" w:hAnsi="標楷體" w:hint="eastAsia"/>
          <w:color w:val="4C94D8"/>
          <w:sz w:val="27"/>
          <w:szCs w:val="27"/>
        </w:rPr>
        <w:t>賽滿該局</w:t>
      </w:r>
      <w:proofErr w:type="gramEnd"/>
      <w:r w:rsidRPr="007C533E">
        <w:rPr>
          <w:rFonts w:ascii="標楷體" w:hAnsi="標楷體" w:hint="eastAsia"/>
          <w:color w:val="4C94D8"/>
          <w:sz w:val="27"/>
          <w:szCs w:val="27"/>
        </w:rPr>
        <w:t>之比數裁定勝負(未賽滿『該』局分數不列入計算)。若平手時先以安打數多者為勝，若安打數相同則以殘壘數多者為勝，若殘壘數相同則以失誤少者為勝，若失誤數相同則比賽分數帶入抽籤定勝負。</w:t>
      </w:r>
    </w:p>
    <w:p w14:paraId="74695DFB" w14:textId="77777777" w:rsidR="00D41760" w:rsidRPr="007C533E" w:rsidRDefault="00D41760" w:rsidP="00D41760">
      <w:pPr>
        <w:pStyle w:val="a4"/>
        <w:numPr>
          <w:ilvl w:val="0"/>
          <w:numId w:val="11"/>
        </w:numPr>
        <w:kinsoku w:val="0"/>
        <w:overflowPunct w:val="0"/>
        <w:rPr>
          <w:rFonts w:ascii="標楷體" w:hAnsi="標楷體"/>
          <w:color w:val="4C94D8"/>
          <w:sz w:val="27"/>
          <w:szCs w:val="27"/>
        </w:rPr>
      </w:pPr>
      <w:r w:rsidRPr="007C533E">
        <w:rPr>
          <w:rFonts w:ascii="標楷體" w:hAnsi="標楷體" w:hint="eastAsia"/>
          <w:color w:val="4C94D8"/>
          <w:sz w:val="27"/>
          <w:szCs w:val="27"/>
        </w:rPr>
        <w:t>未賽滿一局，直接以抽籤定勝負。</w:t>
      </w:r>
    </w:p>
    <w:p w14:paraId="09476A96" w14:textId="77777777" w:rsidR="00D41760" w:rsidRPr="007C533E" w:rsidRDefault="00D41760" w:rsidP="00D41760">
      <w:pPr>
        <w:pStyle w:val="a4"/>
        <w:numPr>
          <w:ilvl w:val="0"/>
          <w:numId w:val="11"/>
        </w:numPr>
        <w:kinsoku w:val="0"/>
        <w:overflowPunct w:val="0"/>
        <w:rPr>
          <w:rFonts w:ascii="標楷體" w:hAnsi="標楷體"/>
          <w:color w:val="4C94D8"/>
          <w:sz w:val="27"/>
          <w:szCs w:val="27"/>
        </w:rPr>
      </w:pPr>
      <w:r w:rsidRPr="007C533E">
        <w:rPr>
          <w:rFonts w:ascii="標楷體" w:hAnsi="標楷體" w:hint="eastAsia"/>
          <w:color w:val="4C94D8"/>
          <w:sz w:val="27"/>
          <w:szCs w:val="27"/>
        </w:rPr>
        <w:t>兩隊派最終上場之9位選手抽籤，製作18支</w:t>
      </w:r>
      <w:proofErr w:type="gramStart"/>
      <w:r w:rsidRPr="007C533E">
        <w:rPr>
          <w:rFonts w:ascii="標楷體" w:hAnsi="標楷體" w:hint="eastAsia"/>
          <w:color w:val="4C94D8"/>
          <w:sz w:val="27"/>
          <w:szCs w:val="27"/>
        </w:rPr>
        <w:t>籤</w:t>
      </w:r>
      <w:proofErr w:type="gramEnd"/>
      <w:r w:rsidRPr="007C533E">
        <w:rPr>
          <w:rFonts w:ascii="標楷體" w:hAnsi="標楷體" w:hint="eastAsia"/>
          <w:color w:val="4C94D8"/>
          <w:sz w:val="27"/>
          <w:szCs w:val="27"/>
        </w:rPr>
        <w:t>，內含9個1分</w:t>
      </w:r>
      <w:proofErr w:type="gramStart"/>
      <w:r w:rsidRPr="007C533E">
        <w:rPr>
          <w:rFonts w:ascii="標楷體" w:hAnsi="標楷體" w:hint="eastAsia"/>
          <w:color w:val="4C94D8"/>
          <w:sz w:val="27"/>
          <w:szCs w:val="27"/>
        </w:rPr>
        <w:t>籤</w:t>
      </w:r>
      <w:proofErr w:type="gramEnd"/>
      <w:r w:rsidRPr="007C533E">
        <w:rPr>
          <w:rFonts w:ascii="標楷體" w:hAnsi="標楷體" w:hint="eastAsia"/>
          <w:color w:val="4C94D8"/>
          <w:sz w:val="27"/>
          <w:szCs w:val="27"/>
        </w:rPr>
        <w:t>9個0分</w:t>
      </w:r>
      <w:proofErr w:type="gramStart"/>
      <w:r w:rsidRPr="007C533E">
        <w:rPr>
          <w:rFonts w:ascii="標楷體" w:hAnsi="標楷體" w:hint="eastAsia"/>
          <w:color w:val="4C94D8"/>
          <w:sz w:val="27"/>
          <w:szCs w:val="27"/>
        </w:rPr>
        <w:t>籤</w:t>
      </w:r>
      <w:proofErr w:type="gramEnd"/>
      <w:r w:rsidRPr="007C533E">
        <w:rPr>
          <w:rFonts w:ascii="標楷體" w:hAnsi="標楷體" w:hint="eastAsia"/>
          <w:color w:val="4C94D8"/>
          <w:sz w:val="27"/>
          <w:szCs w:val="27"/>
        </w:rPr>
        <w:t>，兩隊選手輪流抽，先得5分者為勝。</w:t>
      </w:r>
    </w:p>
    <w:p w14:paraId="13D0AE79" w14:textId="77777777" w:rsidR="00D41760" w:rsidRPr="007C533E" w:rsidRDefault="00D41760" w:rsidP="00D41760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報名：</w:t>
      </w:r>
    </w:p>
    <w:p w14:paraId="47C2115A" w14:textId="1F3DBFFF" w:rsidR="00D41760" w:rsidRPr="007C533E" w:rsidRDefault="00D41760" w:rsidP="00D41760">
      <w:pPr>
        <w:pStyle w:val="a4"/>
        <w:numPr>
          <w:ilvl w:val="0"/>
          <w:numId w:val="12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時間：即日起至</w:t>
      </w:r>
      <w:r w:rsidR="0036145E" w:rsidRPr="007C533E">
        <w:rPr>
          <w:rFonts w:ascii="標楷體" w:hAnsi="標楷體"/>
          <w:sz w:val="27"/>
          <w:szCs w:val="27"/>
        </w:rPr>
        <w:t>11</w:t>
      </w:r>
      <w:r w:rsidR="007C533E">
        <w:rPr>
          <w:rFonts w:ascii="標楷體" w:hAnsi="標楷體" w:hint="eastAsia"/>
          <w:sz w:val="27"/>
          <w:szCs w:val="27"/>
        </w:rPr>
        <w:t>5</w:t>
      </w:r>
      <w:r w:rsidRPr="007C533E">
        <w:rPr>
          <w:rFonts w:ascii="標楷體" w:hAnsi="標楷體" w:hint="eastAsia"/>
          <w:sz w:val="27"/>
          <w:szCs w:val="27"/>
        </w:rPr>
        <w:t>年</w:t>
      </w:r>
      <w:r w:rsidRPr="007C533E">
        <w:rPr>
          <w:rFonts w:ascii="標楷體" w:hAnsi="標楷體"/>
          <w:sz w:val="27"/>
          <w:szCs w:val="27"/>
        </w:rPr>
        <w:t>0</w:t>
      </w:r>
      <w:r w:rsidR="00387EFA">
        <w:rPr>
          <w:rFonts w:ascii="標楷體" w:hAnsi="標楷體" w:hint="eastAsia"/>
          <w:sz w:val="27"/>
          <w:szCs w:val="27"/>
        </w:rPr>
        <w:t>3</w:t>
      </w:r>
      <w:r w:rsidRPr="007C533E">
        <w:rPr>
          <w:rFonts w:ascii="標楷體" w:hAnsi="標楷體" w:hint="eastAsia"/>
          <w:sz w:val="27"/>
          <w:szCs w:val="27"/>
        </w:rPr>
        <w:t>月</w:t>
      </w:r>
      <w:r w:rsidR="007C533E">
        <w:rPr>
          <w:rFonts w:ascii="標楷體" w:hAnsi="標楷體" w:hint="eastAsia"/>
          <w:sz w:val="27"/>
          <w:szCs w:val="27"/>
        </w:rPr>
        <w:t>30</w:t>
      </w:r>
      <w:r w:rsidRPr="007C533E">
        <w:rPr>
          <w:rFonts w:ascii="標楷體" w:hAnsi="標楷體" w:hint="eastAsia"/>
          <w:sz w:val="27"/>
          <w:szCs w:val="27"/>
        </w:rPr>
        <w:t>日(</w:t>
      </w:r>
      <w:r w:rsidR="0036145E" w:rsidRPr="007C533E">
        <w:rPr>
          <w:rFonts w:ascii="標楷體" w:hAnsi="標楷體" w:hint="eastAsia"/>
          <w:sz w:val="27"/>
          <w:szCs w:val="27"/>
        </w:rPr>
        <w:t>星期一</w:t>
      </w:r>
      <w:r w:rsidRPr="007C533E">
        <w:rPr>
          <w:rFonts w:ascii="標楷體" w:hAnsi="標楷體" w:hint="eastAsia"/>
          <w:sz w:val="27"/>
          <w:szCs w:val="27"/>
        </w:rPr>
        <w:t>)下午17點止。</w:t>
      </w:r>
    </w:p>
    <w:p w14:paraId="7B2088C7" w14:textId="7192B2AA" w:rsidR="00D41760" w:rsidRPr="00EA2CCD" w:rsidRDefault="00DB7C6F" w:rsidP="00DB7C6F">
      <w:pPr>
        <w:pStyle w:val="HTML"/>
        <w:numPr>
          <w:ilvl w:val="0"/>
          <w:numId w:val="12"/>
        </w:numPr>
        <w:rPr>
          <w:rFonts w:ascii="標楷體" w:eastAsia="標楷體" w:hAnsi="標楷體"/>
          <w:color w:val="0000CC"/>
          <w:sz w:val="27"/>
          <w:szCs w:val="27"/>
        </w:rPr>
      </w:pPr>
      <w:r w:rsidRPr="007C533E">
        <w:rPr>
          <w:rFonts w:ascii="標楷體" w:eastAsia="標楷體" w:hAnsi="標楷體" w:hint="eastAsia"/>
          <w:sz w:val="27"/>
          <w:szCs w:val="27"/>
        </w:rPr>
        <w:t>方式：一律</w:t>
      </w:r>
      <w:proofErr w:type="gramStart"/>
      <w:r w:rsidRPr="007C533E">
        <w:rPr>
          <w:rFonts w:ascii="標楷體" w:eastAsia="標楷體" w:hAnsi="標楷體" w:hint="eastAsia"/>
          <w:sz w:val="27"/>
          <w:szCs w:val="27"/>
        </w:rPr>
        <w:t>採</w:t>
      </w:r>
      <w:proofErr w:type="gramEnd"/>
      <w:r w:rsidRPr="007C533E">
        <w:rPr>
          <w:rFonts w:ascii="標楷體" w:eastAsia="標楷體" w:hAnsi="標楷體" w:hint="eastAsia"/>
          <w:sz w:val="27"/>
          <w:szCs w:val="27"/>
        </w:rPr>
        <w:t>網路報名，報名網址：</w:t>
      </w:r>
      <w:r w:rsidR="0036145E" w:rsidRPr="007C533E">
        <w:rPr>
          <w:rFonts w:ascii="標楷體" w:eastAsia="標楷體" w:hAnsi="標楷體"/>
          <w:sz w:val="27"/>
          <w:szCs w:val="27"/>
        </w:rPr>
        <w:t xml:space="preserve"> </w:t>
      </w:r>
      <w:hyperlink r:id="rId5" w:tgtFrame="_blank" w:history="1">
        <w:r w:rsidR="00EA2CCD" w:rsidRPr="00EA2CCD">
          <w:rPr>
            <w:rStyle w:val="a3"/>
            <w:rFonts w:ascii="標楷體" w:eastAsia="標楷體" w:hAnsi="標楷體" w:cs="Helvetica"/>
            <w:color w:val="0000CC"/>
            <w:sz w:val="28"/>
            <w:szCs w:val="28"/>
            <w:shd w:val="clear" w:color="auto" w:fill="EFEFEF"/>
          </w:rPr>
          <w:t>https://reurl.cc/R20bNg</w:t>
        </w:r>
      </w:hyperlink>
    </w:p>
    <w:p w14:paraId="2A2C2764" w14:textId="77777777" w:rsidR="00D41760" w:rsidRPr="007C533E" w:rsidRDefault="00D41760" w:rsidP="00D41760">
      <w:pPr>
        <w:pStyle w:val="a4"/>
        <w:numPr>
          <w:ilvl w:val="0"/>
          <w:numId w:val="12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名額：</w:t>
      </w:r>
    </w:p>
    <w:p w14:paraId="7AEFECC9" w14:textId="77777777" w:rsidR="00D41760" w:rsidRPr="007C533E" w:rsidRDefault="00D41760" w:rsidP="00D41760">
      <w:pPr>
        <w:pStyle w:val="a4"/>
        <w:numPr>
          <w:ilvl w:val="0"/>
          <w:numId w:val="13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職員：領隊、總教練、教練、教練兼管理共計4名。</w:t>
      </w:r>
    </w:p>
    <w:p w14:paraId="615BC378" w14:textId="77777777" w:rsidR="00D41760" w:rsidRPr="007C533E" w:rsidRDefault="00D41760" w:rsidP="00D41760">
      <w:pPr>
        <w:pStyle w:val="a4"/>
        <w:numPr>
          <w:ilvl w:val="0"/>
          <w:numId w:val="13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球員：</w:t>
      </w:r>
    </w:p>
    <w:p w14:paraId="1866B487" w14:textId="77777777" w:rsidR="00D41760" w:rsidRPr="007C533E" w:rsidRDefault="00D41760" w:rsidP="00D41760">
      <w:pPr>
        <w:pStyle w:val="a4"/>
        <w:numPr>
          <w:ilvl w:val="0"/>
          <w:numId w:val="14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國中組：</w:t>
      </w:r>
      <w:r w:rsidRPr="007C533E">
        <w:rPr>
          <w:rFonts w:ascii="標楷體" w:hAnsi="標楷體"/>
          <w:sz w:val="27"/>
          <w:szCs w:val="27"/>
        </w:rPr>
        <w:t>20</w:t>
      </w:r>
      <w:r w:rsidRPr="007C533E">
        <w:rPr>
          <w:rFonts w:ascii="標楷體" w:hAnsi="標楷體" w:hint="eastAsia"/>
          <w:sz w:val="27"/>
          <w:szCs w:val="27"/>
        </w:rPr>
        <w:t>名（含隊長，最少不得低於</w:t>
      </w:r>
      <w:r w:rsidRPr="007C533E">
        <w:rPr>
          <w:rFonts w:ascii="標楷體" w:hAnsi="標楷體"/>
          <w:sz w:val="27"/>
          <w:szCs w:val="27"/>
        </w:rPr>
        <w:t>14</w:t>
      </w:r>
      <w:r w:rsidRPr="007C533E">
        <w:rPr>
          <w:rFonts w:ascii="標楷體" w:hAnsi="標楷體" w:hint="eastAsia"/>
          <w:sz w:val="27"/>
          <w:szCs w:val="27"/>
        </w:rPr>
        <w:t>名）</w:t>
      </w:r>
    </w:p>
    <w:p w14:paraId="37286208" w14:textId="77777777" w:rsidR="00D41760" w:rsidRPr="007C533E" w:rsidRDefault="00D41760" w:rsidP="00D41760">
      <w:pPr>
        <w:pStyle w:val="a4"/>
        <w:numPr>
          <w:ilvl w:val="0"/>
          <w:numId w:val="12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color w:val="000000"/>
          <w:sz w:val="27"/>
          <w:szCs w:val="27"/>
        </w:rPr>
        <w:t>如有網路報名疑問，可</w:t>
      </w:r>
      <w:proofErr w:type="gramStart"/>
      <w:r w:rsidRPr="007C533E">
        <w:rPr>
          <w:rFonts w:ascii="標楷體" w:hAnsi="標楷體" w:hint="eastAsia"/>
          <w:color w:val="000000"/>
          <w:sz w:val="27"/>
          <w:szCs w:val="27"/>
        </w:rPr>
        <w:t>逕</w:t>
      </w:r>
      <w:proofErr w:type="gramEnd"/>
      <w:r w:rsidRPr="007C533E">
        <w:rPr>
          <w:rFonts w:ascii="標楷體" w:hAnsi="標楷體" w:hint="eastAsia"/>
          <w:color w:val="000000"/>
          <w:sz w:val="27"/>
          <w:szCs w:val="27"/>
        </w:rPr>
        <w:t>洽</w:t>
      </w:r>
      <w:r w:rsidR="0036145E" w:rsidRPr="007C533E">
        <w:rPr>
          <w:rFonts w:ascii="標楷體" w:hAnsi="標楷體" w:hint="eastAsia"/>
          <w:color w:val="000000"/>
          <w:sz w:val="27"/>
          <w:szCs w:val="27"/>
        </w:rPr>
        <w:t xml:space="preserve"> 0928489551 江育</w:t>
      </w:r>
      <w:proofErr w:type="gramStart"/>
      <w:r w:rsidR="0036145E" w:rsidRPr="007C533E">
        <w:rPr>
          <w:rFonts w:ascii="標楷體" w:hAnsi="標楷體" w:hint="eastAsia"/>
          <w:color w:val="000000"/>
          <w:sz w:val="27"/>
          <w:szCs w:val="27"/>
        </w:rPr>
        <w:t>旻</w:t>
      </w:r>
      <w:proofErr w:type="gramEnd"/>
    </w:p>
    <w:p w14:paraId="23458F38" w14:textId="1EFB6265" w:rsidR="00D41760" w:rsidRPr="007C533E" w:rsidRDefault="0036145E" w:rsidP="00D41760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賽程發布時間：</w:t>
      </w:r>
      <w:r w:rsidRPr="007C533E">
        <w:rPr>
          <w:rFonts w:ascii="標楷體" w:hAnsi="標楷體"/>
          <w:sz w:val="27"/>
          <w:szCs w:val="27"/>
        </w:rPr>
        <w:t>11</w:t>
      </w:r>
      <w:r w:rsidR="007C533E">
        <w:rPr>
          <w:rFonts w:ascii="標楷體" w:hAnsi="標楷體" w:hint="eastAsia"/>
          <w:sz w:val="27"/>
          <w:szCs w:val="27"/>
        </w:rPr>
        <w:t>5</w:t>
      </w:r>
      <w:r w:rsidRPr="007C533E">
        <w:rPr>
          <w:rFonts w:ascii="標楷體" w:hAnsi="標楷體" w:hint="eastAsia"/>
          <w:sz w:val="27"/>
          <w:szCs w:val="27"/>
        </w:rPr>
        <w:t>年</w:t>
      </w:r>
      <w:r w:rsidRPr="007C533E">
        <w:rPr>
          <w:rFonts w:ascii="標楷體" w:hAnsi="標楷體"/>
          <w:sz w:val="27"/>
          <w:szCs w:val="27"/>
        </w:rPr>
        <w:t>0</w:t>
      </w:r>
      <w:r w:rsidR="007C533E">
        <w:rPr>
          <w:rFonts w:ascii="標楷體" w:hAnsi="標楷體" w:hint="eastAsia"/>
          <w:sz w:val="27"/>
          <w:szCs w:val="27"/>
        </w:rPr>
        <w:t>4</w:t>
      </w:r>
      <w:r w:rsidRPr="007C533E">
        <w:rPr>
          <w:rFonts w:ascii="標楷體" w:hAnsi="標楷體" w:hint="eastAsia"/>
          <w:sz w:val="27"/>
          <w:szCs w:val="27"/>
        </w:rPr>
        <w:t>月</w:t>
      </w:r>
      <w:r w:rsidR="00387EFA">
        <w:rPr>
          <w:rFonts w:ascii="標楷體" w:hAnsi="標楷體" w:hint="eastAsia"/>
          <w:sz w:val="27"/>
          <w:szCs w:val="27"/>
        </w:rPr>
        <w:t>0</w:t>
      </w:r>
      <w:r w:rsidR="007C533E">
        <w:rPr>
          <w:rFonts w:ascii="標楷體" w:hAnsi="標楷體" w:hint="eastAsia"/>
          <w:sz w:val="27"/>
          <w:szCs w:val="27"/>
        </w:rPr>
        <w:t>1</w:t>
      </w:r>
      <w:r w:rsidRPr="007C533E">
        <w:rPr>
          <w:rFonts w:ascii="標楷體" w:hAnsi="標楷體" w:hint="eastAsia"/>
          <w:sz w:val="27"/>
          <w:szCs w:val="27"/>
        </w:rPr>
        <w:t>日(星期三)。</w:t>
      </w:r>
    </w:p>
    <w:p w14:paraId="3E9427AB" w14:textId="77777777" w:rsidR="00D41760" w:rsidRPr="007C533E" w:rsidRDefault="00D41760" w:rsidP="00D41760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比賽規則：採用中華民國棒球規則。</w:t>
      </w:r>
    </w:p>
    <w:p w14:paraId="54C29A2B" w14:textId="77777777" w:rsidR="00D41760" w:rsidRPr="007C533E" w:rsidRDefault="00D41760" w:rsidP="00D41760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比賽用球：</w:t>
      </w:r>
      <w:r w:rsidR="0036145E" w:rsidRPr="007C533E">
        <w:rPr>
          <w:rFonts w:ascii="標楷體" w:hAnsi="標楷體" w:hint="eastAsia"/>
          <w:sz w:val="27"/>
          <w:szCs w:val="27"/>
        </w:rPr>
        <w:t>甲、</w:t>
      </w:r>
      <w:proofErr w:type="gramStart"/>
      <w:r w:rsidR="0036145E" w:rsidRPr="007C533E">
        <w:rPr>
          <w:rFonts w:ascii="標楷體" w:hAnsi="標楷體" w:hint="eastAsia"/>
          <w:sz w:val="27"/>
          <w:szCs w:val="27"/>
        </w:rPr>
        <w:t>乙組皆採用</w:t>
      </w:r>
      <w:proofErr w:type="gramEnd"/>
      <w:r w:rsidR="0036145E" w:rsidRPr="007C533E">
        <w:rPr>
          <w:rFonts w:ascii="標楷體" w:hAnsi="標楷體" w:hint="eastAsia"/>
          <w:sz w:val="27"/>
          <w:szCs w:val="27"/>
        </w:rPr>
        <w:t>大會指定硬</w:t>
      </w:r>
      <w:r w:rsidRPr="007C533E">
        <w:rPr>
          <w:rFonts w:ascii="標楷體" w:hAnsi="標楷體" w:hint="eastAsia"/>
          <w:sz w:val="27"/>
          <w:szCs w:val="27"/>
        </w:rPr>
        <w:t>式棒球。</w:t>
      </w:r>
    </w:p>
    <w:p w14:paraId="48A155A9" w14:textId="77777777" w:rsidR="00D02ACB" w:rsidRPr="007C533E" w:rsidRDefault="00D02ACB" w:rsidP="00D02ACB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獎勵：</w:t>
      </w:r>
    </w:p>
    <w:p w14:paraId="70601FC4" w14:textId="77777777" w:rsidR="00D02ACB" w:rsidRPr="007C533E" w:rsidRDefault="00D02ACB" w:rsidP="00D02ACB">
      <w:pPr>
        <w:pStyle w:val="a4"/>
        <w:numPr>
          <w:ilvl w:val="0"/>
          <w:numId w:val="17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團體獎：各級比賽</w:t>
      </w:r>
      <w:proofErr w:type="gramStart"/>
      <w:r w:rsidRPr="007C533E">
        <w:rPr>
          <w:rFonts w:ascii="標楷體" w:hAnsi="標楷體" w:hint="eastAsia"/>
          <w:sz w:val="27"/>
          <w:szCs w:val="27"/>
        </w:rPr>
        <w:t>各頒冠</w:t>
      </w:r>
      <w:proofErr w:type="gramEnd"/>
      <w:r w:rsidRPr="007C533E">
        <w:rPr>
          <w:rFonts w:ascii="標楷體" w:hAnsi="標楷體" w:hint="eastAsia"/>
          <w:sz w:val="27"/>
          <w:szCs w:val="27"/>
        </w:rPr>
        <w:t>、亞、季軍3名，頒發獎盃乙座。</w:t>
      </w:r>
    </w:p>
    <w:p w14:paraId="32AF8735" w14:textId="77777777" w:rsidR="00D02ACB" w:rsidRPr="007C533E" w:rsidRDefault="00D02ACB" w:rsidP="00D02ACB">
      <w:pPr>
        <w:pStyle w:val="a4"/>
        <w:numPr>
          <w:ilvl w:val="0"/>
          <w:numId w:val="17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lastRenderedPageBreak/>
        <w:t>個人獎：各頒發獎座乙座，進入前4名球隊始列入計算。</w:t>
      </w:r>
    </w:p>
    <w:p w14:paraId="12E2D067" w14:textId="77777777" w:rsidR="00D02ACB" w:rsidRPr="007C533E" w:rsidRDefault="00D02ACB" w:rsidP="00D02ACB">
      <w:pPr>
        <w:pStyle w:val="a4"/>
        <w:numPr>
          <w:ilvl w:val="0"/>
          <w:numId w:val="18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 xml:space="preserve"> 打擊獎：1名</w:t>
      </w:r>
    </w:p>
    <w:p w14:paraId="2261B239" w14:textId="77777777" w:rsidR="00D02ACB" w:rsidRPr="007C533E" w:rsidRDefault="00D02ACB" w:rsidP="00D02ACB">
      <w:pPr>
        <w:pStyle w:val="a4"/>
        <w:numPr>
          <w:ilvl w:val="0"/>
          <w:numId w:val="18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 xml:space="preserve"> 投手獎：1名</w:t>
      </w:r>
    </w:p>
    <w:p w14:paraId="18FEEE08" w14:textId="77777777" w:rsidR="00D02ACB" w:rsidRPr="007C533E" w:rsidRDefault="00D02ACB" w:rsidP="00D02ACB">
      <w:pPr>
        <w:pStyle w:val="a4"/>
        <w:numPr>
          <w:ilvl w:val="0"/>
          <w:numId w:val="18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 xml:space="preserve"> 大會MVP獎：1名</w:t>
      </w:r>
    </w:p>
    <w:p w14:paraId="06FE5AAA" w14:textId="77777777" w:rsidR="00D02ACB" w:rsidRPr="007C533E" w:rsidRDefault="00D02ACB" w:rsidP="00D02ACB">
      <w:pPr>
        <w:pStyle w:val="a4"/>
        <w:kinsoku w:val="0"/>
        <w:overflowPunct w:val="0"/>
        <w:rPr>
          <w:rFonts w:ascii="標楷體" w:hAnsi="標楷體"/>
          <w:sz w:val="27"/>
          <w:szCs w:val="27"/>
        </w:rPr>
      </w:pPr>
    </w:p>
    <w:p w14:paraId="66E8D03F" w14:textId="77777777" w:rsidR="00D02ACB" w:rsidRPr="007C533E" w:rsidRDefault="00D02ACB" w:rsidP="00D02ACB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罰則：</w:t>
      </w:r>
      <w:r w:rsidRPr="007C533E">
        <w:rPr>
          <w:rFonts w:ascii="標楷體" w:hAnsi="標楷體"/>
          <w:color w:val="000000"/>
          <w:sz w:val="27"/>
          <w:szCs w:val="27"/>
        </w:rPr>
        <w:t>違反比賽規定將處以停權</w:t>
      </w:r>
      <w:r w:rsidRPr="007C533E">
        <w:rPr>
          <w:rFonts w:ascii="標楷體" w:hAnsi="標楷體" w:hint="eastAsia"/>
          <w:color w:val="000000"/>
          <w:sz w:val="27"/>
          <w:szCs w:val="27"/>
        </w:rPr>
        <w:t>處分</w:t>
      </w:r>
      <w:r w:rsidRPr="007C533E">
        <w:rPr>
          <w:rFonts w:ascii="標楷體" w:hAnsi="標楷體"/>
          <w:color w:val="000000"/>
          <w:sz w:val="27"/>
          <w:szCs w:val="27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441"/>
        <w:gridCol w:w="2922"/>
      </w:tblGrid>
      <w:tr w:rsidR="00D02ACB" w:rsidRPr="007C533E" w14:paraId="4E1B70E2" w14:textId="77777777" w:rsidTr="001A5E98">
        <w:trPr>
          <w:trHeight w:val="2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EC56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項目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64DA" w14:textId="77777777" w:rsidR="00D02ACB" w:rsidRPr="007C533E" w:rsidRDefault="00D02ACB" w:rsidP="001A5E98">
            <w:pPr>
              <w:snapToGrid w:val="0"/>
              <w:jc w:val="distribute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違規行為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CF39" w14:textId="77777777" w:rsidR="00D02ACB" w:rsidRPr="007C533E" w:rsidRDefault="00D02ACB" w:rsidP="001A5E98">
            <w:pPr>
              <w:snapToGrid w:val="0"/>
              <w:jc w:val="distribute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停權</w:t>
            </w:r>
          </w:p>
        </w:tc>
      </w:tr>
      <w:tr w:rsidR="00D02ACB" w:rsidRPr="007C533E" w14:paraId="38933E07" w14:textId="77777777" w:rsidTr="001A5E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6A45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8D38" w14:textId="77777777" w:rsidR="00D02ACB" w:rsidRPr="007C533E" w:rsidRDefault="00D02ACB" w:rsidP="001A5E98">
            <w:pPr>
              <w:snapToGrid w:val="0"/>
              <w:jc w:val="both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球隊未能遵守有關球衣顏色或相關規定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6101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 w:hint="eastAsia"/>
                <w:color w:val="000000"/>
                <w:sz w:val="27"/>
                <w:szCs w:val="27"/>
              </w:rPr>
              <w:t>該名球員不得下場比賽</w:t>
            </w:r>
          </w:p>
        </w:tc>
      </w:tr>
      <w:tr w:rsidR="00D02ACB" w:rsidRPr="007C533E" w14:paraId="485AAE44" w14:textId="77777777" w:rsidTr="001A5E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6425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8B7F" w14:textId="77777777" w:rsidR="00D02ACB" w:rsidRPr="007C533E" w:rsidRDefault="00D02ACB" w:rsidP="001A5E98">
            <w:pPr>
              <w:kinsoku w:val="0"/>
              <w:overflowPunct w:val="0"/>
              <w:spacing w:line="0" w:lineRule="atLeast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球隊未能遵守運動場館使用和維護的規定</w:t>
            </w:r>
          </w:p>
          <w:p w14:paraId="7F017FD8" w14:textId="77777777" w:rsidR="00D02ACB" w:rsidRPr="007C533E" w:rsidRDefault="00D02ACB" w:rsidP="001A5E98">
            <w:pPr>
              <w:kinsoku w:val="0"/>
              <w:overflowPunct w:val="0"/>
              <w:spacing w:line="0" w:lineRule="atLeast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飲酒(含酒精之飲料)、吸菸、嚼菸草、嚼</w:t>
            </w:r>
            <w:proofErr w:type="gramStart"/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檳榔及啃食</w:t>
            </w:r>
            <w:proofErr w:type="gramEnd"/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瓜子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7335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（須恢復原狀）</w:t>
            </w:r>
          </w:p>
        </w:tc>
      </w:tr>
      <w:tr w:rsidR="00D02ACB" w:rsidRPr="007C533E" w14:paraId="7195DF4F" w14:textId="77777777" w:rsidTr="001A5E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43D6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607A" w14:textId="77777777" w:rsidR="00D02ACB" w:rsidRPr="007C533E" w:rsidRDefault="00D02ACB" w:rsidP="001A5E98">
            <w:pPr>
              <w:snapToGrid w:val="0"/>
              <w:jc w:val="both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未能依規定時間提交攻守名單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0C33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總教練</w:t>
            </w:r>
            <w:r w:rsidRPr="007C533E">
              <w:rPr>
                <w:rFonts w:ascii="標楷體" w:hAnsi="標楷體" w:hint="eastAsia"/>
                <w:color w:val="000000"/>
                <w:sz w:val="27"/>
                <w:szCs w:val="27"/>
              </w:rPr>
              <w:t>不得下場指揮</w:t>
            </w:r>
          </w:p>
        </w:tc>
      </w:tr>
      <w:tr w:rsidR="00D02ACB" w:rsidRPr="007C533E" w14:paraId="26BEEDCC" w14:textId="77777777" w:rsidTr="001A5E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D14A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4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B376" w14:textId="77777777" w:rsidR="00D02ACB" w:rsidRPr="007C533E" w:rsidRDefault="00D02ACB" w:rsidP="001A5E98">
            <w:pPr>
              <w:snapToGrid w:val="0"/>
              <w:jc w:val="both"/>
              <w:rPr>
                <w:rFonts w:ascii="標楷體" w:hAnsi="標楷體"/>
                <w:b/>
                <w:bCs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b/>
                <w:bCs/>
                <w:color w:val="000000"/>
                <w:sz w:val="27"/>
                <w:szCs w:val="27"/>
              </w:rPr>
              <w:t>使用不合格球棒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9CD1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b/>
                <w:bCs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 w:hint="eastAsia"/>
                <w:b/>
                <w:bCs/>
                <w:color w:val="000000"/>
                <w:sz w:val="27"/>
                <w:szCs w:val="27"/>
              </w:rPr>
              <w:t>總教練出場並停賽1場</w:t>
            </w:r>
          </w:p>
        </w:tc>
      </w:tr>
      <w:tr w:rsidR="00D02ACB" w:rsidRPr="007C533E" w14:paraId="6229A832" w14:textId="77777777" w:rsidTr="001A5E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65DB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5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459F" w14:textId="77777777" w:rsidR="00D02ACB" w:rsidRPr="007C533E" w:rsidRDefault="00D02ACB" w:rsidP="001A5E98">
            <w:pPr>
              <w:snapToGrid w:val="0"/>
              <w:jc w:val="both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暴力丟擲裝備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AE0C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該球員</w:t>
            </w:r>
            <w:r w:rsidRPr="007C533E">
              <w:rPr>
                <w:rFonts w:ascii="標楷體" w:hAnsi="標楷體" w:hint="eastAsia"/>
                <w:color w:val="000000"/>
                <w:sz w:val="27"/>
                <w:szCs w:val="27"/>
              </w:rPr>
              <w:t>停賽</w:t>
            </w:r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1場</w:t>
            </w:r>
          </w:p>
        </w:tc>
      </w:tr>
      <w:tr w:rsidR="00D02ACB" w:rsidRPr="007C533E" w14:paraId="74070885" w14:textId="77777777" w:rsidTr="001A5E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7BF3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6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1343" w14:textId="77777777" w:rsidR="00D02ACB" w:rsidRPr="007C533E" w:rsidRDefault="00D02ACB" w:rsidP="001A5E98">
            <w:pPr>
              <w:snapToGrid w:val="0"/>
              <w:jc w:val="both"/>
              <w:rPr>
                <w:rFonts w:ascii="標楷體" w:hAnsi="標楷體"/>
                <w:b/>
                <w:bCs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b/>
                <w:bCs/>
                <w:color w:val="000000"/>
                <w:sz w:val="27"/>
                <w:szCs w:val="27"/>
              </w:rPr>
              <w:t>球隊領隊職員、教練、球員被判驅逐出場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C016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b/>
                <w:bCs/>
                <w:color w:val="000000"/>
                <w:spacing w:val="-20"/>
                <w:sz w:val="27"/>
                <w:szCs w:val="27"/>
              </w:rPr>
            </w:pPr>
            <w:r w:rsidRPr="007C533E">
              <w:rPr>
                <w:rFonts w:ascii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停賽</w:t>
            </w:r>
            <w:r w:rsidRPr="007C533E">
              <w:rPr>
                <w:rFonts w:ascii="標楷體" w:hAnsi="標楷體"/>
                <w:b/>
                <w:bCs/>
                <w:color w:val="000000"/>
                <w:spacing w:val="-20"/>
                <w:sz w:val="27"/>
                <w:szCs w:val="27"/>
              </w:rPr>
              <w:t>1場</w:t>
            </w:r>
          </w:p>
        </w:tc>
      </w:tr>
      <w:tr w:rsidR="00D02ACB" w:rsidRPr="007C533E" w14:paraId="28BA9254" w14:textId="77777777" w:rsidTr="001A5E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D22C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7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C591" w14:textId="77777777" w:rsidR="00D02ACB" w:rsidRPr="007C533E" w:rsidRDefault="00D02ACB" w:rsidP="001A5E98">
            <w:pPr>
              <w:snapToGrid w:val="0"/>
              <w:jc w:val="both"/>
              <w:rPr>
                <w:rFonts w:ascii="標楷體" w:hAnsi="標楷體"/>
                <w:b/>
                <w:bCs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b/>
                <w:bCs/>
                <w:color w:val="000000"/>
                <w:sz w:val="27"/>
                <w:szCs w:val="27"/>
              </w:rPr>
              <w:t>被判驅逐出場卻未離開球場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0E83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b/>
                <w:bCs/>
                <w:color w:val="000000"/>
                <w:sz w:val="27"/>
                <w:szCs w:val="27"/>
              </w:rPr>
            </w:pPr>
            <w:proofErr w:type="gramStart"/>
            <w:r w:rsidRPr="007C533E">
              <w:rPr>
                <w:rFonts w:ascii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該員停賽</w:t>
            </w:r>
            <w:proofErr w:type="gramEnd"/>
            <w:r w:rsidRPr="007C533E">
              <w:rPr>
                <w:rFonts w:ascii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2場</w:t>
            </w:r>
          </w:p>
        </w:tc>
      </w:tr>
      <w:tr w:rsidR="00D02ACB" w:rsidRPr="007C533E" w14:paraId="757263ED" w14:textId="77777777" w:rsidTr="001A5E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7915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8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E8ED" w14:textId="77777777" w:rsidR="00D02ACB" w:rsidRPr="007C533E" w:rsidRDefault="00D02ACB" w:rsidP="001A5E98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拖延爭議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C52F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pacing w:val="-20"/>
                <w:sz w:val="27"/>
                <w:szCs w:val="27"/>
              </w:rPr>
            </w:pPr>
            <w:r w:rsidRPr="007C533E">
              <w:rPr>
                <w:rFonts w:ascii="標楷體" w:hAnsi="標楷體" w:hint="eastAsia"/>
                <w:spacing w:val="-20"/>
                <w:sz w:val="27"/>
                <w:szCs w:val="27"/>
              </w:rPr>
              <w:t>總教練驅逐出場</w:t>
            </w:r>
          </w:p>
        </w:tc>
      </w:tr>
      <w:tr w:rsidR="00D02ACB" w:rsidRPr="007C533E" w14:paraId="583AA3F5" w14:textId="77777777" w:rsidTr="001A5E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82B8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9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9DFE" w14:textId="77777777" w:rsidR="00D02ACB" w:rsidRPr="007C533E" w:rsidRDefault="00D02ACB" w:rsidP="001A5E98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意圖衝撞裁判、球員，必須被用力阻隔者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E840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D02ACB" w:rsidRPr="007C533E" w14:paraId="51F06D6B" w14:textId="77777777" w:rsidTr="001A5E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DD7F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10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35C5" w14:textId="77777777" w:rsidR="00D02ACB" w:rsidRPr="007C533E" w:rsidRDefault="00D02ACB" w:rsidP="001A5E98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休息區球員</w:t>
            </w:r>
            <w:proofErr w:type="gramStart"/>
            <w:r w:rsidRPr="007C533E">
              <w:rPr>
                <w:rFonts w:ascii="標楷體" w:hAnsi="標楷體"/>
                <w:sz w:val="27"/>
                <w:szCs w:val="27"/>
              </w:rPr>
              <w:t>衝</w:t>
            </w:r>
            <w:proofErr w:type="gramEnd"/>
            <w:r w:rsidRPr="007C533E">
              <w:rPr>
                <w:rFonts w:ascii="標楷體" w:hAnsi="標楷體"/>
                <w:sz w:val="27"/>
                <w:szCs w:val="27"/>
              </w:rPr>
              <w:t>入場內的行為（非肢體暴力）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77DE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pacing w:val="-20"/>
                <w:sz w:val="27"/>
                <w:szCs w:val="27"/>
              </w:rPr>
            </w:pPr>
            <w:r w:rsidRPr="007C533E">
              <w:rPr>
                <w:rFonts w:ascii="標楷體" w:hAnsi="標楷體" w:hint="eastAsia"/>
                <w:spacing w:val="-20"/>
                <w:sz w:val="27"/>
                <w:szCs w:val="27"/>
              </w:rPr>
              <w:t>總教練不得下場指揮</w:t>
            </w:r>
          </w:p>
        </w:tc>
      </w:tr>
      <w:tr w:rsidR="00D02ACB" w:rsidRPr="007C533E" w14:paraId="461AC11B" w14:textId="77777777" w:rsidTr="001A5E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7FC2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11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FFCE" w14:textId="77777777" w:rsidR="00D02ACB" w:rsidRPr="007C533E" w:rsidRDefault="00D02ACB" w:rsidP="001A5E98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導致休息區球員全部</w:t>
            </w:r>
            <w:proofErr w:type="gramStart"/>
            <w:r w:rsidRPr="007C533E">
              <w:rPr>
                <w:rFonts w:ascii="標楷體" w:hAnsi="標楷體"/>
                <w:sz w:val="27"/>
                <w:szCs w:val="27"/>
              </w:rPr>
              <w:t>衝</w:t>
            </w:r>
            <w:proofErr w:type="gramEnd"/>
            <w:r w:rsidRPr="007C533E">
              <w:rPr>
                <w:rFonts w:ascii="標楷體" w:hAnsi="標楷體"/>
                <w:sz w:val="27"/>
                <w:szCs w:val="27"/>
              </w:rPr>
              <w:t>入球場的行為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62DF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 w:hint="eastAsia"/>
                <w:spacing w:val="-20"/>
                <w:sz w:val="27"/>
                <w:szCs w:val="27"/>
              </w:rPr>
              <w:t>總教練驅逐出場</w:t>
            </w:r>
          </w:p>
        </w:tc>
      </w:tr>
      <w:tr w:rsidR="00D02ACB" w:rsidRPr="007C533E" w14:paraId="1CBFF730" w14:textId="77777777" w:rsidTr="001A5E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F637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12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4172" w14:textId="77777777" w:rsidR="00D02ACB" w:rsidRPr="007C533E" w:rsidRDefault="00D02ACB" w:rsidP="001A5E98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從</w:t>
            </w:r>
            <w:proofErr w:type="gramStart"/>
            <w:r w:rsidRPr="007C533E">
              <w:rPr>
                <w:rFonts w:ascii="標楷體" w:hAnsi="標楷體"/>
                <w:sz w:val="27"/>
                <w:szCs w:val="27"/>
              </w:rPr>
              <w:t>休息區丟擲</w:t>
            </w:r>
            <w:proofErr w:type="gramEnd"/>
            <w:r w:rsidRPr="007C533E">
              <w:rPr>
                <w:rFonts w:ascii="標楷體" w:hAnsi="標楷體"/>
                <w:sz w:val="27"/>
                <w:szCs w:val="27"/>
              </w:rPr>
              <w:t>裝備或物品至場上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855B" w14:textId="77777777" w:rsidR="00D02ACB" w:rsidRPr="007C533E" w:rsidRDefault="00D02ACB" w:rsidP="001A5E98">
            <w:pPr>
              <w:snapToGrid w:val="0"/>
              <w:spacing w:beforeLines="20" w:before="72" w:line="28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D02ACB" w:rsidRPr="007C533E" w14:paraId="4F4B1E45" w14:textId="77777777" w:rsidTr="001A5E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9B1F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13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ADF4" w14:textId="77777777" w:rsidR="00D02ACB" w:rsidRPr="007C533E" w:rsidRDefault="00D02ACB" w:rsidP="001A5E98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故意向擊球員投擲觸身球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6499" w14:textId="77777777" w:rsidR="00D02ACB" w:rsidRPr="007C533E" w:rsidRDefault="00D02ACB" w:rsidP="001A5E98">
            <w:pPr>
              <w:snapToGrid w:val="0"/>
              <w:spacing w:beforeLines="20" w:before="72" w:line="28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D02ACB" w:rsidRPr="007C533E" w14:paraId="540E1E0A" w14:textId="77777777" w:rsidTr="001A5E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0AFF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14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8883" w14:textId="77777777" w:rsidR="00D02ACB" w:rsidRPr="007C533E" w:rsidRDefault="00D02ACB" w:rsidP="001A5E98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打者惡意衝向投手丘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0C6A" w14:textId="77777777" w:rsidR="00D02ACB" w:rsidRPr="007C533E" w:rsidRDefault="00D02ACB" w:rsidP="001A5E98">
            <w:pPr>
              <w:snapToGrid w:val="0"/>
              <w:spacing w:beforeLines="20" w:before="72" w:line="28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 w:hint="eastAsia"/>
                <w:sz w:val="27"/>
                <w:szCs w:val="27"/>
              </w:rPr>
              <w:t>該球員驅逐出場</w:t>
            </w:r>
          </w:p>
        </w:tc>
      </w:tr>
      <w:tr w:rsidR="00D02ACB" w:rsidRPr="007C533E" w14:paraId="7301EE66" w14:textId="77777777" w:rsidTr="001A5E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562D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15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CF71" w14:textId="77777777" w:rsidR="00D02ACB" w:rsidRPr="007C533E" w:rsidRDefault="00D02ACB" w:rsidP="001A5E98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向裁判方向丟擲裝備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0CC0" w14:textId="77777777" w:rsidR="00D02ACB" w:rsidRPr="007C533E" w:rsidRDefault="00D02ACB" w:rsidP="001A5E98">
            <w:pPr>
              <w:snapToGrid w:val="0"/>
              <w:spacing w:beforeLines="20" w:before="72" w:line="28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D02ACB" w:rsidRPr="007C533E" w14:paraId="058538F8" w14:textId="77777777" w:rsidTr="001A5E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B84A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16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C4D3" w14:textId="77777777" w:rsidR="00D02ACB" w:rsidRPr="007C533E" w:rsidRDefault="00D02ACB" w:rsidP="001A5E98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對裁判比出不尊敬手勢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B99A" w14:textId="77777777" w:rsidR="00D02ACB" w:rsidRPr="007C533E" w:rsidRDefault="00D02ACB" w:rsidP="001A5E98">
            <w:pPr>
              <w:snapToGrid w:val="0"/>
              <w:spacing w:beforeLines="20" w:before="72" w:line="28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D02ACB" w:rsidRPr="007C533E" w14:paraId="729D9904" w14:textId="77777777" w:rsidTr="001A5E98">
        <w:trPr>
          <w:trHeight w:val="6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2469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17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B153" w14:textId="77777777" w:rsidR="00D02ACB" w:rsidRPr="007C533E" w:rsidRDefault="00D02ACB" w:rsidP="001A5E98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AD8B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D02ACB" w:rsidRPr="007C533E" w14:paraId="32F6C4ED" w14:textId="77777777" w:rsidTr="001A5E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2165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18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EBBE" w14:textId="77777777" w:rsidR="00D02ACB" w:rsidRPr="007C533E" w:rsidRDefault="00D02ACB" w:rsidP="001A5E98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故意向打擊者頭部投球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BFE0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D02ACB" w:rsidRPr="007C533E" w14:paraId="5D4278D8" w14:textId="77777777" w:rsidTr="001A5E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75B0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19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C69E" w14:textId="77777777" w:rsidR="00D02ACB" w:rsidRPr="007C533E" w:rsidRDefault="00D02ACB" w:rsidP="001A5E98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肢體碰撞裁判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6189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D02ACB" w:rsidRPr="007C533E" w14:paraId="46608E15" w14:textId="77777777" w:rsidTr="001A5E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D986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20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878" w14:textId="77777777" w:rsidR="00D02ACB" w:rsidRPr="007C533E" w:rsidRDefault="00D02ACB" w:rsidP="001A5E98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打架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4E74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D02ACB" w:rsidRPr="007C533E" w14:paraId="5C1BC5E4" w14:textId="77777777" w:rsidTr="001A5E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A296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2</w:t>
            </w:r>
            <w:r w:rsidRPr="007C533E">
              <w:rPr>
                <w:rFonts w:ascii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F7A2" w14:textId="77777777" w:rsidR="00D02ACB" w:rsidRPr="007C533E" w:rsidRDefault="00D02ACB" w:rsidP="001A5E98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以肢體行為冒犯球迷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E2F7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D02ACB" w:rsidRPr="007C533E" w14:paraId="54776540" w14:textId="77777777" w:rsidTr="001A5E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A375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2</w:t>
            </w:r>
            <w:r w:rsidRPr="007C533E">
              <w:rPr>
                <w:rFonts w:ascii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7AFF" w14:textId="77777777" w:rsidR="00D02ACB" w:rsidRPr="007C533E" w:rsidRDefault="00D02ACB" w:rsidP="001A5E98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/>
                <w:sz w:val="27"/>
                <w:szCs w:val="27"/>
              </w:rPr>
              <w:t>以肢體行為冒犯大會相關人員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6B04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7C533E"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D02ACB" w:rsidRPr="007C533E" w14:paraId="1BAF8349" w14:textId="77777777" w:rsidTr="001A5E98">
        <w:trPr>
          <w:trHeight w:val="9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1834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2</w:t>
            </w:r>
            <w:r w:rsidRPr="007C533E">
              <w:rPr>
                <w:rFonts w:ascii="標楷體" w:hAnsi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2F1A" w14:textId="77777777" w:rsidR="00D02ACB" w:rsidRPr="007C533E" w:rsidRDefault="00D02ACB" w:rsidP="001A5E98">
            <w:pPr>
              <w:snapToGrid w:val="0"/>
              <w:jc w:val="both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引發棄權比賽(沒收本賽事資格)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B25D" w14:textId="77777777" w:rsidR="00D02ACB" w:rsidRPr="007C533E" w:rsidRDefault="00D02ACB" w:rsidP="001A5E98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7C533E">
              <w:rPr>
                <w:rFonts w:ascii="標楷體" w:hAnsi="標楷體"/>
                <w:color w:val="000000"/>
                <w:sz w:val="27"/>
                <w:szCs w:val="27"/>
              </w:rPr>
              <w:t>取消本賽事比賽成績並送技術暨紀律委員會議處</w:t>
            </w:r>
          </w:p>
        </w:tc>
      </w:tr>
    </w:tbl>
    <w:p w14:paraId="374C57C5" w14:textId="77777777" w:rsidR="00D02ACB" w:rsidRPr="007C533E" w:rsidRDefault="00D02ACB" w:rsidP="00D02ACB">
      <w:pPr>
        <w:pStyle w:val="a4"/>
        <w:kinsoku w:val="0"/>
        <w:overflowPunct w:val="0"/>
        <w:rPr>
          <w:rFonts w:ascii="標楷體" w:hAnsi="標楷體"/>
          <w:sz w:val="27"/>
          <w:szCs w:val="27"/>
        </w:rPr>
      </w:pPr>
    </w:p>
    <w:p w14:paraId="06CFE8A7" w14:textId="77777777" w:rsidR="0036145E" w:rsidRPr="007C533E" w:rsidRDefault="0036145E" w:rsidP="0036145E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</w:p>
    <w:p w14:paraId="711CF81A" w14:textId="77777777" w:rsidR="00D41760" w:rsidRPr="007C533E" w:rsidRDefault="00D41760" w:rsidP="00D41760">
      <w:pPr>
        <w:numPr>
          <w:ilvl w:val="0"/>
          <w:numId w:val="19"/>
        </w:numPr>
        <w:adjustRightInd w:val="0"/>
        <w:spacing w:line="350" w:lineRule="exact"/>
        <w:ind w:leftChars="200" w:left="830" w:hangingChars="100" w:hanging="270"/>
        <w:textAlignment w:val="baseline"/>
        <w:rPr>
          <w:rFonts w:ascii="標楷體" w:hAnsi="標楷體"/>
          <w:color w:val="000000"/>
          <w:sz w:val="27"/>
          <w:szCs w:val="27"/>
        </w:rPr>
      </w:pPr>
      <w:r w:rsidRPr="007C533E">
        <w:rPr>
          <w:rFonts w:ascii="標楷體" w:hAnsi="標楷體" w:hint="eastAsia"/>
          <w:color w:val="000000"/>
          <w:sz w:val="27"/>
          <w:szCs w:val="27"/>
        </w:rPr>
        <w:t>收到詳細說明所違反或誤用的規則申訴書及保證金後，該場技術委員應於30分鐘內必須回覆相關申訴，並在1小時內決議比賽的結果。</w:t>
      </w:r>
    </w:p>
    <w:p w14:paraId="7F66E870" w14:textId="77777777" w:rsidR="00D41760" w:rsidRPr="007C533E" w:rsidRDefault="00D41760" w:rsidP="00D41760">
      <w:pPr>
        <w:numPr>
          <w:ilvl w:val="0"/>
          <w:numId w:val="19"/>
        </w:numPr>
        <w:adjustRightInd w:val="0"/>
        <w:spacing w:line="350" w:lineRule="exact"/>
        <w:ind w:leftChars="200" w:left="830" w:hangingChars="100" w:hanging="270"/>
        <w:textAlignment w:val="baseline"/>
        <w:rPr>
          <w:rFonts w:ascii="標楷體" w:hAnsi="標楷體"/>
          <w:color w:val="000000"/>
          <w:sz w:val="27"/>
          <w:szCs w:val="27"/>
        </w:rPr>
      </w:pPr>
      <w:r w:rsidRPr="007C533E">
        <w:rPr>
          <w:rFonts w:ascii="標楷體" w:hAnsi="標楷體" w:hint="eastAsia"/>
          <w:color w:val="000000"/>
          <w:sz w:val="27"/>
          <w:szCs w:val="27"/>
        </w:rPr>
        <w:t>該場技術委員有</w:t>
      </w:r>
      <w:proofErr w:type="gramStart"/>
      <w:r w:rsidRPr="007C533E">
        <w:rPr>
          <w:rFonts w:ascii="標楷體" w:hAnsi="標楷體" w:hint="eastAsia"/>
          <w:color w:val="000000"/>
          <w:sz w:val="27"/>
          <w:szCs w:val="27"/>
        </w:rPr>
        <w:t>權依裁</w:t>
      </w:r>
      <w:proofErr w:type="gramEnd"/>
      <w:r w:rsidRPr="007C533E">
        <w:rPr>
          <w:rFonts w:ascii="標楷體" w:hAnsi="標楷體" w:hint="eastAsia"/>
          <w:color w:val="000000"/>
          <w:sz w:val="27"/>
          <w:szCs w:val="27"/>
        </w:rPr>
        <w:t>量做出附加決議。</w:t>
      </w:r>
    </w:p>
    <w:p w14:paraId="29F01F94" w14:textId="77777777" w:rsidR="00D41760" w:rsidRPr="007C533E" w:rsidRDefault="00D41760" w:rsidP="00D41760">
      <w:pPr>
        <w:numPr>
          <w:ilvl w:val="0"/>
          <w:numId w:val="19"/>
        </w:numPr>
        <w:adjustRightInd w:val="0"/>
        <w:spacing w:line="350" w:lineRule="exact"/>
        <w:ind w:leftChars="200" w:left="830" w:hangingChars="100" w:hanging="270"/>
        <w:textAlignment w:val="baseline"/>
        <w:rPr>
          <w:rFonts w:ascii="標楷體" w:hAnsi="標楷體"/>
          <w:color w:val="000000"/>
          <w:sz w:val="27"/>
          <w:szCs w:val="27"/>
        </w:rPr>
      </w:pPr>
      <w:r w:rsidRPr="007C533E">
        <w:rPr>
          <w:rFonts w:ascii="標楷體" w:hAnsi="標楷體" w:hint="eastAsia"/>
          <w:color w:val="000000"/>
          <w:sz w:val="27"/>
          <w:szCs w:val="27"/>
        </w:rPr>
        <w:t>如果任何參賽者行為比上述更嚴重的狀況時，該場技術委員可加重懲罰或適當的</w:t>
      </w:r>
      <w:r w:rsidRPr="007C533E">
        <w:rPr>
          <w:rFonts w:ascii="標楷體" w:hAnsi="標楷體" w:hint="eastAsia"/>
          <w:color w:val="000000"/>
          <w:sz w:val="27"/>
          <w:szCs w:val="27"/>
        </w:rPr>
        <w:lastRenderedPageBreak/>
        <w:t>停權處分。任何申訴都將提交本賽事技術委員會小組（召集人、副召集人及該場技術委員等3人）做決議。</w:t>
      </w:r>
    </w:p>
    <w:p w14:paraId="7BF83339" w14:textId="77777777" w:rsidR="00D41760" w:rsidRPr="007C533E" w:rsidRDefault="00D41760" w:rsidP="00D41760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懲戒：</w:t>
      </w:r>
    </w:p>
    <w:p w14:paraId="7BD21654" w14:textId="77777777" w:rsidR="00D41760" w:rsidRPr="007C533E" w:rsidRDefault="00D41760" w:rsidP="00D41760">
      <w:pPr>
        <w:pStyle w:val="a6"/>
        <w:numPr>
          <w:ilvl w:val="0"/>
          <w:numId w:val="20"/>
        </w:numPr>
        <w:kinsoku w:val="0"/>
        <w:snapToGrid w:val="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為維護球員清新、健康之學生本質，嚴禁球員、教練或家長（監護人）私自與職棒有關單位或其他社會團體簽約，從事商業或金錢交易行為，若有違反經查屬實者，不得參加本會及其他單位所舉辦之棒球比賽外，並依法提報有關單位議處。</w:t>
      </w:r>
    </w:p>
    <w:p w14:paraId="45AF81D6" w14:textId="77777777" w:rsidR="00D41760" w:rsidRPr="007C533E" w:rsidRDefault="00D41760" w:rsidP="00D41760">
      <w:pPr>
        <w:pStyle w:val="a6"/>
        <w:numPr>
          <w:ilvl w:val="0"/>
          <w:numId w:val="20"/>
        </w:numPr>
        <w:kinsoku w:val="0"/>
        <w:snapToGrid w:val="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球隊若有違反運動精神及涉及賭博、喝酒之行為，經查屬實者呈報上級教育主管單位議處及禁賽1年。</w:t>
      </w:r>
    </w:p>
    <w:p w14:paraId="7914C92D" w14:textId="77777777" w:rsidR="00D41760" w:rsidRPr="007C533E" w:rsidRDefault="00D41760" w:rsidP="00D41760">
      <w:pPr>
        <w:pStyle w:val="a4"/>
        <w:numPr>
          <w:ilvl w:val="0"/>
          <w:numId w:val="1"/>
        </w:numPr>
        <w:kinsoku w:val="0"/>
        <w:overflowPunct w:val="0"/>
        <w:spacing w:beforeLines="50" w:before="180"/>
        <w:ind w:left="1009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附則：</w:t>
      </w:r>
    </w:p>
    <w:p w14:paraId="2D76CCC5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各隊應於比賽時間</w:t>
      </w:r>
      <w:r w:rsidRPr="007C533E">
        <w:rPr>
          <w:rFonts w:ascii="標楷體" w:hAnsi="標楷體"/>
          <w:sz w:val="27"/>
          <w:szCs w:val="27"/>
        </w:rPr>
        <w:t>1</w:t>
      </w:r>
      <w:r w:rsidRPr="007C533E">
        <w:rPr>
          <w:rFonts w:ascii="標楷體" w:hAnsi="標楷體" w:hint="eastAsia"/>
          <w:sz w:val="27"/>
          <w:szCs w:val="27"/>
        </w:rPr>
        <w:t>小時前向大會提交攻守名單（</w:t>
      </w:r>
      <w:r w:rsidRPr="007C533E">
        <w:rPr>
          <w:rFonts w:ascii="標楷體" w:hAnsi="標楷體"/>
          <w:sz w:val="27"/>
          <w:szCs w:val="27"/>
        </w:rPr>
        <w:t>1</w:t>
      </w:r>
      <w:r w:rsidRPr="007C533E">
        <w:rPr>
          <w:rFonts w:ascii="標楷體" w:hAnsi="標楷體" w:hint="eastAsia"/>
          <w:sz w:val="27"/>
          <w:szCs w:val="27"/>
        </w:rPr>
        <w:t>式</w:t>
      </w:r>
      <w:r w:rsidRPr="007C533E">
        <w:rPr>
          <w:rFonts w:ascii="標楷體" w:hAnsi="標楷體"/>
          <w:sz w:val="27"/>
          <w:szCs w:val="27"/>
        </w:rPr>
        <w:t>4</w:t>
      </w:r>
      <w:r w:rsidRPr="007C533E">
        <w:rPr>
          <w:rFonts w:ascii="標楷體" w:hAnsi="標楷體" w:hint="eastAsia"/>
          <w:sz w:val="27"/>
          <w:szCs w:val="27"/>
        </w:rPr>
        <w:t>份）（每天第一場比賽除外），</w:t>
      </w:r>
      <w:r w:rsidRPr="007C533E">
        <w:rPr>
          <w:rFonts w:ascii="標楷體" w:hAnsi="標楷體" w:hint="eastAsia"/>
          <w:bCs/>
          <w:color w:val="FF0000"/>
          <w:sz w:val="27"/>
          <w:szCs w:val="27"/>
        </w:rPr>
        <w:t>並繳交球員</w:t>
      </w:r>
      <w:r w:rsidRPr="007C533E">
        <w:rPr>
          <w:rFonts w:ascii="標楷體" w:hAnsi="標楷體" w:hint="eastAsia"/>
          <w:color w:val="FF0000"/>
          <w:sz w:val="27"/>
          <w:szCs w:val="27"/>
        </w:rPr>
        <w:t>身分證明文件(附有選手照片之在學證明(國小)、學生證(高、國中)或國民</w:t>
      </w:r>
      <w:proofErr w:type="gramStart"/>
      <w:r w:rsidRPr="007C533E">
        <w:rPr>
          <w:rFonts w:ascii="標楷體" w:hAnsi="標楷體" w:hint="eastAsia"/>
          <w:color w:val="FF0000"/>
          <w:sz w:val="27"/>
          <w:szCs w:val="27"/>
        </w:rPr>
        <w:t>身分證皆可</w:t>
      </w:r>
      <w:proofErr w:type="gramEnd"/>
      <w:r w:rsidRPr="007C533E">
        <w:rPr>
          <w:rFonts w:ascii="標楷體" w:hAnsi="標楷體" w:hint="eastAsia"/>
          <w:color w:val="FF0000"/>
          <w:sz w:val="27"/>
          <w:szCs w:val="27"/>
        </w:rPr>
        <w:t>，惟不得以無相片之健保卡或其他證件代替)正本以備查驗</w:t>
      </w:r>
      <w:r w:rsidRPr="007C533E">
        <w:rPr>
          <w:rFonts w:ascii="標楷體" w:hAnsi="標楷體" w:hint="eastAsia"/>
          <w:sz w:val="27"/>
          <w:szCs w:val="27"/>
        </w:rPr>
        <w:t>，未帶證件之球員，將喪失該場比賽資格，如有違規球員者將沒收該場比賽，失職人員再提報本會技術委員會議處。</w:t>
      </w:r>
    </w:p>
    <w:p w14:paraId="419A5A23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列入攻守名單內之球員始得下場比賽（替換）；並請總教練或教練確認名單無誤後簽名以示負責。</w:t>
      </w:r>
    </w:p>
    <w:p w14:paraId="5980CFDF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各隊於大會規定時間所提交之攻守名單，此份名單為正式攻守名單，在開打前因任何原因而變動先發球員時（不得變動打擊棒次），於本場次比賽（或保留補賽），均不得再下場比賽（視同已替換下場之球員）。如未能於規定時間內提交者，大會得限制教練出場指揮。</w:t>
      </w:r>
    </w:p>
    <w:p w14:paraId="3DB39213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比賽中發生球員資格問題，</w:t>
      </w:r>
      <w:r w:rsidRPr="007C533E">
        <w:rPr>
          <w:rFonts w:ascii="標楷體" w:hAnsi="標楷體" w:hint="eastAsia"/>
          <w:bCs/>
          <w:sz w:val="27"/>
          <w:szCs w:val="27"/>
        </w:rPr>
        <w:t>若要查驗對方身分時，</w:t>
      </w:r>
      <w:r w:rsidRPr="007C533E">
        <w:rPr>
          <w:rFonts w:ascii="標楷體" w:hAnsi="標楷體" w:hint="eastAsia"/>
          <w:sz w:val="27"/>
          <w:szCs w:val="27"/>
        </w:rPr>
        <w:t>對於有疑慮之球員得透過</w:t>
      </w:r>
      <w:r w:rsidRPr="007C533E">
        <w:rPr>
          <w:rFonts w:ascii="標楷體" w:hAnsi="標楷體" w:hint="eastAsia"/>
          <w:bCs/>
          <w:sz w:val="27"/>
          <w:szCs w:val="27"/>
        </w:rPr>
        <w:t>主辦單位工作人員</w:t>
      </w:r>
      <w:r w:rsidRPr="007C533E">
        <w:rPr>
          <w:rFonts w:ascii="標楷體" w:hAnsi="標楷體" w:hint="eastAsia"/>
          <w:sz w:val="27"/>
          <w:szCs w:val="27"/>
        </w:rPr>
        <w:t>『拍照存證』，</w:t>
      </w:r>
      <w:r w:rsidRPr="007C533E">
        <w:rPr>
          <w:rFonts w:ascii="標楷體" w:hAnsi="標楷體" w:hint="eastAsia"/>
          <w:bCs/>
          <w:sz w:val="27"/>
          <w:szCs w:val="27"/>
        </w:rPr>
        <w:t>並以申訴方式提出</w:t>
      </w:r>
      <w:r w:rsidRPr="007C533E">
        <w:rPr>
          <w:rFonts w:ascii="標楷體" w:hAnsi="標楷體" w:hint="eastAsia"/>
          <w:sz w:val="27"/>
          <w:szCs w:val="27"/>
        </w:rPr>
        <w:t>，以不影響球賽進行為原則</w:t>
      </w:r>
      <w:r w:rsidRPr="007C533E">
        <w:rPr>
          <w:rFonts w:ascii="標楷體" w:hAnsi="標楷體" w:hint="eastAsia"/>
          <w:bCs/>
          <w:sz w:val="27"/>
          <w:szCs w:val="27"/>
        </w:rPr>
        <w:t>冒名頂替經查屬實者，</w:t>
      </w:r>
      <w:r w:rsidRPr="007C533E">
        <w:rPr>
          <w:rFonts w:ascii="標楷體" w:hAnsi="標楷體" w:hint="eastAsia"/>
          <w:sz w:val="27"/>
          <w:szCs w:val="27"/>
        </w:rPr>
        <w:t>除褫奪該隊所有比賽成績外，失職人員將提報本會技術委員會議處。</w:t>
      </w:r>
    </w:p>
    <w:p w14:paraId="2CF7CA9B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各場比賽</w:t>
      </w:r>
      <w:proofErr w:type="gramStart"/>
      <w:r w:rsidRPr="007C533E">
        <w:rPr>
          <w:rFonts w:ascii="標楷體" w:hAnsi="標楷體" w:hint="eastAsia"/>
          <w:sz w:val="27"/>
          <w:szCs w:val="27"/>
        </w:rPr>
        <w:t>均無賽</w:t>
      </w:r>
      <w:proofErr w:type="gramEnd"/>
      <w:r w:rsidRPr="007C533E">
        <w:rPr>
          <w:rFonts w:ascii="標楷體" w:hAnsi="標楷體" w:hint="eastAsia"/>
          <w:sz w:val="27"/>
          <w:szCs w:val="27"/>
        </w:rPr>
        <w:t>前練習。</w:t>
      </w:r>
    </w:p>
    <w:p w14:paraId="39245EC5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在比賽開始之預定時刻未能出場者視同棄權（如遇不可抗力之事實，經大會認定者除外）。</w:t>
      </w:r>
    </w:p>
    <w:p w14:paraId="435489D4" w14:textId="77777777" w:rsidR="00D02ACB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國中7局之比賽制度，</w:t>
      </w:r>
      <w:r w:rsidRPr="007C533E">
        <w:rPr>
          <w:rFonts w:ascii="標楷體" w:hAnsi="標楷體" w:hint="eastAsia"/>
          <w:color w:val="000000"/>
          <w:sz w:val="27"/>
          <w:szCs w:val="27"/>
        </w:rPr>
        <w:t>不採用</w:t>
      </w:r>
      <w:proofErr w:type="gramStart"/>
      <w:r w:rsidRPr="007C533E">
        <w:rPr>
          <w:rFonts w:ascii="標楷體" w:hAnsi="標楷體" w:hint="eastAsia"/>
          <w:color w:val="000000"/>
          <w:sz w:val="27"/>
          <w:szCs w:val="27"/>
        </w:rPr>
        <w:t>ＤＨ</w:t>
      </w:r>
      <w:proofErr w:type="gramEnd"/>
      <w:r w:rsidRPr="007C533E">
        <w:rPr>
          <w:rFonts w:ascii="標楷體" w:hAnsi="標楷體" w:hint="eastAsia"/>
          <w:color w:val="000000"/>
          <w:sz w:val="27"/>
          <w:szCs w:val="27"/>
        </w:rPr>
        <w:t>制，</w:t>
      </w:r>
    </w:p>
    <w:p w14:paraId="1D3850D3" w14:textId="77777777" w:rsidR="00D02ACB" w:rsidRPr="007C533E" w:rsidRDefault="00D02ACB" w:rsidP="00D02ACB">
      <w:pPr>
        <w:ind w:left="285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 xml:space="preserve">十九、 </w:t>
      </w:r>
      <w:r w:rsidRPr="007C533E">
        <w:rPr>
          <w:rFonts w:ascii="標楷體" w:hAnsi="標楷體"/>
          <w:sz w:val="27"/>
          <w:szCs w:val="27"/>
        </w:rPr>
        <w:t xml:space="preserve">投手必須遵守下列規定： </w:t>
      </w:r>
    </w:p>
    <w:p w14:paraId="14817B15" w14:textId="77777777" w:rsidR="00D02ACB" w:rsidRPr="007C533E" w:rsidRDefault="00D02ACB" w:rsidP="00D02ACB">
      <w:pPr>
        <w:pStyle w:val="a8"/>
        <w:numPr>
          <w:ilvl w:val="0"/>
          <w:numId w:val="31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7C533E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一</w:t>
      </w:r>
      <w:r w:rsidRPr="007C533E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場</w:t>
      </w:r>
      <w:r w:rsidRPr="007C533E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比賽中投手不得投球超過</w:t>
      </w:r>
      <w:r w:rsidRPr="007C533E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7局。</w:t>
      </w:r>
    </w:p>
    <w:p w14:paraId="465B9298" w14:textId="77777777" w:rsidR="00D02ACB" w:rsidRPr="007C533E" w:rsidRDefault="00D02ACB" w:rsidP="00D02ACB">
      <w:pPr>
        <w:pStyle w:val="a8"/>
        <w:numPr>
          <w:ilvl w:val="0"/>
          <w:numId w:val="31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7C533E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 w:rsidRPr="007C533E">
        <w:rPr>
          <w:rFonts w:ascii="標楷體" w:eastAsia="標楷體" w:hAnsi="標楷體" w:hint="eastAsia"/>
          <w:color w:val="000000"/>
          <w:sz w:val="27"/>
          <w:szCs w:val="27"/>
        </w:rPr>
        <w:t>場</w:t>
      </w:r>
      <w:r w:rsidRPr="007C533E">
        <w:rPr>
          <w:rFonts w:ascii="標楷體" w:eastAsia="標楷體" w:hAnsi="標楷體"/>
          <w:color w:val="000000"/>
          <w:sz w:val="27"/>
          <w:szCs w:val="27"/>
        </w:rPr>
        <w:t>中投球</w:t>
      </w:r>
      <w:r w:rsidRPr="007C533E">
        <w:rPr>
          <w:rFonts w:ascii="標楷體" w:eastAsia="標楷體" w:hAnsi="標楷體" w:hint="eastAsia"/>
          <w:color w:val="000000"/>
          <w:sz w:val="27"/>
          <w:szCs w:val="27"/>
        </w:rPr>
        <w:t>局</w:t>
      </w:r>
      <w:r w:rsidRPr="007C533E">
        <w:rPr>
          <w:rFonts w:ascii="標楷體" w:eastAsia="標楷體" w:hAnsi="標楷體"/>
          <w:color w:val="000000"/>
          <w:sz w:val="27"/>
          <w:szCs w:val="27"/>
        </w:rPr>
        <w:t>數</w:t>
      </w:r>
      <w:r w:rsidRPr="007C533E">
        <w:rPr>
          <w:rFonts w:ascii="標楷體" w:eastAsia="標楷體" w:hAnsi="標楷體" w:hint="eastAsia"/>
          <w:color w:val="000000"/>
          <w:sz w:val="27"/>
          <w:szCs w:val="27"/>
        </w:rPr>
        <w:t>超過2局</w:t>
      </w:r>
      <w:r w:rsidRPr="007C533E">
        <w:rPr>
          <w:rFonts w:ascii="標楷體" w:eastAsia="標楷體" w:hAnsi="標楷體"/>
          <w:color w:val="000000"/>
          <w:sz w:val="27"/>
          <w:szCs w:val="27"/>
        </w:rPr>
        <w:t>以上者，</w:t>
      </w:r>
      <w:proofErr w:type="gramStart"/>
      <w:r w:rsidRPr="007C533E">
        <w:rPr>
          <w:rFonts w:ascii="標楷體" w:eastAsia="標楷體" w:hAnsi="標楷體"/>
          <w:color w:val="000000"/>
          <w:sz w:val="27"/>
          <w:szCs w:val="27"/>
        </w:rPr>
        <w:t>必須</w:t>
      </w:r>
      <w:r w:rsidRPr="007C533E">
        <w:rPr>
          <w:rFonts w:ascii="標楷體" w:eastAsia="標楷體" w:hAnsi="標楷體" w:hint="eastAsia"/>
          <w:color w:val="000000"/>
          <w:sz w:val="27"/>
          <w:szCs w:val="27"/>
        </w:rPr>
        <w:t>受隔一場</w:t>
      </w:r>
      <w:proofErr w:type="gramEnd"/>
      <w:r w:rsidRPr="007C533E">
        <w:rPr>
          <w:rFonts w:ascii="標楷體" w:eastAsia="標楷體" w:hAnsi="標楷體" w:hint="eastAsia"/>
          <w:color w:val="000000"/>
          <w:sz w:val="27"/>
          <w:szCs w:val="27"/>
        </w:rPr>
        <w:t>限制</w:t>
      </w:r>
    </w:p>
    <w:p w14:paraId="4213B360" w14:textId="77777777" w:rsidR="00D02ACB" w:rsidRPr="007C533E" w:rsidRDefault="00D02ACB" w:rsidP="00D02ACB">
      <w:pPr>
        <w:pStyle w:val="a8"/>
        <w:numPr>
          <w:ilvl w:val="0"/>
          <w:numId w:val="31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</w:pPr>
      <w:r w:rsidRPr="007C533E">
        <w:rPr>
          <w:rFonts w:ascii="標楷體" w:eastAsia="標楷體" w:hAnsi="標楷體" w:hint="eastAsia"/>
          <w:color w:val="FF0000"/>
          <w:sz w:val="27"/>
          <w:szCs w:val="27"/>
        </w:rPr>
        <w:t>投手若該場次已投超過4局(含)以上，則該場次不得再擔任捕手。</w:t>
      </w:r>
    </w:p>
    <w:p w14:paraId="08D541C5" w14:textId="77777777" w:rsidR="00D02ACB" w:rsidRPr="007C533E" w:rsidRDefault="00D02ACB" w:rsidP="00D02ACB">
      <w:pPr>
        <w:pStyle w:val="a8"/>
        <w:numPr>
          <w:ilvl w:val="0"/>
          <w:numId w:val="31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7C533E">
        <w:rPr>
          <w:rFonts w:ascii="標楷體" w:eastAsia="標楷體" w:hAnsi="標楷體" w:cs="Times New Roman" w:hint="eastAsia"/>
          <w:sz w:val="27"/>
          <w:szCs w:val="27"/>
        </w:rPr>
        <w:t>先發投手更換至其他守備位置再回任投手，每場只限一次，投球局數則繼續累計。</w:t>
      </w:r>
    </w:p>
    <w:p w14:paraId="7848D883" w14:textId="77777777" w:rsidR="00D02ACB" w:rsidRPr="007C533E" w:rsidRDefault="00D02ACB" w:rsidP="00D02ACB">
      <w:pPr>
        <w:pStyle w:val="a8"/>
        <w:numPr>
          <w:ilvl w:val="0"/>
          <w:numId w:val="31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7C533E">
        <w:rPr>
          <w:rFonts w:ascii="標楷體" w:eastAsia="標楷體" w:hAnsi="標楷體" w:cs="Times New Roman"/>
          <w:sz w:val="27"/>
          <w:szCs w:val="27"/>
        </w:rPr>
        <w:t>各隊教練於賽後務必至</w:t>
      </w:r>
      <w:proofErr w:type="gramStart"/>
      <w:r w:rsidRPr="007C533E">
        <w:rPr>
          <w:rFonts w:ascii="標楷體" w:eastAsia="標楷體" w:hAnsi="標楷體" w:cs="Times New Roman"/>
          <w:sz w:val="27"/>
          <w:szCs w:val="27"/>
        </w:rPr>
        <w:t>記錄組簽核</w:t>
      </w:r>
      <w:proofErr w:type="gramEnd"/>
      <w:r w:rsidRPr="007C533E">
        <w:rPr>
          <w:rFonts w:ascii="標楷體" w:eastAsia="標楷體" w:hAnsi="標楷體" w:cs="Times New Roman"/>
          <w:sz w:val="27"/>
          <w:szCs w:val="27"/>
        </w:rPr>
        <w:t>己隊投手之投球</w:t>
      </w:r>
      <w:r w:rsidRPr="007C533E"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7C533E">
        <w:rPr>
          <w:rFonts w:ascii="標楷體" w:eastAsia="標楷體" w:hAnsi="標楷體" w:cs="Times New Roman"/>
          <w:sz w:val="27"/>
          <w:szCs w:val="27"/>
        </w:rPr>
        <w:t>數。</w:t>
      </w:r>
      <w:r w:rsidRPr="007C533E">
        <w:rPr>
          <w:rFonts w:ascii="標楷體" w:eastAsia="標楷體" w:hAnsi="標楷體" w:cs="Times New Roman" w:hint="eastAsia"/>
          <w:sz w:val="27"/>
          <w:szCs w:val="27"/>
        </w:rPr>
        <w:t>未進行簽核之球隊以</w:t>
      </w:r>
      <w:r w:rsidRPr="007C533E">
        <w:rPr>
          <w:rFonts w:ascii="標楷體" w:eastAsia="標楷體" w:hAnsi="標楷體" w:hint="eastAsia"/>
          <w:sz w:val="27"/>
          <w:szCs w:val="27"/>
        </w:rPr>
        <w:t>紀錄組紀錄為依據，不得異議</w:t>
      </w:r>
      <w:r w:rsidRPr="007C533E">
        <w:rPr>
          <w:rFonts w:ascii="標楷體" w:eastAsia="標楷體" w:hAnsi="標楷體" w:cs="Times New Roman"/>
          <w:sz w:val="27"/>
          <w:szCs w:val="27"/>
        </w:rPr>
        <w:t>。</w:t>
      </w:r>
    </w:p>
    <w:p w14:paraId="1DA71167" w14:textId="77777777" w:rsidR="00D02ACB" w:rsidRPr="007C533E" w:rsidRDefault="00D02ACB" w:rsidP="00D02ACB">
      <w:pPr>
        <w:pStyle w:val="a8"/>
        <w:numPr>
          <w:ilvl w:val="0"/>
          <w:numId w:val="31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7C533E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賽事若因雨保留，投球局數則繼續累計</w:t>
      </w:r>
      <w:r w:rsidRPr="007C533E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。</w:t>
      </w:r>
    </w:p>
    <w:p w14:paraId="2D5360FB" w14:textId="77777777" w:rsidR="00D02ACB" w:rsidRPr="007C533E" w:rsidRDefault="00D02ACB" w:rsidP="00D02ACB">
      <w:pPr>
        <w:pStyle w:val="a8"/>
        <w:suppressAutoHyphens/>
        <w:spacing w:after="0"/>
        <w:ind w:leftChars="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7C533E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lastRenderedPageBreak/>
        <w:t>【註】.比賽前所提出攻守名單中第一位為先發投手，其餘均視為野手</w:t>
      </w:r>
    </w:p>
    <w:p w14:paraId="72BC3860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各隊教練於賽後務必至</w:t>
      </w:r>
      <w:proofErr w:type="gramStart"/>
      <w:r w:rsidRPr="007C533E">
        <w:rPr>
          <w:rFonts w:ascii="標楷體" w:hAnsi="標楷體" w:hint="eastAsia"/>
          <w:sz w:val="27"/>
          <w:szCs w:val="27"/>
        </w:rPr>
        <w:t>記錄組簽核</w:t>
      </w:r>
      <w:proofErr w:type="gramEnd"/>
      <w:r w:rsidRPr="007C533E">
        <w:rPr>
          <w:rFonts w:ascii="標楷體" w:hAnsi="標楷體" w:hint="eastAsia"/>
          <w:sz w:val="27"/>
          <w:szCs w:val="27"/>
        </w:rPr>
        <w:t>己隊投手之投球局數，未簽核之隊伍，以大會紀錄組之紀錄為認定。</w:t>
      </w:r>
    </w:p>
    <w:p w14:paraId="39CBA7BF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兩隊得分比數，三局相差15分，四局相差10分，五局相差7分，即截止比賽。</w:t>
      </w:r>
    </w:p>
    <w:p w14:paraId="54EF2161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比賽隊伍之隊名在前者（左邊）</w:t>
      </w:r>
      <w:proofErr w:type="gramStart"/>
      <w:r w:rsidRPr="007C533E">
        <w:rPr>
          <w:rFonts w:ascii="標楷體" w:hAnsi="標楷體" w:hint="eastAsia"/>
          <w:sz w:val="27"/>
          <w:szCs w:val="27"/>
        </w:rPr>
        <w:t>為先守</w:t>
      </w:r>
      <w:proofErr w:type="gramEnd"/>
      <w:r w:rsidRPr="007C533E">
        <w:rPr>
          <w:rFonts w:ascii="標楷體" w:hAnsi="標楷體" w:hint="eastAsia"/>
          <w:sz w:val="27"/>
          <w:szCs w:val="27"/>
        </w:rPr>
        <w:t>，請在三壘邊選手席。並請教練指導球員撿拾界外球，一</w:t>
      </w:r>
      <w:proofErr w:type="gramStart"/>
      <w:r w:rsidRPr="007C533E">
        <w:rPr>
          <w:rFonts w:ascii="標楷體" w:hAnsi="標楷體" w:hint="eastAsia"/>
          <w:sz w:val="27"/>
          <w:szCs w:val="27"/>
        </w:rPr>
        <w:t>壘邊由</w:t>
      </w:r>
      <w:proofErr w:type="gramEnd"/>
      <w:r w:rsidRPr="007C533E">
        <w:rPr>
          <w:rFonts w:ascii="標楷體" w:hAnsi="標楷體" w:hint="eastAsia"/>
          <w:sz w:val="27"/>
          <w:szCs w:val="27"/>
        </w:rPr>
        <w:t>一壘選手席負責，三</w:t>
      </w:r>
      <w:proofErr w:type="gramStart"/>
      <w:r w:rsidRPr="007C533E">
        <w:rPr>
          <w:rFonts w:ascii="標楷體" w:hAnsi="標楷體" w:hint="eastAsia"/>
          <w:sz w:val="27"/>
          <w:szCs w:val="27"/>
        </w:rPr>
        <w:t>壘邊由</w:t>
      </w:r>
      <w:proofErr w:type="gramEnd"/>
      <w:r w:rsidRPr="007C533E">
        <w:rPr>
          <w:rFonts w:ascii="標楷體" w:hAnsi="標楷體" w:hint="eastAsia"/>
          <w:sz w:val="27"/>
          <w:szCs w:val="27"/>
        </w:rPr>
        <w:t>三壘選手席負責，本壘後方由雙方球隊負責撿拾。</w:t>
      </w:r>
    </w:p>
    <w:p w14:paraId="74E05BA7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除暫停之需，總教練或教練不得任意走出選手席（包括壘指導區），對於己隊選手席邊之啦啦隊負有不滋事之責，如有違規將</w:t>
      </w:r>
      <w:proofErr w:type="gramStart"/>
      <w:r w:rsidRPr="007C533E">
        <w:rPr>
          <w:rFonts w:ascii="標楷體" w:hAnsi="標楷體" w:hint="eastAsia"/>
          <w:sz w:val="27"/>
          <w:szCs w:val="27"/>
        </w:rPr>
        <w:t>嚴重議</w:t>
      </w:r>
      <w:proofErr w:type="gramEnd"/>
      <w:r w:rsidRPr="007C533E">
        <w:rPr>
          <w:rFonts w:ascii="標楷體" w:hAnsi="標楷體" w:hint="eastAsia"/>
          <w:sz w:val="27"/>
          <w:szCs w:val="27"/>
        </w:rPr>
        <w:t>處，並嚴禁使用瓦斯汽笛。</w:t>
      </w:r>
    </w:p>
    <w:p w14:paraId="5E291891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如遇風雨或其他不可抗力之因素，當日第一場比賽即無法進行時，則整個賽程順延，但賽滿一局保留比賽、四局即裁定比賽。途中停賽而延誤之賽程，由大會另行安排，必要時得一天出賽兩場。上述決定經主辦單位會同競賽、裁判組</w:t>
      </w:r>
      <w:proofErr w:type="gramStart"/>
      <w:r w:rsidRPr="007C533E">
        <w:rPr>
          <w:rFonts w:ascii="標楷體" w:hAnsi="標楷體" w:hint="eastAsia"/>
          <w:sz w:val="27"/>
          <w:szCs w:val="27"/>
        </w:rPr>
        <w:t>研</w:t>
      </w:r>
      <w:proofErr w:type="gramEnd"/>
      <w:r w:rsidRPr="007C533E">
        <w:rPr>
          <w:rFonts w:ascii="標楷體" w:hAnsi="標楷體" w:hint="eastAsia"/>
          <w:sz w:val="27"/>
          <w:szCs w:val="27"/>
        </w:rPr>
        <w:t>商後執行，各隊不得提出異議。</w:t>
      </w:r>
    </w:p>
    <w:p w14:paraId="69A0591A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任何時候，總教練、教練或球員，無論位於球場上或任何地方，皆不得以任何方式意圖使投手違規投球，若違規，裁判應先予以警告，若再犯，則予以驅逐出場。如果其行為導致違規投球，</w:t>
      </w:r>
      <w:proofErr w:type="gramStart"/>
      <w:r w:rsidRPr="007C533E">
        <w:rPr>
          <w:rFonts w:ascii="標楷體" w:hAnsi="標楷體" w:hint="eastAsia"/>
          <w:sz w:val="27"/>
          <w:szCs w:val="27"/>
        </w:rPr>
        <w:t>則該球不算</w:t>
      </w:r>
      <w:proofErr w:type="gramEnd"/>
      <w:r w:rsidRPr="007C533E">
        <w:rPr>
          <w:rFonts w:ascii="標楷體" w:hAnsi="標楷體" w:hint="eastAsia"/>
          <w:sz w:val="27"/>
          <w:szCs w:val="27"/>
        </w:rPr>
        <w:t>。</w:t>
      </w:r>
    </w:p>
    <w:p w14:paraId="47871FE6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color w:val="000000"/>
          <w:sz w:val="27"/>
          <w:szCs w:val="27"/>
        </w:rPr>
        <w:t>野手集會(含捕手及延緩比賽進行)每局限1次，時間以45秒為限(逾時計教練技術暫停1次)，第2次(含)計教練技術暫停1次。每場限3次野手集會，第4次(含)則每次都計教練技術暫停1次，延長賽時則每3局限1次。</w:t>
      </w:r>
    </w:p>
    <w:p w14:paraId="25DF9226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color w:val="000000"/>
          <w:sz w:val="27"/>
          <w:szCs w:val="27"/>
        </w:rPr>
        <w:t>教練滯留投手丘(場內)時均視為技術暫停(更換投手後滯留除外)，每位投手一局中允許1次教練技術暫停，時間以45秒為限，第2次(含)則須更換投手(原投手可擔任其他守備位置)。每場第4次(含) 技術暫停時，則每次都須更換投手，延長賽時則每3局限1次技術暫停。攻擊時1局允許暫停1次（含延緩比賽進行），時間以45秒為限，每局第2次(含)時，則視同該隊教練技術暫停1次，每場至多3次攻擊暫停，延長賽時則每3局限1次攻擊暫停。</w:t>
      </w:r>
    </w:p>
    <w:p w14:paraId="0CF67C3F" w14:textId="77777777" w:rsidR="00D41760" w:rsidRPr="007C533E" w:rsidRDefault="008F3A37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比賽</w:t>
      </w:r>
      <w:proofErr w:type="gramStart"/>
      <w:r w:rsidRPr="007C533E">
        <w:rPr>
          <w:rFonts w:ascii="標楷體" w:hAnsi="標楷體" w:hint="eastAsia"/>
          <w:sz w:val="27"/>
          <w:szCs w:val="27"/>
        </w:rPr>
        <w:t>中可盜壘</w:t>
      </w:r>
      <w:proofErr w:type="gramEnd"/>
      <w:r w:rsidRPr="007C533E">
        <w:rPr>
          <w:rFonts w:ascii="標楷體" w:hAnsi="標楷體" w:hint="eastAsia"/>
          <w:sz w:val="27"/>
          <w:szCs w:val="27"/>
        </w:rPr>
        <w:t>、可離壘、可牽制</w:t>
      </w:r>
      <w:r w:rsidR="00D41760" w:rsidRPr="007C533E">
        <w:rPr>
          <w:rFonts w:ascii="標楷體" w:hAnsi="標楷體" w:hint="eastAsia"/>
          <w:sz w:val="27"/>
          <w:szCs w:val="27"/>
        </w:rPr>
        <w:t>，嚴禁使用前撲式(頭、手、胸向前式)滑壘，違者被判出局。</w:t>
      </w:r>
    </w:p>
    <w:p w14:paraId="67093874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擊球員拒絕進入擊球區或違反規則5.04 (b).(4</w:t>
      </w:r>
      <w:proofErr w:type="gramStart"/>
      <w:r w:rsidRPr="007C533E">
        <w:rPr>
          <w:rFonts w:ascii="標楷體" w:hAnsi="標楷體" w:hint="eastAsia"/>
          <w:sz w:val="27"/>
          <w:szCs w:val="27"/>
        </w:rPr>
        <w:t>).(</w:t>
      </w:r>
      <w:proofErr w:type="gramEnd"/>
      <w:r w:rsidRPr="007C533E">
        <w:rPr>
          <w:rFonts w:ascii="標楷體" w:hAnsi="標楷體" w:hint="eastAsia"/>
          <w:sz w:val="27"/>
          <w:szCs w:val="27"/>
        </w:rPr>
        <w:t>A)，主審可以直接（不需令投手投球）宣告好球一顆；壘上無跑者時投手持球12秒內須投球，此12秒以投手接獲野手之傳球開始計算。</w:t>
      </w:r>
      <w:r w:rsidRPr="007C533E">
        <w:rPr>
          <w:rFonts w:ascii="標楷體" w:hAnsi="標楷體" w:hint="eastAsia"/>
          <w:color w:val="FF0000"/>
          <w:sz w:val="27"/>
          <w:szCs w:val="27"/>
        </w:rPr>
        <w:t>若12秒內未投出則計壞球一顆</w:t>
      </w:r>
      <w:r w:rsidRPr="007C533E">
        <w:rPr>
          <w:rFonts w:ascii="標楷體" w:hAnsi="標楷體" w:hint="eastAsia"/>
          <w:sz w:val="27"/>
          <w:szCs w:val="27"/>
        </w:rPr>
        <w:t>。（註：以下情形則不計壞球</w:t>
      </w:r>
      <w:r w:rsidRPr="007C533E">
        <w:rPr>
          <w:rFonts w:ascii="標楷體" w:hAnsi="標楷體" w:hint="eastAsia"/>
          <w:color w:val="000000"/>
          <w:sz w:val="27"/>
          <w:szCs w:val="27"/>
        </w:rPr>
        <w:t>1.安打2.失誤上壘3.保送4.觸身死球5.不死三振上壘。</w:t>
      </w:r>
      <w:r w:rsidRPr="007C533E">
        <w:rPr>
          <w:rFonts w:ascii="標楷體" w:hAnsi="標楷體" w:hint="eastAsia"/>
          <w:sz w:val="27"/>
          <w:szCs w:val="27"/>
        </w:rPr>
        <w:t>）</w:t>
      </w:r>
    </w:p>
    <w:p w14:paraId="67C7A37D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守備時一局中允許一次教練技術暫停（換投手不計），時間以1分鐘為限，第二次（含）則須更換投手（原投手可擔任其他守備位置）。每場第四次（含）暫停時，則每次都須更換投手。延長賽時則每局限一次暫停。攻擊時一局允許暫停一次，時間以1分鐘為限，每局第二次（含）時，則視同該隊教練技術暫停一次。</w:t>
      </w:r>
    </w:p>
    <w:p w14:paraId="70D7DB15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lastRenderedPageBreak/>
        <w:t>擊球員應在擊球區內接受</w:t>
      </w:r>
      <w:proofErr w:type="gramStart"/>
      <w:r w:rsidRPr="007C533E">
        <w:rPr>
          <w:rFonts w:ascii="標楷體" w:hAnsi="標楷體" w:hint="eastAsia"/>
          <w:sz w:val="27"/>
          <w:szCs w:val="27"/>
        </w:rPr>
        <w:t>教練或壘指導員</w:t>
      </w:r>
      <w:proofErr w:type="gramEnd"/>
      <w:r w:rsidRPr="007C533E">
        <w:rPr>
          <w:rFonts w:ascii="標楷體" w:hAnsi="標楷體" w:hint="eastAsia"/>
          <w:sz w:val="27"/>
          <w:szCs w:val="27"/>
        </w:rPr>
        <w:t>指示，若擊球員拒絕進入擊球區，主審可以直接（不需令投手投球）宣告好球，這時為死球，跑壘員不可以進壘。</w:t>
      </w:r>
    </w:p>
    <w:p w14:paraId="23FCAB51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color w:val="FF0000"/>
          <w:sz w:val="27"/>
          <w:szCs w:val="27"/>
        </w:rPr>
      </w:pPr>
      <w:r w:rsidRPr="007C533E">
        <w:rPr>
          <w:rFonts w:ascii="標楷體" w:hAnsi="標楷體" w:hint="eastAsia"/>
          <w:color w:val="FF0000"/>
          <w:sz w:val="27"/>
          <w:szCs w:val="27"/>
        </w:rPr>
        <w:t>當擊球員擊出全壘打，不允許隊職員在回本壘前去碰觸球員，未遵守此規定，第一次球隊將被警告，再犯者則球隊總教練將被驅逐出場。</w:t>
      </w:r>
    </w:p>
    <w:p w14:paraId="2F45117A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壘上有跑壘員盜壘時，擊球員不得妨礙性掩護盜壘，若捕手有守備牽制行為時，立即宣告擊球員妨礙。</w:t>
      </w:r>
    </w:p>
    <w:p w14:paraId="07BC4100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列於最先出賽名單中的球員（先發球員），被替補球員替換後，不可再上場比賽。</w:t>
      </w:r>
    </w:p>
    <w:p w14:paraId="5C166202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跑壘員有意圖地以危險且粗暴的身體動作去衝撞、或是</w:t>
      </w:r>
      <w:proofErr w:type="gramStart"/>
      <w:r w:rsidRPr="007C533E">
        <w:rPr>
          <w:rFonts w:ascii="標楷體" w:hAnsi="標楷體" w:hint="eastAsia"/>
          <w:sz w:val="27"/>
          <w:szCs w:val="27"/>
        </w:rPr>
        <w:t>觸碰野手</w:t>
      </w:r>
      <w:proofErr w:type="gramEnd"/>
      <w:r w:rsidRPr="007C533E">
        <w:rPr>
          <w:rFonts w:ascii="標楷體" w:hAnsi="標楷體" w:hint="eastAsia"/>
          <w:sz w:val="27"/>
          <w:szCs w:val="27"/>
        </w:rPr>
        <w:t>，跑壘員除當場會被判出局且不得再上場進行比賽（即被判退場），並將處以於次</w:t>
      </w:r>
      <w:r w:rsidRPr="007C533E">
        <w:rPr>
          <w:rFonts w:ascii="標楷體" w:hAnsi="標楷體"/>
          <w:sz w:val="27"/>
          <w:szCs w:val="27"/>
        </w:rPr>
        <w:t>2</w:t>
      </w:r>
      <w:r w:rsidRPr="007C533E">
        <w:rPr>
          <w:rFonts w:ascii="標楷體" w:hAnsi="標楷體" w:hint="eastAsia"/>
          <w:sz w:val="27"/>
          <w:szCs w:val="27"/>
        </w:rPr>
        <w:t>場比賽中禁賽（即使是另一項</w:t>
      </w:r>
      <w:proofErr w:type="gramStart"/>
      <w:r w:rsidRPr="007C533E">
        <w:rPr>
          <w:rFonts w:ascii="標楷體" w:hAnsi="標楷體" w:hint="eastAsia"/>
          <w:sz w:val="27"/>
          <w:szCs w:val="27"/>
        </w:rPr>
        <w:t>盃</w:t>
      </w:r>
      <w:proofErr w:type="gramEnd"/>
      <w:r w:rsidRPr="007C533E">
        <w:rPr>
          <w:rFonts w:ascii="標楷體" w:hAnsi="標楷體" w:hint="eastAsia"/>
          <w:sz w:val="27"/>
          <w:szCs w:val="27"/>
        </w:rPr>
        <w:t>賽），且視為比賽停止球，其他的跑壘員必須回到投球當時所佔有的壘包。滑壘不得刻意滑向守備員，以身體重心能</w:t>
      </w:r>
      <w:proofErr w:type="gramStart"/>
      <w:r w:rsidRPr="007C533E">
        <w:rPr>
          <w:rFonts w:ascii="標楷體" w:hAnsi="標楷體" w:hint="eastAsia"/>
          <w:sz w:val="27"/>
          <w:szCs w:val="27"/>
        </w:rPr>
        <w:t>觸碰壘包</w:t>
      </w:r>
      <w:proofErr w:type="gramEnd"/>
      <w:r w:rsidRPr="007C533E">
        <w:rPr>
          <w:rFonts w:ascii="標楷體" w:hAnsi="標楷體" w:hint="eastAsia"/>
          <w:sz w:val="27"/>
          <w:szCs w:val="27"/>
        </w:rPr>
        <w:t>為原則。</w:t>
      </w:r>
    </w:p>
    <w:p w14:paraId="61BACBBA" w14:textId="77777777" w:rsidR="00D41760" w:rsidRPr="007C533E" w:rsidRDefault="00D41760" w:rsidP="008F3A37">
      <w:pPr>
        <w:pStyle w:val="a6"/>
        <w:numPr>
          <w:ilvl w:val="0"/>
          <w:numId w:val="21"/>
        </w:numPr>
        <w:kinsoku w:val="0"/>
        <w:adjustRightInd w:val="0"/>
        <w:snapToGrid w:val="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比賽服裝規定：</w:t>
      </w:r>
    </w:p>
    <w:p w14:paraId="56269914" w14:textId="77777777" w:rsidR="00D41760" w:rsidRPr="007C533E" w:rsidRDefault="00D41760" w:rsidP="00D41760">
      <w:pPr>
        <w:pStyle w:val="a6"/>
        <w:numPr>
          <w:ilvl w:val="0"/>
          <w:numId w:val="23"/>
        </w:numPr>
        <w:kinsoku w:val="0"/>
        <w:adjustRightInd w:val="0"/>
        <w:snapToGrid w:val="0"/>
        <w:ind w:leftChars="0" w:left="1361" w:hanging="357"/>
        <w:rPr>
          <w:rFonts w:ascii="標楷體" w:hAnsi="標楷體"/>
          <w:color w:val="FF0000"/>
          <w:sz w:val="27"/>
          <w:szCs w:val="27"/>
        </w:rPr>
      </w:pPr>
      <w:r w:rsidRPr="007C533E">
        <w:rPr>
          <w:rFonts w:ascii="標楷體" w:hAnsi="標楷體" w:hint="eastAsia"/>
          <w:color w:val="FF0000"/>
          <w:sz w:val="27"/>
          <w:szCs w:val="27"/>
        </w:rPr>
        <w:t>所有參賽球隊皆應穿著整齊、號碼</w:t>
      </w:r>
      <w:proofErr w:type="gramStart"/>
      <w:r w:rsidRPr="007C533E">
        <w:rPr>
          <w:rFonts w:ascii="標楷體" w:hAnsi="標楷體" w:hint="eastAsia"/>
          <w:color w:val="FF0000"/>
          <w:sz w:val="27"/>
          <w:szCs w:val="27"/>
        </w:rPr>
        <w:t>清晰</w:t>
      </w:r>
      <w:r w:rsidRPr="007C533E">
        <w:rPr>
          <w:rFonts w:ascii="標楷體" w:hAnsi="標楷體"/>
          <w:color w:val="FF0000"/>
          <w:sz w:val="27"/>
          <w:szCs w:val="27"/>
        </w:rPr>
        <w:t>(</w:t>
      </w:r>
      <w:proofErr w:type="gramEnd"/>
      <w:r w:rsidRPr="007C533E">
        <w:rPr>
          <w:rFonts w:ascii="標楷體" w:hAnsi="標楷體"/>
          <w:color w:val="FF0000"/>
          <w:sz w:val="27"/>
          <w:szCs w:val="27"/>
        </w:rPr>
        <w:t>1</w:t>
      </w:r>
      <w:r w:rsidRPr="007C533E">
        <w:rPr>
          <w:rFonts w:ascii="標楷體" w:hAnsi="標楷體" w:hint="eastAsia"/>
          <w:color w:val="FF0000"/>
          <w:sz w:val="27"/>
          <w:szCs w:val="27"/>
        </w:rPr>
        <w:t>～</w:t>
      </w:r>
      <w:r w:rsidRPr="007C533E">
        <w:rPr>
          <w:rFonts w:ascii="標楷體" w:hAnsi="標楷體"/>
          <w:color w:val="FF0000"/>
          <w:sz w:val="27"/>
          <w:szCs w:val="27"/>
        </w:rPr>
        <w:t>24</w:t>
      </w:r>
      <w:r w:rsidRPr="007C533E">
        <w:rPr>
          <w:rFonts w:ascii="標楷體" w:hAnsi="標楷體" w:hint="eastAsia"/>
          <w:color w:val="FF0000"/>
          <w:sz w:val="27"/>
          <w:szCs w:val="27"/>
        </w:rPr>
        <w:t>號</w:t>
      </w:r>
      <w:r w:rsidRPr="007C533E">
        <w:rPr>
          <w:rFonts w:ascii="標楷體" w:hAnsi="標楷體"/>
          <w:color w:val="FF0000"/>
          <w:sz w:val="27"/>
          <w:szCs w:val="27"/>
        </w:rPr>
        <w:t>)</w:t>
      </w:r>
      <w:r w:rsidRPr="007C533E">
        <w:rPr>
          <w:rFonts w:ascii="標楷體" w:hAnsi="標楷體" w:hint="eastAsia"/>
          <w:color w:val="FF0000"/>
          <w:sz w:val="27"/>
          <w:szCs w:val="27"/>
        </w:rPr>
        <w:t>、球衣前方應有小號碼及胸前有球隊代表名稱</w:t>
      </w:r>
      <w:r w:rsidRPr="007C533E">
        <w:rPr>
          <w:rFonts w:ascii="標楷體" w:hAnsi="標楷體"/>
          <w:color w:val="FF0000"/>
          <w:sz w:val="27"/>
          <w:szCs w:val="27"/>
        </w:rPr>
        <w:t xml:space="preserve"> (</w:t>
      </w:r>
      <w:r w:rsidRPr="007C533E">
        <w:rPr>
          <w:rFonts w:ascii="標楷體" w:hAnsi="標楷體" w:hint="eastAsia"/>
          <w:color w:val="FF0000"/>
          <w:sz w:val="27"/>
          <w:szCs w:val="27"/>
        </w:rPr>
        <w:t>須有清晰可辨識之中文</w:t>
      </w:r>
      <w:r w:rsidRPr="007C533E">
        <w:rPr>
          <w:rFonts w:ascii="標楷體" w:hAnsi="標楷體"/>
          <w:color w:val="FF0000"/>
          <w:sz w:val="27"/>
          <w:szCs w:val="27"/>
        </w:rPr>
        <w:t>)</w:t>
      </w:r>
      <w:r w:rsidRPr="007C533E">
        <w:rPr>
          <w:rFonts w:ascii="標楷體" w:hAnsi="標楷體" w:hint="eastAsia"/>
          <w:color w:val="FF0000"/>
          <w:sz w:val="27"/>
          <w:szCs w:val="27"/>
        </w:rPr>
        <w:t>之球衣比賽。</w:t>
      </w:r>
    </w:p>
    <w:p w14:paraId="21CB6D6F" w14:textId="77777777" w:rsidR="00D41760" w:rsidRPr="007C533E" w:rsidRDefault="00D41760" w:rsidP="00D41760">
      <w:pPr>
        <w:pStyle w:val="a6"/>
        <w:numPr>
          <w:ilvl w:val="0"/>
          <w:numId w:val="23"/>
        </w:numPr>
        <w:kinsoku w:val="0"/>
        <w:adjustRightInd w:val="0"/>
        <w:snapToGrid w:val="0"/>
        <w:ind w:leftChars="0" w:left="1361" w:hanging="357"/>
        <w:rPr>
          <w:rFonts w:ascii="標楷體" w:hAnsi="標楷體"/>
          <w:color w:val="000000"/>
          <w:sz w:val="27"/>
          <w:szCs w:val="27"/>
        </w:rPr>
      </w:pPr>
      <w:r w:rsidRPr="007C533E">
        <w:rPr>
          <w:rFonts w:ascii="標楷體" w:hAnsi="標楷體" w:hint="eastAsia"/>
          <w:color w:val="000000"/>
          <w:sz w:val="27"/>
          <w:szCs w:val="27"/>
        </w:rPr>
        <w:t>隊長球衣號碼為</w:t>
      </w:r>
      <w:r w:rsidRPr="007C533E">
        <w:rPr>
          <w:rFonts w:ascii="標楷體" w:hAnsi="標楷體"/>
          <w:color w:val="000000"/>
          <w:sz w:val="27"/>
          <w:szCs w:val="27"/>
        </w:rPr>
        <w:t>10</w:t>
      </w:r>
      <w:r w:rsidRPr="007C533E">
        <w:rPr>
          <w:rFonts w:ascii="標楷體" w:hAnsi="標楷體" w:hint="eastAsia"/>
          <w:color w:val="000000"/>
          <w:sz w:val="27"/>
          <w:szCs w:val="27"/>
        </w:rPr>
        <w:t>號，教練</w:t>
      </w:r>
      <w:r w:rsidRPr="007C533E">
        <w:rPr>
          <w:rFonts w:ascii="標楷體" w:hAnsi="標楷體"/>
          <w:color w:val="000000"/>
          <w:sz w:val="27"/>
          <w:szCs w:val="27"/>
        </w:rPr>
        <w:t>28</w:t>
      </w:r>
      <w:r w:rsidRPr="007C533E">
        <w:rPr>
          <w:rFonts w:ascii="標楷體" w:hAnsi="標楷體" w:hint="eastAsia"/>
          <w:color w:val="000000"/>
          <w:sz w:val="27"/>
          <w:szCs w:val="27"/>
        </w:rPr>
        <w:t>～</w:t>
      </w:r>
      <w:r w:rsidRPr="007C533E">
        <w:rPr>
          <w:rFonts w:ascii="標楷體" w:hAnsi="標楷體"/>
          <w:color w:val="000000"/>
          <w:sz w:val="27"/>
          <w:szCs w:val="27"/>
        </w:rPr>
        <w:t>29</w:t>
      </w:r>
      <w:r w:rsidRPr="007C533E">
        <w:rPr>
          <w:rFonts w:ascii="標楷體" w:hAnsi="標楷體" w:hint="eastAsia"/>
          <w:color w:val="000000"/>
          <w:sz w:val="27"/>
          <w:szCs w:val="27"/>
        </w:rPr>
        <w:t>號，總教練</w:t>
      </w:r>
      <w:r w:rsidRPr="007C533E">
        <w:rPr>
          <w:rFonts w:ascii="標楷體" w:hAnsi="標楷體"/>
          <w:color w:val="000000"/>
          <w:sz w:val="27"/>
          <w:szCs w:val="27"/>
        </w:rPr>
        <w:t>30</w:t>
      </w:r>
      <w:r w:rsidRPr="007C533E">
        <w:rPr>
          <w:rFonts w:ascii="標楷體" w:hAnsi="標楷體" w:hint="eastAsia"/>
          <w:color w:val="000000"/>
          <w:sz w:val="27"/>
          <w:szCs w:val="27"/>
        </w:rPr>
        <w:t>號，且經教練會議後不得更改，違者依本規程罰則第一款處理。</w:t>
      </w:r>
    </w:p>
    <w:p w14:paraId="1431F4A6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color w:val="000000"/>
          <w:sz w:val="27"/>
          <w:szCs w:val="27"/>
        </w:rPr>
        <w:t>比賽進行中，總教練或教練之言行應自我約束，嚴禁向球員或裁判作人身攻擊，球員亦不得有挑釁行為，違者大會得予以勒令退場。</w:t>
      </w:r>
    </w:p>
    <w:p w14:paraId="5B83360E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ind w:leftChars="0" w:left="1004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color w:val="000000"/>
          <w:sz w:val="27"/>
          <w:szCs w:val="27"/>
        </w:rPr>
        <w:t>比賽中球隊不得使用電子設備與場上任何人員聯絡，包括選手席、牛棚、球場上及觀眾席之任何人員，違者將驅逐出場。</w:t>
      </w:r>
    </w:p>
    <w:p w14:paraId="53BDA84D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ind w:leftChars="0" w:left="1004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color w:val="000000"/>
          <w:sz w:val="27"/>
          <w:szCs w:val="27"/>
        </w:rPr>
        <w:t>報名表內之隊職員</w:t>
      </w:r>
      <w:proofErr w:type="gramStart"/>
      <w:r w:rsidRPr="007C533E">
        <w:rPr>
          <w:rFonts w:ascii="標楷體" w:hAnsi="標楷體" w:hint="eastAsia"/>
          <w:color w:val="000000"/>
          <w:sz w:val="27"/>
          <w:szCs w:val="27"/>
        </w:rPr>
        <w:t>須著</w:t>
      </w:r>
      <w:proofErr w:type="gramEnd"/>
      <w:r w:rsidRPr="007C533E">
        <w:rPr>
          <w:rFonts w:ascii="標楷體" w:hAnsi="標楷體" w:hint="eastAsia"/>
          <w:color w:val="000000"/>
          <w:sz w:val="27"/>
          <w:szCs w:val="27"/>
        </w:rPr>
        <w:t>球衣（領隊除外）始能進入選手席，避免產生事端。</w:t>
      </w:r>
    </w:p>
    <w:p w14:paraId="2DEE7D6C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ind w:leftChars="0" w:left="1004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贊助者之名稱或</w:t>
      </w:r>
      <w:r w:rsidRPr="007C533E">
        <w:rPr>
          <w:rFonts w:ascii="標楷體" w:hAnsi="標楷體" w:hint="eastAsia"/>
          <w:bCs/>
          <w:sz w:val="27"/>
          <w:szCs w:val="27"/>
        </w:rPr>
        <w:t>標誌</w:t>
      </w:r>
      <w:r w:rsidRPr="007C533E">
        <w:rPr>
          <w:rFonts w:ascii="標楷體" w:hAnsi="標楷體" w:hint="eastAsia"/>
          <w:sz w:val="27"/>
          <w:szCs w:val="27"/>
        </w:rPr>
        <w:t>允許於球衣及夾克</w:t>
      </w:r>
      <w:proofErr w:type="gramStart"/>
      <w:r w:rsidRPr="007C533E">
        <w:rPr>
          <w:rFonts w:ascii="標楷體" w:hAnsi="標楷體" w:hint="eastAsia"/>
          <w:sz w:val="27"/>
          <w:szCs w:val="27"/>
        </w:rPr>
        <w:t>左袖上</w:t>
      </w:r>
      <w:proofErr w:type="gramEnd"/>
      <w:r w:rsidRPr="007C533E">
        <w:rPr>
          <w:rFonts w:ascii="標楷體" w:hAnsi="標楷體" w:hint="eastAsia"/>
          <w:sz w:val="27"/>
          <w:szCs w:val="27"/>
        </w:rPr>
        <w:t>縫（印），其</w:t>
      </w:r>
      <w:r w:rsidRPr="007C533E">
        <w:rPr>
          <w:rFonts w:ascii="標楷體" w:hAnsi="標楷體" w:hint="eastAsia"/>
          <w:bCs/>
          <w:sz w:val="27"/>
          <w:szCs w:val="27"/>
        </w:rPr>
        <w:t>總面積不得超過</w:t>
      </w:r>
      <w:r w:rsidRPr="007C533E">
        <w:rPr>
          <w:rFonts w:ascii="標楷體" w:hAnsi="標楷體"/>
          <w:bCs/>
          <w:sz w:val="27"/>
          <w:szCs w:val="27"/>
        </w:rPr>
        <w:t>120</w:t>
      </w:r>
      <w:r w:rsidRPr="007C533E">
        <w:rPr>
          <w:rFonts w:ascii="標楷體" w:hAnsi="標楷體" w:hint="eastAsia"/>
          <w:bCs/>
          <w:sz w:val="27"/>
          <w:szCs w:val="27"/>
        </w:rPr>
        <w:t>平方</w:t>
      </w:r>
      <w:proofErr w:type="gramStart"/>
      <w:r w:rsidRPr="007C533E">
        <w:rPr>
          <w:rFonts w:ascii="標楷體" w:hAnsi="標楷體" w:hint="eastAsia"/>
          <w:bCs/>
          <w:sz w:val="27"/>
          <w:szCs w:val="27"/>
        </w:rPr>
        <w:t>公分、</w:t>
      </w:r>
      <w:proofErr w:type="gramEnd"/>
      <w:r w:rsidRPr="007C533E">
        <w:rPr>
          <w:rFonts w:ascii="標楷體" w:hAnsi="標楷體" w:hint="eastAsia"/>
          <w:bCs/>
          <w:sz w:val="27"/>
          <w:szCs w:val="27"/>
        </w:rPr>
        <w:t>球帽及頭盔</w:t>
      </w:r>
      <w:r w:rsidRPr="007C533E">
        <w:rPr>
          <w:rFonts w:ascii="標楷體" w:hAnsi="標楷體" w:hint="eastAsia"/>
          <w:sz w:val="27"/>
          <w:szCs w:val="27"/>
        </w:rPr>
        <w:t>於</w:t>
      </w:r>
      <w:r w:rsidRPr="007C533E">
        <w:rPr>
          <w:rFonts w:ascii="標楷體" w:hAnsi="標楷體" w:hint="eastAsia"/>
          <w:bCs/>
          <w:sz w:val="27"/>
          <w:szCs w:val="27"/>
        </w:rPr>
        <w:t>左側不得超過</w:t>
      </w:r>
      <w:r w:rsidRPr="007C533E">
        <w:rPr>
          <w:rFonts w:ascii="標楷體" w:hAnsi="標楷體"/>
          <w:bCs/>
          <w:sz w:val="27"/>
          <w:szCs w:val="27"/>
        </w:rPr>
        <w:t>25</w:t>
      </w:r>
      <w:r w:rsidRPr="007C533E">
        <w:rPr>
          <w:rFonts w:ascii="標楷體" w:hAnsi="標楷體" w:hint="eastAsia"/>
          <w:bCs/>
          <w:sz w:val="27"/>
          <w:szCs w:val="27"/>
        </w:rPr>
        <w:t>平方</w:t>
      </w:r>
      <w:proofErr w:type="gramStart"/>
      <w:r w:rsidRPr="007C533E">
        <w:rPr>
          <w:rFonts w:ascii="標楷體" w:hAnsi="標楷體" w:hint="eastAsia"/>
          <w:bCs/>
          <w:sz w:val="27"/>
          <w:szCs w:val="27"/>
        </w:rPr>
        <w:t>公分，</w:t>
      </w:r>
      <w:proofErr w:type="gramEnd"/>
      <w:r w:rsidRPr="007C533E">
        <w:rPr>
          <w:rFonts w:ascii="標楷體" w:hAnsi="標楷體" w:hint="eastAsia"/>
          <w:bCs/>
          <w:sz w:val="27"/>
          <w:szCs w:val="27"/>
        </w:rPr>
        <w:t>其他比賽</w:t>
      </w:r>
      <w:proofErr w:type="gramStart"/>
      <w:r w:rsidRPr="007C533E">
        <w:rPr>
          <w:rFonts w:ascii="標楷體" w:hAnsi="標楷體" w:hint="eastAsia"/>
          <w:bCs/>
          <w:sz w:val="27"/>
          <w:szCs w:val="27"/>
        </w:rPr>
        <w:t>服裝或護具</w:t>
      </w:r>
      <w:proofErr w:type="gramEnd"/>
      <w:r w:rsidRPr="007C533E">
        <w:rPr>
          <w:rFonts w:ascii="標楷體" w:hAnsi="標楷體" w:hint="eastAsia"/>
          <w:bCs/>
          <w:sz w:val="27"/>
          <w:szCs w:val="27"/>
        </w:rPr>
        <w:t>不得標示（製造商商標不在此限），否則應以黏貼方式遮蓋不露出</w:t>
      </w:r>
      <w:proofErr w:type="gramStart"/>
      <w:r w:rsidRPr="007C533E">
        <w:rPr>
          <w:rFonts w:ascii="標楷體" w:hAnsi="標楷體" w:hint="eastAsia"/>
          <w:bCs/>
          <w:sz w:val="27"/>
          <w:szCs w:val="27"/>
        </w:rPr>
        <w:t>或摘拆</w:t>
      </w:r>
      <w:proofErr w:type="gramEnd"/>
      <w:r w:rsidRPr="007C533E">
        <w:rPr>
          <w:rFonts w:ascii="標楷體" w:hAnsi="標楷體" w:hint="eastAsia"/>
          <w:bCs/>
          <w:sz w:val="27"/>
          <w:szCs w:val="27"/>
        </w:rPr>
        <w:t>標誌。</w:t>
      </w:r>
    </w:p>
    <w:p w14:paraId="314E5DD8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為提昇學生棒球精神，學校球隊服裝應力求整齊劃一，球衣（含內衣）樣式、顏色、長短一致，球褲之穿著應露出</w:t>
      </w:r>
      <w:proofErr w:type="gramStart"/>
      <w:r w:rsidRPr="007C533E">
        <w:rPr>
          <w:rFonts w:ascii="標楷體" w:hAnsi="標楷體" w:hint="eastAsia"/>
          <w:sz w:val="27"/>
          <w:szCs w:val="27"/>
        </w:rPr>
        <w:t>吊襪，且拉</w:t>
      </w:r>
      <w:proofErr w:type="gramEnd"/>
      <w:r w:rsidRPr="007C533E">
        <w:rPr>
          <w:rFonts w:ascii="標楷體" w:hAnsi="標楷體" w:hint="eastAsia"/>
          <w:sz w:val="27"/>
          <w:szCs w:val="27"/>
        </w:rPr>
        <w:t>至膝下，比賽中進出場應快速奔跑。</w:t>
      </w:r>
    </w:p>
    <w:p w14:paraId="2672F77E" w14:textId="77777777" w:rsidR="00D02ACB" w:rsidRPr="007C533E" w:rsidRDefault="00D41760" w:rsidP="00397AF4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捕手</w:t>
      </w:r>
      <w:proofErr w:type="gramStart"/>
      <w:r w:rsidRPr="007C533E">
        <w:rPr>
          <w:rFonts w:ascii="標楷體" w:hAnsi="標楷體" w:hint="eastAsia"/>
          <w:sz w:val="27"/>
          <w:szCs w:val="27"/>
        </w:rPr>
        <w:t>護具須自備</w:t>
      </w:r>
      <w:proofErr w:type="gramEnd"/>
      <w:r w:rsidRPr="007C533E">
        <w:rPr>
          <w:rFonts w:ascii="標楷體" w:hAnsi="標楷體" w:hint="eastAsia"/>
          <w:sz w:val="27"/>
          <w:szCs w:val="27"/>
        </w:rPr>
        <w:t>，並合乎標準（頭盔、面罩、護喉、護胸、護襠及護腿，</w:t>
      </w:r>
      <w:r w:rsidRPr="007C533E">
        <w:rPr>
          <w:rFonts w:ascii="標楷體" w:hAnsi="標楷體" w:hint="eastAsia"/>
          <w:color w:val="FF0000"/>
          <w:sz w:val="27"/>
          <w:szCs w:val="27"/>
        </w:rPr>
        <w:t>含國小組均須將護檔穿著於球褲裡面不得外露</w:t>
      </w:r>
      <w:r w:rsidRPr="007C533E">
        <w:rPr>
          <w:rFonts w:ascii="標楷體" w:hAnsi="標楷體" w:hint="eastAsia"/>
          <w:sz w:val="27"/>
          <w:szCs w:val="27"/>
        </w:rPr>
        <w:t>），預備捕手亦應配戴頭盔及面罩；擊球員、跑壘員</w:t>
      </w:r>
      <w:proofErr w:type="gramStart"/>
      <w:r w:rsidRPr="007C533E">
        <w:rPr>
          <w:rFonts w:ascii="標楷體" w:hAnsi="標楷體" w:hint="eastAsia"/>
          <w:sz w:val="27"/>
          <w:szCs w:val="27"/>
        </w:rPr>
        <w:t>及壘指導員均須</w:t>
      </w:r>
      <w:proofErr w:type="gramEnd"/>
      <w:r w:rsidRPr="007C533E">
        <w:rPr>
          <w:rFonts w:ascii="標楷體" w:hAnsi="標楷體" w:hint="eastAsia"/>
          <w:sz w:val="27"/>
          <w:szCs w:val="27"/>
        </w:rPr>
        <w:t>戴安全帽（安全帽請採用雙耳並附安全帶之規格）。</w:t>
      </w:r>
      <w:proofErr w:type="gramStart"/>
      <w:r w:rsidRPr="007C533E">
        <w:rPr>
          <w:rFonts w:ascii="標楷體" w:hAnsi="標楷體" w:hint="eastAsia"/>
          <w:sz w:val="27"/>
          <w:szCs w:val="27"/>
        </w:rPr>
        <w:t>如缺任何乙項</w:t>
      </w:r>
      <w:proofErr w:type="gramEnd"/>
      <w:r w:rsidRPr="007C533E">
        <w:rPr>
          <w:rFonts w:ascii="標楷體" w:hAnsi="標楷體" w:hint="eastAsia"/>
          <w:sz w:val="27"/>
          <w:szCs w:val="27"/>
        </w:rPr>
        <w:t>，大會將警告</w:t>
      </w:r>
      <w:r w:rsidRPr="007C533E">
        <w:rPr>
          <w:rFonts w:ascii="標楷體" w:hAnsi="標楷體"/>
          <w:sz w:val="27"/>
          <w:szCs w:val="27"/>
        </w:rPr>
        <w:t>1</w:t>
      </w:r>
      <w:r w:rsidRPr="007C533E">
        <w:rPr>
          <w:rFonts w:ascii="標楷體" w:hAnsi="標楷體" w:hint="eastAsia"/>
          <w:sz w:val="27"/>
          <w:szCs w:val="27"/>
        </w:rPr>
        <w:t>次，第</w:t>
      </w:r>
      <w:r w:rsidRPr="007C533E">
        <w:rPr>
          <w:rFonts w:ascii="標楷體" w:hAnsi="標楷體"/>
          <w:sz w:val="27"/>
          <w:szCs w:val="27"/>
        </w:rPr>
        <w:t>2</w:t>
      </w:r>
      <w:r w:rsidRPr="007C533E">
        <w:rPr>
          <w:rFonts w:ascii="標楷體" w:hAnsi="標楷體" w:hint="eastAsia"/>
          <w:sz w:val="27"/>
          <w:szCs w:val="27"/>
        </w:rPr>
        <w:t>次得將總教練驅逐出場。</w:t>
      </w:r>
    </w:p>
    <w:p w14:paraId="238D7651" w14:textId="77777777" w:rsidR="00397AF4" w:rsidRPr="007C533E" w:rsidRDefault="00397AF4" w:rsidP="00397AF4">
      <w:pPr>
        <w:pStyle w:val="a6"/>
        <w:kinsoku w:val="0"/>
        <w:snapToGrid w:val="0"/>
        <w:spacing w:beforeLines="50" w:before="180" w:afterLines="50" w:after="180"/>
        <w:ind w:leftChars="0" w:left="1005"/>
        <w:rPr>
          <w:rFonts w:ascii="標楷體" w:hAnsi="標楷體"/>
          <w:sz w:val="27"/>
          <w:szCs w:val="27"/>
        </w:rPr>
      </w:pPr>
    </w:p>
    <w:p w14:paraId="0500B73A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球棒相關規定</w:t>
      </w:r>
    </w:p>
    <w:p w14:paraId="0781EF96" w14:textId="77777777" w:rsidR="00D02ACB" w:rsidRPr="007C533E" w:rsidRDefault="00D02ACB" w:rsidP="00D02ACB">
      <w:pPr>
        <w:ind w:left="285"/>
        <w:rPr>
          <w:rFonts w:ascii="標楷體" w:hAnsi="標楷體"/>
          <w:color w:val="FF0000"/>
          <w:sz w:val="27"/>
          <w:szCs w:val="27"/>
        </w:rPr>
      </w:pPr>
      <w:r w:rsidRPr="007C533E">
        <w:rPr>
          <w:rFonts w:ascii="標楷體" w:hAnsi="標楷體" w:hint="eastAsia"/>
          <w:color w:val="FF0000"/>
          <w:sz w:val="27"/>
          <w:szCs w:val="27"/>
        </w:rPr>
        <w:t xml:space="preserve">      1.依照中華民國學生棒球運動聯盟之球棒規定。</w:t>
      </w:r>
    </w:p>
    <w:p w14:paraId="1ED0F3DC" w14:textId="77777777" w:rsidR="00D02ACB" w:rsidRPr="007C533E" w:rsidRDefault="00D02ACB" w:rsidP="00D02ACB">
      <w:pPr>
        <w:pStyle w:val="aa"/>
        <w:rPr>
          <w:rFonts w:ascii="標楷體" w:eastAsia="標楷體" w:hAnsi="標楷體"/>
          <w:color w:val="FF0000"/>
          <w:sz w:val="27"/>
          <w:szCs w:val="27"/>
        </w:rPr>
      </w:pPr>
      <w:r w:rsidRPr="007C533E">
        <w:rPr>
          <w:rFonts w:ascii="標楷體" w:eastAsia="標楷體" w:hAnsi="標楷體" w:hint="eastAsia"/>
          <w:color w:val="FF0000"/>
          <w:sz w:val="27"/>
          <w:szCs w:val="27"/>
        </w:rPr>
        <w:t xml:space="preserve">        2.依據世界棒壘球總會或中華民國棒球協會認定公佈之製造公司、廠牌之金屬  </w:t>
      </w:r>
    </w:p>
    <w:p w14:paraId="5127F266" w14:textId="77777777" w:rsidR="00D02ACB" w:rsidRPr="007C533E" w:rsidRDefault="00D02ACB" w:rsidP="00D02ACB">
      <w:pPr>
        <w:pStyle w:val="aa"/>
        <w:rPr>
          <w:rFonts w:ascii="標楷體" w:eastAsia="標楷體" w:hAnsi="標楷體"/>
          <w:color w:val="FF0000"/>
          <w:sz w:val="27"/>
          <w:szCs w:val="27"/>
        </w:rPr>
      </w:pPr>
      <w:r w:rsidRPr="007C533E">
        <w:rPr>
          <w:rFonts w:ascii="標楷體" w:eastAsia="標楷體" w:hAnsi="標楷體" w:hint="eastAsia"/>
          <w:color w:val="FF0000"/>
          <w:sz w:val="27"/>
          <w:szCs w:val="27"/>
        </w:rPr>
        <w:t xml:space="preserve">          球棒。合成棒(</w:t>
      </w:r>
      <w:r w:rsidRPr="007C533E">
        <w:rPr>
          <w:rFonts w:ascii="標楷體" w:eastAsia="標楷體" w:hAnsi="標楷體"/>
          <w:color w:val="FF0000"/>
          <w:sz w:val="27"/>
          <w:szCs w:val="27"/>
        </w:rPr>
        <w:t>COMPOSITE</w:t>
      </w:r>
      <w:r w:rsidRPr="007C533E">
        <w:rPr>
          <w:rFonts w:ascii="標楷體" w:eastAsia="標楷體" w:hAnsi="標楷體" w:hint="eastAsia"/>
          <w:color w:val="FF0000"/>
          <w:sz w:val="27"/>
          <w:szCs w:val="27"/>
        </w:rPr>
        <w:t>)一律禁止使用。</w:t>
      </w:r>
    </w:p>
    <w:p w14:paraId="048B04BB" w14:textId="77777777" w:rsidR="00D02ACB" w:rsidRPr="007C533E" w:rsidRDefault="00D02ACB" w:rsidP="00D02ACB">
      <w:pPr>
        <w:pStyle w:val="a6"/>
        <w:ind w:leftChars="0" w:left="1005"/>
        <w:rPr>
          <w:rFonts w:ascii="標楷體" w:hAnsi="標楷體"/>
          <w:color w:val="FF0000"/>
          <w:sz w:val="27"/>
          <w:szCs w:val="27"/>
        </w:rPr>
      </w:pPr>
      <w:r w:rsidRPr="007C533E">
        <w:rPr>
          <w:rFonts w:ascii="標楷體" w:hAnsi="標楷體" w:hint="eastAsia"/>
          <w:color w:val="FF0000"/>
          <w:sz w:val="27"/>
          <w:szCs w:val="27"/>
        </w:rPr>
        <w:lastRenderedPageBreak/>
        <w:t xml:space="preserve"> 3.鋁棒規定:長度不得低於32吋，直徑不得超過2 5/8吋，重量不得低於長度</w:t>
      </w:r>
    </w:p>
    <w:p w14:paraId="64412CF5" w14:textId="77777777" w:rsidR="00D02ACB" w:rsidRPr="007C533E" w:rsidRDefault="00D02ACB" w:rsidP="00D02ACB">
      <w:pPr>
        <w:pStyle w:val="a6"/>
        <w:ind w:leftChars="0" w:left="1005"/>
        <w:rPr>
          <w:rFonts w:ascii="標楷體" w:hAnsi="標楷體"/>
          <w:color w:val="FF0000"/>
          <w:sz w:val="27"/>
          <w:szCs w:val="27"/>
        </w:rPr>
      </w:pPr>
      <w:r w:rsidRPr="007C533E">
        <w:rPr>
          <w:rFonts w:ascii="標楷體" w:hAnsi="標楷體" w:hint="eastAsia"/>
          <w:color w:val="FF0000"/>
          <w:sz w:val="27"/>
          <w:szCs w:val="27"/>
        </w:rPr>
        <w:t xml:space="preserve">   減5盎司，且必須</w:t>
      </w:r>
      <w:proofErr w:type="gramStart"/>
      <w:r w:rsidRPr="007C533E">
        <w:rPr>
          <w:rFonts w:ascii="標楷體" w:hAnsi="標楷體" w:hint="eastAsia"/>
          <w:color w:val="FF0000"/>
          <w:sz w:val="27"/>
          <w:szCs w:val="27"/>
        </w:rPr>
        <w:t>光滑、</w:t>
      </w:r>
      <w:proofErr w:type="gramEnd"/>
      <w:r w:rsidRPr="007C533E">
        <w:rPr>
          <w:rFonts w:ascii="標楷體" w:hAnsi="標楷體" w:hint="eastAsia"/>
          <w:color w:val="FF0000"/>
          <w:sz w:val="27"/>
          <w:szCs w:val="27"/>
        </w:rPr>
        <w:t>圓形、堅硬的鋁棒，</w:t>
      </w:r>
      <w:r w:rsidRPr="007C533E">
        <w:rPr>
          <w:rFonts w:ascii="標楷體" w:hAnsi="標楷體" w:cs="Helvetica"/>
          <w:color w:val="FF0000"/>
          <w:sz w:val="27"/>
          <w:szCs w:val="27"/>
        </w:rPr>
        <w:t>且必須為一體成型。</w:t>
      </w:r>
    </w:p>
    <w:p w14:paraId="3366A798" w14:textId="77777777" w:rsidR="00D02ACB" w:rsidRPr="007C533E" w:rsidRDefault="00D02ACB" w:rsidP="00D02ACB">
      <w:pPr>
        <w:pStyle w:val="aa"/>
        <w:ind w:left="1005"/>
        <w:rPr>
          <w:rFonts w:ascii="標楷體" w:eastAsia="標楷體" w:hAnsi="標楷體"/>
          <w:color w:val="FF0000"/>
          <w:sz w:val="27"/>
          <w:szCs w:val="27"/>
        </w:rPr>
      </w:pPr>
      <w:r w:rsidRPr="007C533E">
        <w:rPr>
          <w:rFonts w:ascii="標楷體" w:eastAsia="標楷體" w:hAnsi="標楷體" w:hint="eastAsia"/>
          <w:color w:val="FF0000"/>
          <w:sz w:val="27"/>
          <w:szCs w:val="27"/>
          <w:shd w:val="clear" w:color="auto" w:fill="FFFFFF"/>
        </w:rPr>
        <w:t xml:space="preserve"> 4.</w:t>
      </w:r>
      <w:r w:rsidRPr="007C533E">
        <w:rPr>
          <w:rFonts w:ascii="標楷體" w:eastAsia="標楷體" w:hAnsi="標楷體"/>
          <w:color w:val="FF0000"/>
          <w:sz w:val="27"/>
          <w:szCs w:val="27"/>
        </w:rPr>
        <w:t>美</w:t>
      </w:r>
      <w:proofErr w:type="gramStart"/>
      <w:r w:rsidRPr="007C533E">
        <w:rPr>
          <w:rFonts w:ascii="標楷體" w:eastAsia="標楷體" w:hAnsi="標楷體"/>
          <w:color w:val="FF0000"/>
          <w:sz w:val="27"/>
          <w:szCs w:val="27"/>
        </w:rPr>
        <w:t>規</w:t>
      </w:r>
      <w:proofErr w:type="gramEnd"/>
      <w:r w:rsidRPr="007C533E">
        <w:rPr>
          <w:rFonts w:ascii="標楷體" w:eastAsia="標楷體" w:hAnsi="標楷體"/>
          <w:color w:val="FF0000"/>
          <w:sz w:val="27"/>
          <w:szCs w:val="27"/>
        </w:rPr>
        <w:t>球棒：球棒</w:t>
      </w:r>
      <w:proofErr w:type="gramStart"/>
      <w:r w:rsidRPr="007C533E">
        <w:rPr>
          <w:rFonts w:ascii="標楷體" w:eastAsia="標楷體" w:hAnsi="標楷體"/>
          <w:color w:val="FF0000"/>
          <w:sz w:val="27"/>
          <w:szCs w:val="27"/>
        </w:rPr>
        <w:t>上須印有</w:t>
      </w:r>
      <w:proofErr w:type="gramEnd"/>
      <w:r w:rsidRPr="007C533E">
        <w:rPr>
          <w:rFonts w:ascii="標楷體" w:eastAsia="標楷體" w:hAnsi="標楷體"/>
          <w:color w:val="FF0000"/>
          <w:sz w:val="27"/>
          <w:szCs w:val="27"/>
        </w:rPr>
        <w:t>減5「擊球彈性係數標準(BBCOR)」認證</w:t>
      </w:r>
      <w:proofErr w:type="gramStart"/>
      <w:r w:rsidRPr="007C533E">
        <w:rPr>
          <w:rFonts w:ascii="標楷體" w:eastAsia="標楷體" w:hAnsi="標楷體"/>
          <w:color w:val="FF0000"/>
          <w:sz w:val="27"/>
          <w:szCs w:val="27"/>
        </w:rPr>
        <w:t>標章才可</w:t>
      </w:r>
      <w:proofErr w:type="gramEnd"/>
      <w:r w:rsidRPr="007C533E">
        <w:rPr>
          <w:rFonts w:ascii="標楷體" w:eastAsia="標楷體" w:hAnsi="標楷體"/>
          <w:color w:val="FF0000"/>
          <w:sz w:val="27"/>
          <w:szCs w:val="27"/>
        </w:rPr>
        <w:t>於</w:t>
      </w:r>
    </w:p>
    <w:p w14:paraId="04383DFA" w14:textId="77777777" w:rsidR="00D02ACB" w:rsidRPr="007C533E" w:rsidRDefault="00D02ACB" w:rsidP="00D02ACB">
      <w:pPr>
        <w:pStyle w:val="aa"/>
        <w:ind w:left="1005"/>
        <w:rPr>
          <w:rFonts w:ascii="標楷體" w:eastAsia="標楷體" w:hAnsi="標楷體"/>
          <w:color w:val="FF0000"/>
          <w:sz w:val="27"/>
          <w:szCs w:val="27"/>
        </w:rPr>
      </w:pPr>
      <w:r w:rsidRPr="007C533E">
        <w:rPr>
          <w:rFonts w:ascii="標楷體" w:eastAsia="標楷體" w:hAnsi="標楷體" w:hint="eastAsia"/>
          <w:color w:val="FF0000"/>
          <w:sz w:val="27"/>
          <w:szCs w:val="27"/>
        </w:rPr>
        <w:t xml:space="preserve">   </w:t>
      </w:r>
      <w:r w:rsidRPr="007C533E">
        <w:rPr>
          <w:rFonts w:ascii="標楷體" w:eastAsia="標楷體" w:hAnsi="標楷體"/>
          <w:color w:val="FF0000"/>
          <w:sz w:val="27"/>
          <w:szCs w:val="27"/>
        </w:rPr>
        <w:t>比賽中使用。</w:t>
      </w:r>
      <w:r w:rsidRPr="007C533E">
        <w:rPr>
          <w:rFonts w:ascii="標楷體" w:eastAsia="標楷體" w:hAnsi="標楷體" w:cs="Helvetica"/>
          <w:b/>
          <w:color w:val="FF0000"/>
          <w:sz w:val="27"/>
          <w:szCs w:val="27"/>
          <w:u w:val="single"/>
        </w:rPr>
        <w:t>且必須為一體成型。</w:t>
      </w:r>
    </w:p>
    <w:p w14:paraId="7CAE456E" w14:textId="77777777" w:rsidR="00D02ACB" w:rsidRPr="007C533E" w:rsidRDefault="00D02ACB" w:rsidP="00D02ACB">
      <w:pPr>
        <w:pStyle w:val="aa"/>
        <w:spacing w:before="3" w:line="259" w:lineRule="auto"/>
        <w:ind w:left="1005" w:right="109"/>
        <w:rPr>
          <w:rFonts w:ascii="標楷體" w:eastAsia="標楷體" w:hAnsi="標楷體" w:cs="Helvetica"/>
          <w:color w:val="FF0000"/>
          <w:sz w:val="27"/>
          <w:szCs w:val="27"/>
        </w:rPr>
      </w:pPr>
      <w:r w:rsidRPr="007C533E">
        <w:rPr>
          <w:rFonts w:ascii="標楷體" w:eastAsia="標楷體" w:hAnsi="標楷體" w:hint="eastAsia"/>
          <w:color w:val="FF0000"/>
          <w:sz w:val="27"/>
          <w:szCs w:val="27"/>
        </w:rPr>
        <w:t xml:space="preserve"> 5.</w:t>
      </w:r>
      <w:r w:rsidRPr="007C533E">
        <w:rPr>
          <w:rFonts w:ascii="標楷體" w:eastAsia="標楷體" w:hAnsi="標楷體" w:cs="Helvetica"/>
          <w:color w:val="FF0000"/>
          <w:sz w:val="27"/>
          <w:szCs w:val="27"/>
        </w:rPr>
        <w:t>日</w:t>
      </w:r>
      <w:proofErr w:type="gramStart"/>
      <w:r w:rsidRPr="007C533E">
        <w:rPr>
          <w:rFonts w:ascii="標楷體" w:eastAsia="標楷體" w:hAnsi="標楷體" w:cs="Helvetica"/>
          <w:color w:val="FF0000"/>
          <w:sz w:val="27"/>
          <w:szCs w:val="27"/>
        </w:rPr>
        <w:t>規</w:t>
      </w:r>
      <w:proofErr w:type="gramEnd"/>
      <w:r w:rsidRPr="007C533E">
        <w:rPr>
          <w:rFonts w:ascii="標楷體" w:eastAsia="標楷體" w:hAnsi="標楷體" w:cs="Helvetica"/>
          <w:color w:val="FF0000"/>
          <w:sz w:val="27"/>
          <w:szCs w:val="27"/>
        </w:rPr>
        <w:t>球棒：須有重量、長度及直徑等規格標章標示於球棒，以備技術委員賽</w:t>
      </w:r>
    </w:p>
    <w:p w14:paraId="44AA9435" w14:textId="77777777" w:rsidR="00D02ACB" w:rsidRPr="007C533E" w:rsidRDefault="00D02ACB" w:rsidP="00D02ACB">
      <w:pPr>
        <w:pStyle w:val="aa"/>
        <w:spacing w:before="3" w:line="259" w:lineRule="auto"/>
        <w:ind w:left="1005" w:right="109"/>
        <w:rPr>
          <w:rFonts w:ascii="標楷體" w:eastAsia="標楷體" w:hAnsi="標楷體" w:cs="Helvetica"/>
          <w:color w:val="FF0000"/>
          <w:sz w:val="27"/>
          <w:szCs w:val="27"/>
        </w:rPr>
      </w:pPr>
      <w:r w:rsidRPr="007C533E">
        <w:rPr>
          <w:rFonts w:ascii="標楷體" w:eastAsia="標楷體" w:hAnsi="標楷體" w:cs="Helvetica" w:hint="eastAsia"/>
          <w:color w:val="FF0000"/>
          <w:sz w:val="27"/>
          <w:szCs w:val="27"/>
        </w:rPr>
        <w:t xml:space="preserve">   </w:t>
      </w:r>
      <w:r w:rsidRPr="007C533E">
        <w:rPr>
          <w:rFonts w:ascii="標楷體" w:eastAsia="標楷體" w:hAnsi="標楷體" w:cs="Helvetica"/>
          <w:color w:val="FF0000"/>
          <w:sz w:val="27"/>
          <w:szCs w:val="27"/>
        </w:rPr>
        <w:t>前檢查用，</w:t>
      </w:r>
      <w:proofErr w:type="gramStart"/>
      <w:r w:rsidRPr="007C533E">
        <w:rPr>
          <w:rFonts w:ascii="標楷體" w:eastAsia="標楷體" w:hAnsi="標楷體" w:cs="Helvetica"/>
          <w:color w:val="FF0000"/>
          <w:sz w:val="27"/>
          <w:szCs w:val="27"/>
        </w:rPr>
        <w:t>若經舉報</w:t>
      </w:r>
      <w:proofErr w:type="gramEnd"/>
      <w:r w:rsidRPr="007C533E">
        <w:rPr>
          <w:rFonts w:ascii="標楷體" w:eastAsia="標楷體" w:hAnsi="標楷體" w:cs="Helvetica"/>
          <w:color w:val="FF0000"/>
          <w:sz w:val="27"/>
          <w:szCs w:val="27"/>
        </w:rPr>
        <w:t>實際規格與</w:t>
      </w:r>
      <w:proofErr w:type="gramStart"/>
      <w:r w:rsidRPr="007C533E">
        <w:rPr>
          <w:rFonts w:ascii="標楷體" w:eastAsia="標楷體" w:hAnsi="標楷體" w:cs="Helvetica"/>
          <w:color w:val="FF0000"/>
          <w:sz w:val="27"/>
          <w:szCs w:val="27"/>
        </w:rPr>
        <w:t>所貼標章</w:t>
      </w:r>
      <w:proofErr w:type="gramEnd"/>
      <w:r w:rsidRPr="007C533E">
        <w:rPr>
          <w:rFonts w:ascii="標楷體" w:eastAsia="標楷體" w:hAnsi="標楷體" w:cs="Helvetica"/>
          <w:color w:val="FF0000"/>
          <w:sz w:val="27"/>
          <w:szCs w:val="27"/>
        </w:rPr>
        <w:t>不符者，將以使用違規球棒論處。</w:t>
      </w:r>
      <w:r w:rsidRPr="007C533E">
        <w:rPr>
          <w:rFonts w:ascii="標楷體" w:eastAsia="標楷體" w:hAnsi="標楷體" w:cs="Helvetica" w:hint="eastAsia"/>
          <w:color w:val="FF0000"/>
          <w:sz w:val="27"/>
          <w:szCs w:val="27"/>
        </w:rPr>
        <w:t xml:space="preserve">    </w:t>
      </w:r>
    </w:p>
    <w:p w14:paraId="5F0489D9" w14:textId="77777777" w:rsidR="00D02ACB" w:rsidRPr="007C533E" w:rsidRDefault="00D02ACB" w:rsidP="00D02ACB">
      <w:pPr>
        <w:pStyle w:val="aa"/>
        <w:spacing w:before="3" w:line="259" w:lineRule="auto"/>
        <w:ind w:left="1005" w:right="109"/>
        <w:rPr>
          <w:rFonts w:ascii="標楷體" w:eastAsia="標楷體" w:hAnsi="標楷體" w:cs="Helvetica"/>
          <w:b/>
          <w:color w:val="FF0000"/>
          <w:sz w:val="27"/>
          <w:szCs w:val="27"/>
          <w:u w:val="single"/>
        </w:rPr>
      </w:pPr>
      <w:r w:rsidRPr="007C533E">
        <w:rPr>
          <w:rFonts w:ascii="標楷體" w:eastAsia="標楷體" w:hAnsi="標楷體" w:cs="Helvetica" w:hint="eastAsia"/>
          <w:color w:val="FF0000"/>
          <w:sz w:val="27"/>
          <w:szCs w:val="27"/>
        </w:rPr>
        <w:t xml:space="preserve">   </w:t>
      </w:r>
      <w:r w:rsidRPr="007C533E">
        <w:rPr>
          <w:rFonts w:ascii="標楷體" w:eastAsia="標楷體" w:hAnsi="標楷體" w:cs="Helvetica"/>
          <w:b/>
          <w:color w:val="FF0000"/>
          <w:sz w:val="27"/>
          <w:szCs w:val="27"/>
          <w:u w:val="single"/>
        </w:rPr>
        <w:t>且必須為一體成型。</w:t>
      </w:r>
    </w:p>
    <w:p w14:paraId="4C292671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ind w:leftChars="0"/>
        <w:rPr>
          <w:rFonts w:ascii="標楷體" w:hAnsi="標楷體"/>
          <w:color w:val="FF0000"/>
          <w:sz w:val="27"/>
          <w:szCs w:val="27"/>
        </w:rPr>
      </w:pPr>
      <w:r w:rsidRPr="007C533E">
        <w:rPr>
          <w:rFonts w:ascii="標楷體" w:hAnsi="標楷體" w:hint="eastAsia"/>
          <w:color w:val="FF0000"/>
          <w:sz w:val="27"/>
          <w:szCs w:val="27"/>
        </w:rPr>
        <w:t>球場內嚴禁教練及球員飲酒（或含酒精之飲料）、吸菸、嚼菸草、嚼</w:t>
      </w:r>
      <w:proofErr w:type="gramStart"/>
      <w:r w:rsidRPr="007C533E">
        <w:rPr>
          <w:rFonts w:ascii="標楷體" w:hAnsi="標楷體" w:hint="eastAsia"/>
          <w:color w:val="FF0000"/>
          <w:sz w:val="27"/>
          <w:szCs w:val="27"/>
        </w:rPr>
        <w:t>檳榔及啃食</w:t>
      </w:r>
      <w:proofErr w:type="gramEnd"/>
      <w:r w:rsidRPr="007C533E">
        <w:rPr>
          <w:rFonts w:ascii="標楷體" w:hAnsi="標楷體" w:hint="eastAsia"/>
          <w:color w:val="FF0000"/>
          <w:sz w:val="27"/>
          <w:szCs w:val="27"/>
        </w:rPr>
        <w:t>瓜子，違者將驅逐出場。</w:t>
      </w:r>
    </w:p>
    <w:p w14:paraId="61B4AA5F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ind w:leftChars="0" w:left="1004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球隊如有任何一場棄權，除取消該隊已賽成績及繼續比賽資格外，並提報本會技術委員會議處。</w:t>
      </w:r>
    </w:p>
    <w:p w14:paraId="6AF8D8DF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ind w:leftChars="0" w:left="1004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比賽中不得有欺騙行為，違者予以</w:t>
      </w:r>
      <w:proofErr w:type="gramStart"/>
      <w:r w:rsidRPr="007C533E">
        <w:rPr>
          <w:rFonts w:ascii="標楷體" w:hAnsi="標楷體" w:hint="eastAsia"/>
          <w:sz w:val="27"/>
          <w:szCs w:val="27"/>
        </w:rPr>
        <w:t>嚴重議</w:t>
      </w:r>
      <w:proofErr w:type="gramEnd"/>
      <w:r w:rsidRPr="007C533E">
        <w:rPr>
          <w:rFonts w:ascii="標楷體" w:hAnsi="標楷體" w:hint="eastAsia"/>
          <w:sz w:val="27"/>
          <w:szCs w:val="27"/>
        </w:rPr>
        <w:t>處。</w:t>
      </w:r>
    </w:p>
    <w:p w14:paraId="67A4E576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ind w:leftChars="0" w:left="1004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球隊於比賽</w:t>
      </w:r>
      <w:proofErr w:type="gramStart"/>
      <w:r w:rsidRPr="007C533E">
        <w:rPr>
          <w:rFonts w:ascii="標楷體" w:hAnsi="標楷體" w:hint="eastAsia"/>
          <w:sz w:val="27"/>
          <w:szCs w:val="27"/>
        </w:rPr>
        <w:t>期間，</w:t>
      </w:r>
      <w:proofErr w:type="gramEnd"/>
      <w:r w:rsidRPr="007C533E">
        <w:rPr>
          <w:rFonts w:ascii="標楷體" w:hAnsi="標楷體" w:hint="eastAsia"/>
          <w:sz w:val="27"/>
          <w:szCs w:val="27"/>
        </w:rPr>
        <w:t>如有嚴重違背運動精神行為者，將提報本會技術委員會議處。</w:t>
      </w:r>
    </w:p>
    <w:p w14:paraId="3C03C2D9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ind w:leftChars="0" w:left="1004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若總教練、教練或球員被驅逐出場或遭到禁賽，則必須立即離場，不得</w:t>
      </w:r>
      <w:proofErr w:type="gramStart"/>
      <w:r w:rsidRPr="007C533E">
        <w:rPr>
          <w:rFonts w:ascii="標楷體" w:hAnsi="標楷體" w:hint="eastAsia"/>
          <w:sz w:val="27"/>
          <w:szCs w:val="27"/>
        </w:rPr>
        <w:t>留在場內</w:t>
      </w:r>
      <w:proofErr w:type="gramEnd"/>
      <w:r w:rsidRPr="007C533E">
        <w:rPr>
          <w:rFonts w:ascii="標楷體" w:hAnsi="標楷體" w:hint="eastAsia"/>
          <w:sz w:val="27"/>
          <w:szCs w:val="27"/>
        </w:rPr>
        <w:t>或坐於看台上，</w:t>
      </w:r>
      <w:r w:rsidRPr="007C533E">
        <w:rPr>
          <w:rFonts w:ascii="標楷體" w:hAnsi="標楷體" w:hint="eastAsia"/>
          <w:bCs/>
          <w:sz w:val="27"/>
          <w:szCs w:val="27"/>
        </w:rPr>
        <w:t>亦不得於下一場比賽出賽，</w:t>
      </w:r>
      <w:r w:rsidRPr="007C533E">
        <w:rPr>
          <w:rFonts w:ascii="標楷體" w:hAnsi="標楷體" w:hint="eastAsia"/>
          <w:sz w:val="27"/>
          <w:szCs w:val="27"/>
        </w:rPr>
        <w:t>同時</w:t>
      </w:r>
      <w:proofErr w:type="gramStart"/>
      <w:r w:rsidRPr="007C533E">
        <w:rPr>
          <w:rFonts w:ascii="標楷體" w:hAnsi="標楷體" w:hint="eastAsia"/>
          <w:sz w:val="27"/>
          <w:szCs w:val="27"/>
        </w:rPr>
        <w:t>不得在場觀</w:t>
      </w:r>
      <w:r w:rsidR="00397AF4" w:rsidRPr="007C533E">
        <w:rPr>
          <w:rFonts w:ascii="標楷體" w:hAnsi="標楷體" w:hint="eastAsia"/>
          <w:sz w:val="27"/>
          <w:szCs w:val="27"/>
        </w:rPr>
        <w:t>看</w:t>
      </w:r>
      <w:proofErr w:type="gramEnd"/>
      <w:r w:rsidR="00397AF4" w:rsidRPr="007C533E">
        <w:rPr>
          <w:rFonts w:ascii="標楷體" w:hAnsi="標楷體" w:hint="eastAsia"/>
          <w:sz w:val="27"/>
          <w:szCs w:val="27"/>
        </w:rPr>
        <w:t>被禁賽之場次</w:t>
      </w:r>
    </w:p>
    <w:p w14:paraId="7756D6A5" w14:textId="77777777" w:rsidR="00F64D1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ind w:leftChars="0" w:left="1004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領隊及教練應督促球員珍惜球場草皮及環境，無論練習或比賽，儘量</w:t>
      </w:r>
      <w:proofErr w:type="gramStart"/>
      <w:r w:rsidRPr="007C533E">
        <w:rPr>
          <w:rFonts w:ascii="標楷體" w:hAnsi="標楷體" w:hint="eastAsia"/>
          <w:sz w:val="27"/>
          <w:szCs w:val="27"/>
        </w:rPr>
        <w:t>勿</w:t>
      </w:r>
      <w:proofErr w:type="gramEnd"/>
      <w:r w:rsidRPr="007C533E">
        <w:rPr>
          <w:rFonts w:ascii="標楷體" w:hAnsi="標楷體" w:hint="eastAsia"/>
          <w:sz w:val="27"/>
          <w:szCs w:val="27"/>
        </w:rPr>
        <w:t>踐踏</w:t>
      </w:r>
    </w:p>
    <w:p w14:paraId="597573A6" w14:textId="77777777" w:rsidR="00D41760" w:rsidRPr="007C533E" w:rsidRDefault="00F64D10" w:rsidP="00F64D10">
      <w:pPr>
        <w:kinsoku w:val="0"/>
        <w:snapToGrid w:val="0"/>
        <w:ind w:left="284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 xml:space="preserve">  </w:t>
      </w:r>
      <w:r w:rsidR="00D41760" w:rsidRPr="007C533E">
        <w:rPr>
          <w:rFonts w:ascii="標楷體" w:hAnsi="標楷體" w:hint="eastAsia"/>
          <w:sz w:val="27"/>
          <w:szCs w:val="27"/>
        </w:rPr>
        <w:t>草皮。並於賽後10分鐘內將選手席收拾整齊且離開，</w:t>
      </w:r>
      <w:proofErr w:type="gramStart"/>
      <w:r w:rsidR="00D41760" w:rsidRPr="007C533E">
        <w:rPr>
          <w:rFonts w:ascii="標楷體" w:hAnsi="標楷體" w:hint="eastAsia"/>
          <w:sz w:val="27"/>
          <w:szCs w:val="27"/>
        </w:rPr>
        <w:t>以利下一場</w:t>
      </w:r>
      <w:proofErr w:type="gramEnd"/>
      <w:r w:rsidR="00D41760" w:rsidRPr="007C533E">
        <w:rPr>
          <w:rFonts w:ascii="標楷體" w:hAnsi="標楷體" w:hint="eastAsia"/>
          <w:sz w:val="27"/>
          <w:szCs w:val="27"/>
        </w:rPr>
        <w:t>比賽之球隊進入。</w:t>
      </w:r>
    </w:p>
    <w:p w14:paraId="09E27CF4" w14:textId="77777777" w:rsidR="00D41760" w:rsidRPr="007C533E" w:rsidRDefault="00D41760" w:rsidP="00D41760">
      <w:pPr>
        <w:pStyle w:val="a6"/>
        <w:numPr>
          <w:ilvl w:val="0"/>
          <w:numId w:val="21"/>
        </w:numPr>
        <w:kinsoku w:val="0"/>
        <w:snapToGrid w:val="0"/>
        <w:ind w:leftChars="0" w:left="1004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 xml:space="preserve">凡比賽時發生棒球規則或本規程無明文規定之問題，由大會召集競賽組及裁判組會商決定之，其判決即為終結。 </w:t>
      </w:r>
      <w:r w:rsidRPr="007C533E">
        <w:rPr>
          <w:rFonts w:ascii="標楷體" w:hAnsi="標楷體" w:hint="eastAsia"/>
          <w:color w:val="FF0000"/>
          <w:sz w:val="27"/>
          <w:szCs w:val="27"/>
        </w:rPr>
        <w:t xml:space="preserve"> </w:t>
      </w:r>
      <w:r w:rsidRPr="007C533E">
        <w:rPr>
          <w:rFonts w:ascii="標楷體" w:hAnsi="標楷體" w:hint="eastAsia"/>
          <w:b/>
          <w:color w:val="FF0000"/>
          <w:sz w:val="27"/>
          <w:szCs w:val="27"/>
        </w:rPr>
        <w:t xml:space="preserve"> </w:t>
      </w:r>
    </w:p>
    <w:p w14:paraId="50E0415B" w14:textId="77777777" w:rsidR="00D41760" w:rsidRPr="007C533E" w:rsidRDefault="00D41760" w:rsidP="00D41760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申訴：</w:t>
      </w:r>
    </w:p>
    <w:p w14:paraId="46381A0C" w14:textId="77777777" w:rsidR="00D41760" w:rsidRPr="007C533E" w:rsidRDefault="00D41760" w:rsidP="00D41760">
      <w:pPr>
        <w:pStyle w:val="a6"/>
        <w:numPr>
          <w:ilvl w:val="0"/>
          <w:numId w:val="25"/>
        </w:numPr>
        <w:kinsoku w:val="0"/>
        <w:snapToGrid w:val="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比賽前、中、後：有關隊職員資格問題。</w:t>
      </w:r>
    </w:p>
    <w:p w14:paraId="714C1DF7" w14:textId="77777777" w:rsidR="00D41760" w:rsidRPr="007C533E" w:rsidRDefault="00D41760" w:rsidP="00D41760">
      <w:pPr>
        <w:pStyle w:val="a6"/>
        <w:numPr>
          <w:ilvl w:val="0"/>
          <w:numId w:val="25"/>
        </w:numPr>
        <w:kinsoku w:val="0"/>
        <w:snapToGrid w:val="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比賽中：認為裁判之判決違反規則、規則詮釋錯誤、不合格投手、隊職員、不合規格用具之使用等。</w:t>
      </w:r>
    </w:p>
    <w:p w14:paraId="1026843F" w14:textId="77777777" w:rsidR="00D41760" w:rsidRPr="007C533E" w:rsidRDefault="00D41760" w:rsidP="00D41760">
      <w:pPr>
        <w:pStyle w:val="a6"/>
        <w:numPr>
          <w:ilvl w:val="0"/>
          <w:numId w:val="25"/>
        </w:numPr>
        <w:kinsoku w:val="0"/>
        <w:snapToGrid w:val="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申訴：有關競賽上所發生之問題。(若申訴成立時，則比賽以當時狀況發生之情況繼續比賽)</w:t>
      </w:r>
    </w:p>
    <w:p w14:paraId="30AC0D93" w14:textId="77777777" w:rsidR="00D41760" w:rsidRPr="007C533E" w:rsidRDefault="00D41760" w:rsidP="00D41760">
      <w:pPr>
        <w:pStyle w:val="a6"/>
        <w:numPr>
          <w:ilvl w:val="0"/>
          <w:numId w:val="25"/>
        </w:numPr>
        <w:kinsoku w:val="0"/>
        <w:snapToGrid w:val="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以上之程序應由領隊或總教練</w:t>
      </w:r>
      <w:proofErr w:type="gramStart"/>
      <w:r w:rsidRPr="007C533E">
        <w:rPr>
          <w:rFonts w:ascii="標楷體" w:hAnsi="標楷體" w:hint="eastAsia"/>
          <w:sz w:val="27"/>
          <w:szCs w:val="27"/>
        </w:rPr>
        <w:t>向監場人員</w:t>
      </w:r>
      <w:proofErr w:type="gramEnd"/>
      <w:r w:rsidRPr="007C533E">
        <w:rPr>
          <w:rFonts w:ascii="標楷體" w:hAnsi="標楷體" w:hint="eastAsia"/>
          <w:sz w:val="27"/>
          <w:szCs w:val="27"/>
        </w:rPr>
        <w:t>提出申訴。比賽後之申訴應在該場比賽結束30分鐘內以書面由領隊或總教練簽章，連同保證金新台幣伍仟</w:t>
      </w:r>
      <w:r w:rsidRPr="007C533E">
        <w:rPr>
          <w:rFonts w:ascii="標楷體" w:hAnsi="標楷體" w:hint="eastAsia"/>
          <w:sz w:val="27"/>
          <w:szCs w:val="27"/>
          <w:u w:val="wave"/>
        </w:rPr>
        <w:t>元</w:t>
      </w:r>
      <w:r w:rsidRPr="007C533E">
        <w:rPr>
          <w:rFonts w:ascii="標楷體" w:hAnsi="標楷體" w:hint="eastAsia"/>
          <w:sz w:val="27"/>
          <w:szCs w:val="27"/>
        </w:rPr>
        <w:t>整，</w:t>
      </w:r>
      <w:proofErr w:type="gramStart"/>
      <w:r w:rsidRPr="007C533E">
        <w:rPr>
          <w:rFonts w:ascii="標楷體" w:hAnsi="標楷體" w:hint="eastAsia"/>
          <w:sz w:val="27"/>
          <w:szCs w:val="27"/>
        </w:rPr>
        <w:t>向監場人員</w:t>
      </w:r>
      <w:proofErr w:type="gramEnd"/>
      <w:r w:rsidRPr="007C533E">
        <w:rPr>
          <w:rFonts w:ascii="標楷體" w:hAnsi="標楷體" w:hint="eastAsia"/>
          <w:sz w:val="27"/>
          <w:szCs w:val="27"/>
        </w:rPr>
        <w:t>提出，</w:t>
      </w:r>
      <w:r w:rsidRPr="007C533E">
        <w:rPr>
          <w:rFonts w:ascii="標楷體" w:hAnsi="標楷體" w:hint="eastAsia"/>
          <w:bCs/>
          <w:sz w:val="27"/>
          <w:szCs w:val="27"/>
        </w:rPr>
        <w:t>未依規定時間、方式、程序提出時，不予受理。申訴理由未成立時，其保證金沒收，</w:t>
      </w:r>
      <w:r w:rsidRPr="007C533E">
        <w:rPr>
          <w:rFonts w:ascii="標楷體" w:hAnsi="標楷體" w:hint="eastAsia"/>
          <w:sz w:val="27"/>
          <w:szCs w:val="27"/>
        </w:rPr>
        <w:t>作為本會推展棒球運動之用，反之則退還。</w:t>
      </w:r>
    </w:p>
    <w:p w14:paraId="53918C14" w14:textId="77777777" w:rsidR="00D41760" w:rsidRPr="007C533E" w:rsidRDefault="00D41760" w:rsidP="00D41760">
      <w:pPr>
        <w:pStyle w:val="a6"/>
        <w:numPr>
          <w:ilvl w:val="0"/>
          <w:numId w:val="25"/>
        </w:numPr>
        <w:kinsoku w:val="0"/>
        <w:snapToGrid w:val="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申訴以本次賽會技術委員會最後之裁決為終結。</w:t>
      </w:r>
    </w:p>
    <w:p w14:paraId="11B7C6A4" w14:textId="77777777" w:rsidR="00D41760" w:rsidRPr="007C533E" w:rsidRDefault="00D41760" w:rsidP="00D41760">
      <w:pPr>
        <w:pStyle w:val="a6"/>
        <w:numPr>
          <w:ilvl w:val="0"/>
          <w:numId w:val="1"/>
        </w:numPr>
        <w:kinsoku w:val="0"/>
        <w:snapToGrid w:val="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本競賽規程，若有未竟事宜，以中華民國棒球協會訂定之棒球規則為準則。</w:t>
      </w:r>
    </w:p>
    <w:p w14:paraId="524C4038" w14:textId="77777777" w:rsidR="00D41760" w:rsidRPr="007C533E" w:rsidRDefault="00D41760" w:rsidP="008F3A37">
      <w:pPr>
        <w:pStyle w:val="a6"/>
        <w:numPr>
          <w:ilvl w:val="0"/>
          <w:numId w:val="1"/>
        </w:numPr>
        <w:kinsoku w:val="0"/>
        <w:snapToGrid w:val="0"/>
        <w:ind w:leftChars="0"/>
        <w:rPr>
          <w:rFonts w:ascii="標楷體" w:hAnsi="標楷體"/>
          <w:sz w:val="27"/>
          <w:szCs w:val="27"/>
        </w:rPr>
      </w:pPr>
      <w:r w:rsidRPr="007C533E">
        <w:rPr>
          <w:rFonts w:ascii="標楷體" w:hAnsi="標楷體" w:hint="eastAsia"/>
          <w:sz w:val="27"/>
          <w:szCs w:val="27"/>
        </w:rPr>
        <w:t>本競賽規程經花蓮縣體育會核定後實施，修正時亦同。</w:t>
      </w:r>
    </w:p>
    <w:p w14:paraId="5248787D" w14:textId="58E45EC0" w:rsidR="005153A0" w:rsidRDefault="00D41760" w:rsidP="00F64D10">
      <w:pPr>
        <w:pStyle w:val="a4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  <w:proofErr w:type="gramStart"/>
      <w:r w:rsidRPr="007C533E">
        <w:rPr>
          <w:rFonts w:ascii="標楷體" w:hAnsi="標楷體" w:hint="eastAsia"/>
          <w:b/>
          <w:color w:val="000000"/>
          <w:sz w:val="27"/>
          <w:szCs w:val="27"/>
        </w:rPr>
        <w:t>〈</w:t>
      </w:r>
      <w:proofErr w:type="gramEnd"/>
      <w:r w:rsidRPr="007C533E">
        <w:rPr>
          <w:rFonts w:ascii="標楷體" w:hAnsi="標楷體" w:hint="eastAsia"/>
          <w:b/>
          <w:color w:val="000000"/>
          <w:sz w:val="27"/>
          <w:szCs w:val="27"/>
        </w:rPr>
        <w:t>各參賽球隊或學校請自行為球員投保，大會不負責</w:t>
      </w:r>
      <w:proofErr w:type="gramStart"/>
      <w:r w:rsidRPr="007C533E">
        <w:rPr>
          <w:rFonts w:ascii="標楷體" w:hAnsi="標楷體" w:hint="eastAsia"/>
          <w:b/>
          <w:color w:val="000000"/>
          <w:sz w:val="27"/>
          <w:szCs w:val="27"/>
        </w:rPr>
        <w:t>〈</w:t>
      </w:r>
      <w:proofErr w:type="gramEnd"/>
      <w:r w:rsidRPr="007C533E">
        <w:rPr>
          <w:rFonts w:ascii="標楷體" w:hAnsi="標楷體" w:hint="eastAsia"/>
          <w:b/>
          <w:color w:val="000000"/>
          <w:sz w:val="27"/>
          <w:szCs w:val="27"/>
        </w:rPr>
        <w:t>人、車</w:t>
      </w:r>
      <w:proofErr w:type="gramStart"/>
      <w:r w:rsidRPr="007C533E">
        <w:rPr>
          <w:rFonts w:ascii="標楷體" w:hAnsi="標楷體" w:hint="eastAsia"/>
          <w:b/>
          <w:color w:val="000000"/>
          <w:sz w:val="27"/>
          <w:szCs w:val="27"/>
        </w:rPr>
        <w:t>〉</w:t>
      </w:r>
      <w:proofErr w:type="gramEnd"/>
      <w:r w:rsidRPr="007C533E">
        <w:rPr>
          <w:rFonts w:ascii="標楷體" w:hAnsi="標楷體" w:hint="eastAsia"/>
          <w:b/>
          <w:color w:val="000000"/>
          <w:sz w:val="27"/>
          <w:szCs w:val="27"/>
        </w:rPr>
        <w:t>保險理賠，大會只提供場地公共意外責任保險</w:t>
      </w:r>
      <w:proofErr w:type="gramStart"/>
      <w:r w:rsidRPr="007C533E">
        <w:rPr>
          <w:rFonts w:ascii="標楷體" w:hAnsi="標楷體" w:hint="eastAsia"/>
          <w:b/>
          <w:color w:val="000000"/>
          <w:sz w:val="27"/>
          <w:szCs w:val="27"/>
        </w:rPr>
        <w:t>〉</w:t>
      </w:r>
      <w:proofErr w:type="gramEnd"/>
    </w:p>
    <w:p w14:paraId="4C13DB2B" w14:textId="30CBDE48" w:rsidR="00387EFA" w:rsidRDefault="00387EFA" w:rsidP="00F64D10">
      <w:pPr>
        <w:pStyle w:val="a4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181B4BF2" w14:textId="6A3D49F2" w:rsidR="00387EFA" w:rsidRDefault="00387EFA" w:rsidP="00F64D10">
      <w:pPr>
        <w:pStyle w:val="a4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4C4AAA3F" w14:textId="67720ADA" w:rsidR="00387EFA" w:rsidRDefault="00387EFA" w:rsidP="00F64D10">
      <w:pPr>
        <w:pStyle w:val="a4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1D17307A" w14:textId="1DAB85A6" w:rsidR="00387EFA" w:rsidRDefault="00387EFA" w:rsidP="00F64D10">
      <w:pPr>
        <w:pStyle w:val="a4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5832F62A" w14:textId="361A8053" w:rsidR="00387EFA" w:rsidRDefault="00387EFA" w:rsidP="00F64D10">
      <w:pPr>
        <w:pStyle w:val="a4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31B9CC8A" w14:textId="77777777" w:rsidR="00387EFA" w:rsidRPr="007C533E" w:rsidRDefault="00387EFA" w:rsidP="00F64D10">
      <w:pPr>
        <w:pStyle w:val="a4"/>
        <w:kinsoku w:val="0"/>
        <w:overflowPunct w:val="0"/>
        <w:ind w:left="1011"/>
        <w:rPr>
          <w:rFonts w:ascii="標楷體" w:hAnsi="標楷體" w:hint="eastAsia"/>
          <w:b/>
          <w:color w:val="000000"/>
          <w:sz w:val="27"/>
          <w:szCs w:val="27"/>
        </w:rPr>
      </w:pPr>
    </w:p>
    <w:p w14:paraId="41432C93" w14:textId="5AB0BB96" w:rsidR="00D41760" w:rsidRPr="00F64D10" w:rsidRDefault="00F64D10" w:rsidP="00D41760">
      <w:pPr>
        <w:widowControl/>
        <w:autoSpaceDE w:val="0"/>
        <w:autoSpaceDN w:val="0"/>
        <w:spacing w:beforeLines="50" w:before="180"/>
        <w:jc w:val="center"/>
        <w:textAlignment w:val="bottom"/>
        <w:rPr>
          <w:rFonts w:ascii="標楷體" w:hAnsi="標楷體"/>
          <w:sz w:val="40"/>
          <w:szCs w:val="32"/>
        </w:rPr>
      </w:pPr>
      <w:r w:rsidRPr="00F64D10">
        <w:rPr>
          <w:rFonts w:ascii="標楷體" w:hAnsi="標楷體" w:hint="eastAsia"/>
          <w:sz w:val="40"/>
          <w:szCs w:val="32"/>
        </w:rPr>
        <w:t>11</w:t>
      </w:r>
      <w:r w:rsidR="00387EFA">
        <w:rPr>
          <w:rFonts w:ascii="標楷體" w:hAnsi="標楷體" w:hint="eastAsia"/>
          <w:sz w:val="40"/>
          <w:szCs w:val="32"/>
        </w:rPr>
        <w:t>5</w:t>
      </w:r>
      <w:r w:rsidR="008F3A37" w:rsidRPr="00F64D10">
        <w:rPr>
          <w:rFonts w:ascii="標楷體" w:hAnsi="標楷體" w:hint="eastAsia"/>
          <w:sz w:val="40"/>
          <w:szCs w:val="32"/>
        </w:rPr>
        <w:t>年花蓮縣『</w:t>
      </w:r>
      <w:r w:rsidRPr="00F64D10">
        <w:rPr>
          <w:rFonts w:ascii="標楷體" w:hAnsi="標楷體" w:hint="eastAsia"/>
          <w:kern w:val="0"/>
          <w:sz w:val="40"/>
          <w:szCs w:val="44"/>
        </w:rPr>
        <w:t>奇</w:t>
      </w:r>
      <w:proofErr w:type="gramStart"/>
      <w:r w:rsidRPr="00F64D10">
        <w:rPr>
          <w:rFonts w:ascii="標楷體" w:hAnsi="標楷體" w:hint="eastAsia"/>
          <w:kern w:val="0"/>
          <w:sz w:val="40"/>
          <w:szCs w:val="44"/>
        </w:rPr>
        <w:t>萊盃</w:t>
      </w:r>
      <w:proofErr w:type="gramEnd"/>
      <w:r w:rsidR="00D41760" w:rsidRPr="00F64D10">
        <w:rPr>
          <w:rFonts w:ascii="標楷體" w:hAnsi="標楷體" w:hint="eastAsia"/>
          <w:sz w:val="40"/>
          <w:szCs w:val="32"/>
        </w:rPr>
        <w:t>』棒球錦標賽~報名表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715"/>
        <w:gridCol w:w="1259"/>
        <w:gridCol w:w="425"/>
        <w:gridCol w:w="1135"/>
        <w:gridCol w:w="247"/>
        <w:gridCol w:w="1065"/>
        <w:gridCol w:w="2937"/>
      </w:tblGrid>
      <w:tr w:rsidR="00D41760" w14:paraId="13AF7F1A" w14:textId="77777777" w:rsidTr="009D406F">
        <w:trPr>
          <w:trHeight w:val="507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11E316" w14:textId="77777777" w:rsidR="00D41760" w:rsidRPr="00F64D10" w:rsidRDefault="00D41760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F64D10">
              <w:rPr>
                <w:rFonts w:ascii="標楷體" w:hAnsi="標楷體" w:hint="eastAsia"/>
                <w:sz w:val="27"/>
                <w:szCs w:val="27"/>
              </w:rPr>
              <w:t>球隊</w:t>
            </w:r>
            <w:proofErr w:type="gramStart"/>
            <w:r w:rsidRPr="00F64D10">
              <w:rPr>
                <w:rFonts w:ascii="標楷體" w:hAnsi="標楷體" w:hint="eastAsia"/>
                <w:sz w:val="27"/>
                <w:szCs w:val="27"/>
              </w:rPr>
              <w:t>隊</w:t>
            </w:r>
            <w:proofErr w:type="gramEnd"/>
            <w:r w:rsidRPr="00F64D10">
              <w:rPr>
                <w:rFonts w:ascii="標楷體" w:hAnsi="標楷體" w:hint="eastAsia"/>
                <w:sz w:val="27"/>
                <w:szCs w:val="27"/>
              </w:rPr>
              <w:t>名</w:t>
            </w:r>
          </w:p>
        </w:tc>
        <w:tc>
          <w:tcPr>
            <w:tcW w:w="339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419B1B" w14:textId="77777777" w:rsidR="00D41760" w:rsidRPr="00F64D10" w:rsidRDefault="00D41760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3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E84C06" w14:textId="77777777" w:rsidR="00D41760" w:rsidRPr="00F64D10" w:rsidRDefault="00D41760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F64D10">
              <w:rPr>
                <w:rFonts w:ascii="標楷體" w:hAnsi="標楷體" w:hint="eastAsia"/>
                <w:sz w:val="27"/>
                <w:szCs w:val="27"/>
              </w:rPr>
              <w:t>組別</w:t>
            </w:r>
          </w:p>
        </w:tc>
        <w:tc>
          <w:tcPr>
            <w:tcW w:w="400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B96DA0" w14:textId="77777777" w:rsidR="00D41760" w:rsidRPr="00F64D10" w:rsidRDefault="00F64D10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F64D10">
              <w:rPr>
                <w:rFonts w:ascii="標楷體" w:hAnsi="標楷體" w:hint="eastAsia"/>
                <w:sz w:val="27"/>
                <w:szCs w:val="27"/>
              </w:rPr>
              <w:t>□高中組</w:t>
            </w:r>
            <w:r w:rsidRPr="00F64D10">
              <w:rPr>
                <mc:AlternateContent>
                  <mc:Choice Requires="w16se">
                    <w:rFonts w:ascii="標楷體" w:hAnsi="標楷體" w:hint="eastAsia"/>
                  </mc:Choice>
                  <mc:Fallback>
                    <w:rFonts w:ascii="Sendnya" w:eastAsia="Sendnya" w:hAnsi="Sendnya" w:cs="Sendnya"/>
                  </mc:Fallback>
                </mc:AlternateContent>
                <w:sz w:val="27"/>
                <w:szCs w:val="27"/>
              </w:rPr>
              <mc:AlternateContent>
                <mc:Choice Requires="w16se">
                  <w16se:symEx w16se:font="Sendnya" w16se:char="25A0"/>
                </mc:Choice>
                <mc:Fallback>
                  <w:t>■</w:t>
                </mc:Fallback>
              </mc:AlternateContent>
            </w:r>
            <w:r w:rsidRPr="00F64D10">
              <w:rPr>
                <w:rFonts w:ascii="標楷體" w:hAnsi="標楷體" w:hint="eastAsia"/>
                <w:sz w:val="27"/>
                <w:szCs w:val="27"/>
              </w:rPr>
              <w:t>國中□國小</w:t>
            </w:r>
          </w:p>
        </w:tc>
      </w:tr>
      <w:tr w:rsidR="00D41760" w14:paraId="28F75067" w14:textId="77777777" w:rsidTr="009D406F">
        <w:trPr>
          <w:trHeight w:val="507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ABB22E" w14:textId="77777777" w:rsidR="00D41760" w:rsidRPr="00F64D10" w:rsidRDefault="00D41760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F64D10">
              <w:rPr>
                <w:rFonts w:ascii="標楷體" w:hAnsi="標楷體" w:hint="eastAsia"/>
                <w:sz w:val="27"/>
                <w:szCs w:val="27"/>
              </w:rPr>
              <w:t>領隊</w:t>
            </w:r>
          </w:p>
        </w:tc>
        <w:tc>
          <w:tcPr>
            <w:tcW w:w="339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DF6F38" w14:textId="77777777" w:rsidR="00D41760" w:rsidRPr="00F64D10" w:rsidRDefault="00D41760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3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BA8F63" w14:textId="77777777" w:rsidR="00D41760" w:rsidRPr="00F64D10" w:rsidRDefault="00D41760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F64D10">
              <w:rPr>
                <w:rFonts w:ascii="標楷體" w:hAnsi="標楷體" w:hint="eastAsia"/>
                <w:sz w:val="27"/>
                <w:szCs w:val="27"/>
              </w:rPr>
              <w:t>組別</w:t>
            </w:r>
          </w:p>
        </w:tc>
        <w:tc>
          <w:tcPr>
            <w:tcW w:w="400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1B8CD9" w14:textId="77777777" w:rsidR="00D41760" w:rsidRPr="00F64D10" w:rsidRDefault="00F64D10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F64D10">
              <w:rPr>
                <w:rFonts w:ascii="標楷體" w:hAnsi="標楷體" w:hint="eastAsia"/>
                <w:sz w:val="27"/>
                <w:szCs w:val="27"/>
              </w:rPr>
              <w:t>□國中甲組□國中乙組</w:t>
            </w:r>
          </w:p>
        </w:tc>
      </w:tr>
      <w:tr w:rsidR="00D41760" w14:paraId="595B5F1B" w14:textId="77777777" w:rsidTr="00F64D10">
        <w:trPr>
          <w:trHeight w:val="496"/>
        </w:trPr>
        <w:tc>
          <w:tcPr>
            <w:tcW w:w="1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44A7" w14:textId="77777777" w:rsidR="00D41760" w:rsidRPr="00F64D10" w:rsidRDefault="00D41760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F64D10">
              <w:rPr>
                <w:rFonts w:ascii="標楷體" w:hAnsi="標楷體" w:hint="eastAsia"/>
                <w:sz w:val="27"/>
                <w:szCs w:val="27"/>
              </w:rPr>
              <w:t>總教練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8E37" w14:textId="77777777" w:rsidR="00D41760" w:rsidRPr="00F64D10" w:rsidRDefault="00D41760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9BC2" w14:textId="77777777" w:rsidR="00D41760" w:rsidRPr="00F64D10" w:rsidRDefault="00D41760">
            <w:pPr>
              <w:jc w:val="distribute"/>
              <w:rPr>
                <w:rFonts w:ascii="標楷體" w:hAnsi="標楷體"/>
                <w:sz w:val="24"/>
                <w:szCs w:val="24"/>
              </w:rPr>
            </w:pPr>
            <w:r w:rsidRPr="00F64D10">
              <w:rPr>
                <w:rFonts w:ascii="標楷體" w:hAnsi="標楷體" w:hint="eastAsia"/>
                <w:sz w:val="24"/>
                <w:szCs w:val="24"/>
              </w:rPr>
              <w:t>連絡電話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6221" w14:textId="77777777" w:rsidR="00D41760" w:rsidRPr="00F64D10" w:rsidRDefault="00D41760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612E" w14:textId="77777777" w:rsidR="00D41760" w:rsidRPr="00F64D10" w:rsidRDefault="00D41760" w:rsidP="00F64D10">
            <w:pPr>
              <w:jc w:val="center"/>
              <w:rPr>
                <w:rFonts w:ascii="標楷體" w:hAnsi="標楷體"/>
                <w:sz w:val="24"/>
                <w:szCs w:val="24"/>
              </w:rPr>
            </w:pPr>
            <w:r w:rsidRPr="00F64D10">
              <w:rPr>
                <w:rFonts w:ascii="標楷體" w:hAnsi="標楷體" w:hint="eastAsia"/>
                <w:sz w:val="24"/>
                <w:szCs w:val="24"/>
              </w:rPr>
              <w:t>電子信箱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840FB6" w14:textId="77777777" w:rsidR="00D41760" w:rsidRPr="00F64D10" w:rsidRDefault="00D41760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D41760" w14:paraId="41ED67B7" w14:textId="77777777" w:rsidTr="00F64D10">
        <w:trPr>
          <w:trHeight w:val="496"/>
        </w:trPr>
        <w:tc>
          <w:tcPr>
            <w:tcW w:w="1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6C2C" w14:textId="77777777" w:rsidR="00D41760" w:rsidRPr="00F64D10" w:rsidRDefault="00D41760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F64D10">
              <w:rPr>
                <w:rFonts w:ascii="標楷體" w:hAnsi="標楷體" w:hint="eastAsia"/>
                <w:sz w:val="27"/>
                <w:szCs w:val="27"/>
              </w:rPr>
              <w:t>教練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93E5" w14:textId="77777777" w:rsidR="00D41760" w:rsidRPr="00F64D10" w:rsidRDefault="00D41760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B612" w14:textId="77777777" w:rsidR="00D41760" w:rsidRPr="00F64D10" w:rsidRDefault="00D41760">
            <w:pPr>
              <w:jc w:val="distribute"/>
              <w:rPr>
                <w:rFonts w:ascii="標楷體" w:hAnsi="標楷體"/>
                <w:sz w:val="24"/>
                <w:szCs w:val="24"/>
              </w:rPr>
            </w:pPr>
            <w:r w:rsidRPr="00F64D10">
              <w:rPr>
                <w:rFonts w:ascii="標楷體" w:hAnsi="標楷體" w:hint="eastAsia"/>
                <w:sz w:val="24"/>
                <w:szCs w:val="24"/>
              </w:rPr>
              <w:t>連絡電話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B05F" w14:textId="77777777" w:rsidR="00D41760" w:rsidRPr="00F64D10" w:rsidRDefault="00D41760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1291" w14:textId="77777777" w:rsidR="00D41760" w:rsidRPr="00F64D10" w:rsidRDefault="00D41760" w:rsidP="00F64D10">
            <w:pPr>
              <w:jc w:val="center"/>
              <w:rPr>
                <w:rFonts w:ascii="標楷體" w:hAnsi="標楷體"/>
                <w:sz w:val="24"/>
                <w:szCs w:val="24"/>
              </w:rPr>
            </w:pPr>
            <w:r w:rsidRPr="00F64D10">
              <w:rPr>
                <w:rFonts w:ascii="標楷體" w:hAnsi="標楷體" w:hint="eastAsia"/>
                <w:sz w:val="24"/>
                <w:szCs w:val="24"/>
              </w:rPr>
              <w:t>電子信箱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5D074A" w14:textId="77777777" w:rsidR="00D41760" w:rsidRPr="00F64D10" w:rsidRDefault="00D41760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D41760" w14:paraId="3FC0101D" w14:textId="77777777" w:rsidTr="00F64D10">
        <w:trPr>
          <w:trHeight w:val="496"/>
        </w:trPr>
        <w:tc>
          <w:tcPr>
            <w:tcW w:w="15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B0BC69" w14:textId="77777777" w:rsidR="00D41760" w:rsidRPr="00F64D10" w:rsidRDefault="00D41760">
            <w:pPr>
              <w:jc w:val="distribute"/>
              <w:rPr>
                <w:rFonts w:ascii="標楷體" w:hAnsi="標楷體"/>
                <w:sz w:val="24"/>
                <w:szCs w:val="24"/>
              </w:rPr>
            </w:pPr>
            <w:r w:rsidRPr="00F64D10">
              <w:rPr>
                <w:rFonts w:ascii="標楷體" w:hAnsi="標楷體" w:hint="eastAsia"/>
                <w:sz w:val="24"/>
                <w:szCs w:val="24"/>
              </w:rPr>
              <w:t>教練兼管理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38D552" w14:textId="77777777" w:rsidR="00D41760" w:rsidRPr="00F64D10" w:rsidRDefault="00D41760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5C8813" w14:textId="77777777" w:rsidR="00D41760" w:rsidRPr="00F64D10" w:rsidRDefault="00D41760">
            <w:pPr>
              <w:jc w:val="distribute"/>
              <w:rPr>
                <w:rFonts w:ascii="標楷體" w:hAnsi="標楷體"/>
                <w:sz w:val="24"/>
                <w:szCs w:val="24"/>
              </w:rPr>
            </w:pPr>
            <w:r w:rsidRPr="00F64D10">
              <w:rPr>
                <w:rFonts w:ascii="標楷體" w:hAnsi="標楷體" w:hint="eastAsia"/>
                <w:sz w:val="24"/>
                <w:szCs w:val="24"/>
              </w:rPr>
              <w:t>連絡電話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DD2036" w14:textId="77777777" w:rsidR="00D41760" w:rsidRPr="00F64D10" w:rsidRDefault="00D41760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299341" w14:textId="77777777" w:rsidR="00D41760" w:rsidRPr="00F64D10" w:rsidRDefault="00D41760" w:rsidP="00F64D10">
            <w:pPr>
              <w:jc w:val="center"/>
              <w:rPr>
                <w:rFonts w:ascii="標楷體" w:hAnsi="標楷體"/>
                <w:sz w:val="24"/>
                <w:szCs w:val="24"/>
              </w:rPr>
            </w:pPr>
            <w:r w:rsidRPr="00F64D10">
              <w:rPr>
                <w:rFonts w:ascii="標楷體" w:hAnsi="標楷體" w:hint="eastAsia"/>
                <w:sz w:val="24"/>
                <w:szCs w:val="24"/>
              </w:rPr>
              <w:t>電子信箱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030412" w14:textId="77777777" w:rsidR="00D41760" w:rsidRPr="00F64D10" w:rsidRDefault="00D41760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</w:p>
        </w:tc>
      </w:tr>
    </w:tbl>
    <w:tbl>
      <w:tblPr>
        <w:tblpPr w:leftFromText="180" w:rightFromText="180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134"/>
        <w:gridCol w:w="1559"/>
        <w:gridCol w:w="709"/>
        <w:gridCol w:w="1134"/>
        <w:gridCol w:w="1559"/>
        <w:gridCol w:w="709"/>
        <w:gridCol w:w="1134"/>
        <w:gridCol w:w="1648"/>
      </w:tblGrid>
      <w:tr w:rsidR="009D406F" w14:paraId="46FE5313" w14:textId="77777777" w:rsidTr="009D406F">
        <w:trPr>
          <w:trHeight w:val="450"/>
        </w:trPr>
        <w:tc>
          <w:tcPr>
            <w:tcW w:w="10290" w:type="dxa"/>
            <w:gridSpan w:val="9"/>
          </w:tcPr>
          <w:p w14:paraId="4636FFC0" w14:textId="77777777" w:rsidR="009D406F" w:rsidRPr="005153A0" w:rsidRDefault="009D406F" w:rsidP="005153A0">
            <w:pPr>
              <w:jc w:val="center"/>
              <w:rPr>
                <w:b/>
                <w:u w:val="single"/>
              </w:rPr>
            </w:pPr>
            <w:r w:rsidRPr="005153A0">
              <w:rPr>
                <w:rFonts w:hint="eastAsia"/>
                <w:b/>
                <w:u w:val="single"/>
              </w:rPr>
              <w:t>球</w:t>
            </w:r>
            <w:r w:rsidRPr="005153A0">
              <w:rPr>
                <w:rFonts w:hint="eastAsia"/>
                <w:b/>
                <w:u w:val="single"/>
              </w:rPr>
              <w:t xml:space="preserve"> </w:t>
            </w:r>
            <w:r w:rsidRPr="005153A0">
              <w:rPr>
                <w:rFonts w:hint="eastAsia"/>
                <w:b/>
                <w:u w:val="single"/>
              </w:rPr>
              <w:t>員</w:t>
            </w:r>
            <w:r w:rsidRPr="005153A0">
              <w:rPr>
                <w:rFonts w:hint="eastAsia"/>
                <w:b/>
                <w:u w:val="single"/>
              </w:rPr>
              <w:t xml:space="preserve"> </w:t>
            </w:r>
            <w:r w:rsidRPr="005153A0">
              <w:rPr>
                <w:rFonts w:hint="eastAsia"/>
                <w:b/>
                <w:u w:val="single"/>
              </w:rPr>
              <w:t>名</w:t>
            </w:r>
            <w:r w:rsidRPr="005153A0">
              <w:rPr>
                <w:rFonts w:hint="eastAsia"/>
                <w:b/>
                <w:u w:val="single"/>
              </w:rPr>
              <w:t xml:space="preserve"> </w:t>
            </w:r>
            <w:r w:rsidRPr="005153A0">
              <w:rPr>
                <w:rFonts w:hint="eastAsia"/>
                <w:b/>
                <w:u w:val="single"/>
              </w:rPr>
              <w:t>單</w:t>
            </w:r>
          </w:p>
        </w:tc>
      </w:tr>
      <w:tr w:rsidR="005153A0" w14:paraId="7EEA6D45" w14:textId="77777777" w:rsidTr="005153A0">
        <w:trPr>
          <w:trHeight w:val="374"/>
        </w:trPr>
        <w:tc>
          <w:tcPr>
            <w:tcW w:w="704" w:type="dxa"/>
          </w:tcPr>
          <w:p w14:paraId="25C5D014" w14:textId="77777777" w:rsidR="009D406F" w:rsidRPr="005153A0" w:rsidRDefault="009D406F" w:rsidP="005153A0">
            <w:pPr>
              <w:spacing w:before="100" w:beforeAutospacing="1"/>
              <w:jc w:val="center"/>
              <w:rPr>
                <w:b/>
                <w:sz w:val="27"/>
                <w:szCs w:val="27"/>
              </w:rPr>
            </w:pPr>
            <w:r w:rsidRPr="005153A0">
              <w:rPr>
                <w:rFonts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134" w:type="dxa"/>
          </w:tcPr>
          <w:p w14:paraId="30CC5061" w14:textId="77777777" w:rsidR="009D406F" w:rsidRPr="005153A0" w:rsidRDefault="009D406F" w:rsidP="005153A0">
            <w:pPr>
              <w:jc w:val="center"/>
              <w:rPr>
                <w:b/>
                <w:sz w:val="27"/>
                <w:szCs w:val="27"/>
              </w:rPr>
            </w:pPr>
            <w:r w:rsidRPr="005153A0">
              <w:rPr>
                <w:rFonts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559" w:type="dxa"/>
          </w:tcPr>
          <w:p w14:paraId="29346D29" w14:textId="77777777" w:rsidR="009D406F" w:rsidRPr="005153A0" w:rsidRDefault="009D406F" w:rsidP="005153A0">
            <w:pPr>
              <w:jc w:val="center"/>
              <w:rPr>
                <w:b/>
                <w:sz w:val="27"/>
                <w:szCs w:val="27"/>
              </w:rPr>
            </w:pPr>
            <w:r w:rsidRPr="005153A0">
              <w:rPr>
                <w:rFonts w:hint="eastAsia"/>
                <w:b/>
                <w:sz w:val="27"/>
                <w:szCs w:val="27"/>
              </w:rPr>
              <w:t>出身年月日</w:t>
            </w:r>
          </w:p>
        </w:tc>
        <w:tc>
          <w:tcPr>
            <w:tcW w:w="709" w:type="dxa"/>
          </w:tcPr>
          <w:p w14:paraId="5B4C8227" w14:textId="77777777" w:rsidR="009D406F" w:rsidRPr="005153A0" w:rsidRDefault="009D406F" w:rsidP="005153A0">
            <w:pPr>
              <w:jc w:val="center"/>
              <w:rPr>
                <w:b/>
                <w:sz w:val="27"/>
                <w:szCs w:val="27"/>
              </w:rPr>
            </w:pPr>
            <w:r w:rsidRPr="005153A0">
              <w:rPr>
                <w:rFonts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134" w:type="dxa"/>
          </w:tcPr>
          <w:p w14:paraId="2129FE37" w14:textId="77777777" w:rsidR="005153A0" w:rsidRPr="005153A0" w:rsidRDefault="009D406F" w:rsidP="005153A0">
            <w:pPr>
              <w:jc w:val="center"/>
              <w:rPr>
                <w:b/>
                <w:sz w:val="27"/>
                <w:szCs w:val="27"/>
              </w:rPr>
            </w:pPr>
            <w:r w:rsidRPr="005153A0">
              <w:rPr>
                <w:rFonts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559" w:type="dxa"/>
          </w:tcPr>
          <w:p w14:paraId="630A5AF8" w14:textId="77777777" w:rsidR="009D406F" w:rsidRPr="005153A0" w:rsidRDefault="009D406F" w:rsidP="005153A0">
            <w:pPr>
              <w:jc w:val="center"/>
              <w:rPr>
                <w:b/>
                <w:sz w:val="27"/>
                <w:szCs w:val="27"/>
              </w:rPr>
            </w:pPr>
            <w:r w:rsidRPr="005153A0">
              <w:rPr>
                <w:rFonts w:hint="eastAsia"/>
                <w:b/>
                <w:sz w:val="27"/>
                <w:szCs w:val="27"/>
              </w:rPr>
              <w:t>出身年月日</w:t>
            </w:r>
          </w:p>
        </w:tc>
        <w:tc>
          <w:tcPr>
            <w:tcW w:w="709" w:type="dxa"/>
          </w:tcPr>
          <w:p w14:paraId="1F50D7E1" w14:textId="77777777" w:rsidR="009D406F" w:rsidRPr="005153A0" w:rsidRDefault="009D406F" w:rsidP="005153A0">
            <w:pPr>
              <w:jc w:val="center"/>
              <w:rPr>
                <w:b/>
                <w:sz w:val="27"/>
                <w:szCs w:val="27"/>
              </w:rPr>
            </w:pPr>
            <w:r w:rsidRPr="005153A0">
              <w:rPr>
                <w:rFonts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134" w:type="dxa"/>
          </w:tcPr>
          <w:p w14:paraId="7B7688E8" w14:textId="77777777" w:rsidR="009D406F" w:rsidRPr="005153A0" w:rsidRDefault="005153A0" w:rsidP="005153A0">
            <w:pPr>
              <w:jc w:val="center"/>
              <w:rPr>
                <w:b/>
                <w:sz w:val="27"/>
                <w:szCs w:val="27"/>
              </w:rPr>
            </w:pPr>
            <w:r w:rsidRPr="005153A0">
              <w:rPr>
                <w:rFonts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648" w:type="dxa"/>
          </w:tcPr>
          <w:p w14:paraId="0D6F3900" w14:textId="77777777" w:rsidR="009D406F" w:rsidRPr="005153A0" w:rsidRDefault="009D406F" w:rsidP="005153A0">
            <w:pPr>
              <w:jc w:val="center"/>
              <w:rPr>
                <w:b/>
                <w:sz w:val="27"/>
                <w:szCs w:val="27"/>
              </w:rPr>
            </w:pPr>
            <w:r w:rsidRPr="005153A0">
              <w:rPr>
                <w:rFonts w:hint="eastAsia"/>
                <w:b/>
                <w:sz w:val="27"/>
                <w:szCs w:val="27"/>
              </w:rPr>
              <w:t>出身年月日</w:t>
            </w:r>
          </w:p>
        </w:tc>
      </w:tr>
      <w:tr w:rsidR="005153A0" w14:paraId="3CEB2E70" w14:textId="77777777" w:rsidTr="005153A0">
        <w:trPr>
          <w:trHeight w:val="374"/>
        </w:trPr>
        <w:tc>
          <w:tcPr>
            <w:tcW w:w="704" w:type="dxa"/>
          </w:tcPr>
          <w:p w14:paraId="026ED9B8" w14:textId="77777777" w:rsidR="009D406F" w:rsidRPr="005153A0" w:rsidRDefault="005153A0" w:rsidP="005153A0">
            <w:pPr>
              <w:spacing w:before="100" w:beforeAutospacing="1"/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14:paraId="71A31FD0" w14:textId="77777777" w:rsidR="009D406F" w:rsidRPr="005153A0" w:rsidRDefault="009D406F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A0862B5" w14:textId="77777777" w:rsidR="009D406F" w:rsidRPr="005153A0" w:rsidRDefault="009D406F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4EBF72C6" w14:textId="77777777" w:rsidR="009D406F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14:paraId="21A2F88A" w14:textId="77777777" w:rsidR="009D406F" w:rsidRPr="005153A0" w:rsidRDefault="009D406F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04257B1C" w14:textId="77777777" w:rsidR="009D406F" w:rsidRPr="005153A0" w:rsidRDefault="009D406F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2CF0A4C2" w14:textId="77777777" w:rsidR="009D406F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1134" w:type="dxa"/>
          </w:tcPr>
          <w:p w14:paraId="26ED7A2C" w14:textId="77777777" w:rsidR="009D406F" w:rsidRPr="005153A0" w:rsidRDefault="009D406F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648" w:type="dxa"/>
          </w:tcPr>
          <w:p w14:paraId="7F74BFB3" w14:textId="77777777" w:rsidR="009D406F" w:rsidRPr="005153A0" w:rsidRDefault="009D406F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5153A0" w14:paraId="3B3C8E05" w14:textId="77777777" w:rsidTr="005153A0">
        <w:trPr>
          <w:trHeight w:val="374"/>
        </w:trPr>
        <w:tc>
          <w:tcPr>
            <w:tcW w:w="704" w:type="dxa"/>
          </w:tcPr>
          <w:p w14:paraId="256154A2" w14:textId="77777777" w:rsidR="009D406F" w:rsidRPr="005153A0" w:rsidRDefault="005153A0" w:rsidP="005153A0">
            <w:pPr>
              <w:spacing w:before="100" w:beforeAutospacing="1"/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1134" w:type="dxa"/>
          </w:tcPr>
          <w:p w14:paraId="21F88B71" w14:textId="77777777" w:rsidR="009D406F" w:rsidRPr="005153A0" w:rsidRDefault="009D406F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70A378E" w14:textId="77777777" w:rsidR="009D406F" w:rsidRPr="005153A0" w:rsidRDefault="009D406F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3E0223B2" w14:textId="77777777" w:rsidR="009D406F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1134" w:type="dxa"/>
          </w:tcPr>
          <w:p w14:paraId="732026B9" w14:textId="77777777" w:rsidR="009D406F" w:rsidRPr="005153A0" w:rsidRDefault="009D406F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337A76DA" w14:textId="77777777" w:rsidR="009D406F" w:rsidRPr="005153A0" w:rsidRDefault="009D406F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7C2E558B" w14:textId="77777777" w:rsidR="009D406F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1134" w:type="dxa"/>
          </w:tcPr>
          <w:p w14:paraId="1894B939" w14:textId="77777777" w:rsidR="009D406F" w:rsidRPr="005153A0" w:rsidRDefault="009D406F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648" w:type="dxa"/>
          </w:tcPr>
          <w:p w14:paraId="1C927FC6" w14:textId="77777777" w:rsidR="009D406F" w:rsidRPr="005153A0" w:rsidRDefault="009D406F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5153A0" w14:paraId="1A146386" w14:textId="77777777" w:rsidTr="005153A0">
        <w:trPr>
          <w:trHeight w:val="374"/>
        </w:trPr>
        <w:tc>
          <w:tcPr>
            <w:tcW w:w="704" w:type="dxa"/>
          </w:tcPr>
          <w:p w14:paraId="1D212D69" w14:textId="77777777" w:rsidR="005153A0" w:rsidRPr="005153A0" w:rsidRDefault="005153A0" w:rsidP="005153A0">
            <w:pPr>
              <w:spacing w:before="100" w:beforeAutospacing="1"/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1134" w:type="dxa"/>
          </w:tcPr>
          <w:p w14:paraId="1CD7D596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F299710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199503CD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1134" w:type="dxa"/>
          </w:tcPr>
          <w:p w14:paraId="04BF91CA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44489C58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30A2AB05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1134" w:type="dxa"/>
          </w:tcPr>
          <w:p w14:paraId="6B87AA7E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648" w:type="dxa"/>
          </w:tcPr>
          <w:p w14:paraId="4EA48F25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5153A0" w14:paraId="39A0DF29" w14:textId="77777777" w:rsidTr="005153A0">
        <w:trPr>
          <w:trHeight w:val="374"/>
        </w:trPr>
        <w:tc>
          <w:tcPr>
            <w:tcW w:w="704" w:type="dxa"/>
          </w:tcPr>
          <w:p w14:paraId="1B3AC06F" w14:textId="77777777" w:rsidR="005153A0" w:rsidRPr="005153A0" w:rsidRDefault="005153A0" w:rsidP="005153A0">
            <w:pPr>
              <w:spacing w:before="100" w:beforeAutospacing="1"/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10</w:t>
            </w:r>
          </w:p>
        </w:tc>
        <w:tc>
          <w:tcPr>
            <w:tcW w:w="1134" w:type="dxa"/>
          </w:tcPr>
          <w:p w14:paraId="37F51101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4F9A336C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69B38AD4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11</w:t>
            </w:r>
          </w:p>
        </w:tc>
        <w:tc>
          <w:tcPr>
            <w:tcW w:w="1134" w:type="dxa"/>
          </w:tcPr>
          <w:p w14:paraId="27E1C3A1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B1ABE73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6C08F5C6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12</w:t>
            </w:r>
          </w:p>
        </w:tc>
        <w:tc>
          <w:tcPr>
            <w:tcW w:w="1134" w:type="dxa"/>
          </w:tcPr>
          <w:p w14:paraId="2EC9AF62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648" w:type="dxa"/>
          </w:tcPr>
          <w:p w14:paraId="0A59FF39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5153A0" w14:paraId="782421F6" w14:textId="77777777" w:rsidTr="005153A0">
        <w:trPr>
          <w:trHeight w:val="374"/>
        </w:trPr>
        <w:tc>
          <w:tcPr>
            <w:tcW w:w="704" w:type="dxa"/>
          </w:tcPr>
          <w:p w14:paraId="6B9DFD3C" w14:textId="77777777" w:rsidR="005153A0" w:rsidRPr="005153A0" w:rsidRDefault="005153A0" w:rsidP="005153A0">
            <w:pPr>
              <w:spacing w:before="100" w:beforeAutospacing="1"/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13</w:t>
            </w:r>
          </w:p>
        </w:tc>
        <w:tc>
          <w:tcPr>
            <w:tcW w:w="1134" w:type="dxa"/>
          </w:tcPr>
          <w:p w14:paraId="2708E2BB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AEEE432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59B517D9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14</w:t>
            </w:r>
          </w:p>
        </w:tc>
        <w:tc>
          <w:tcPr>
            <w:tcW w:w="1134" w:type="dxa"/>
          </w:tcPr>
          <w:p w14:paraId="1360B6D4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00529213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7ABA9912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15</w:t>
            </w:r>
          </w:p>
        </w:tc>
        <w:tc>
          <w:tcPr>
            <w:tcW w:w="1134" w:type="dxa"/>
          </w:tcPr>
          <w:p w14:paraId="638F5441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648" w:type="dxa"/>
          </w:tcPr>
          <w:p w14:paraId="0CA02E7D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5153A0" w14:paraId="083AEC40" w14:textId="77777777" w:rsidTr="005153A0">
        <w:trPr>
          <w:trHeight w:val="374"/>
        </w:trPr>
        <w:tc>
          <w:tcPr>
            <w:tcW w:w="704" w:type="dxa"/>
          </w:tcPr>
          <w:p w14:paraId="1D37CF2F" w14:textId="77777777" w:rsidR="005153A0" w:rsidRPr="005153A0" w:rsidRDefault="005153A0" w:rsidP="005153A0">
            <w:pPr>
              <w:spacing w:before="100" w:beforeAutospacing="1"/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16</w:t>
            </w:r>
          </w:p>
        </w:tc>
        <w:tc>
          <w:tcPr>
            <w:tcW w:w="1134" w:type="dxa"/>
          </w:tcPr>
          <w:p w14:paraId="0113F873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62EF3FE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02535B87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17</w:t>
            </w:r>
          </w:p>
        </w:tc>
        <w:tc>
          <w:tcPr>
            <w:tcW w:w="1134" w:type="dxa"/>
          </w:tcPr>
          <w:p w14:paraId="52EAF99F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B772FB8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466E5FFD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18</w:t>
            </w:r>
          </w:p>
        </w:tc>
        <w:tc>
          <w:tcPr>
            <w:tcW w:w="1134" w:type="dxa"/>
          </w:tcPr>
          <w:p w14:paraId="136544F4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648" w:type="dxa"/>
          </w:tcPr>
          <w:p w14:paraId="2F130887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5153A0" w14:paraId="70885A2A" w14:textId="77777777" w:rsidTr="005153A0">
        <w:trPr>
          <w:trHeight w:val="374"/>
        </w:trPr>
        <w:tc>
          <w:tcPr>
            <w:tcW w:w="704" w:type="dxa"/>
          </w:tcPr>
          <w:p w14:paraId="5786187C" w14:textId="77777777" w:rsidR="005153A0" w:rsidRPr="005153A0" w:rsidRDefault="005153A0" w:rsidP="005153A0">
            <w:pPr>
              <w:spacing w:before="100" w:beforeAutospacing="1"/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19</w:t>
            </w:r>
          </w:p>
        </w:tc>
        <w:tc>
          <w:tcPr>
            <w:tcW w:w="1134" w:type="dxa"/>
          </w:tcPr>
          <w:p w14:paraId="4E662097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3EFD2F00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1200ED4B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20</w:t>
            </w:r>
          </w:p>
        </w:tc>
        <w:tc>
          <w:tcPr>
            <w:tcW w:w="1134" w:type="dxa"/>
          </w:tcPr>
          <w:p w14:paraId="489C0500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2478B807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4638B504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14:paraId="08853771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648" w:type="dxa"/>
          </w:tcPr>
          <w:p w14:paraId="79ACAD7C" w14:textId="77777777" w:rsidR="005153A0" w:rsidRPr="005153A0" w:rsidRDefault="005153A0" w:rsidP="005153A0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</w:tr>
    </w:tbl>
    <w:p w14:paraId="39F801A8" w14:textId="77777777" w:rsidR="009D406F" w:rsidRDefault="009D406F"/>
    <w:p w14:paraId="7A64625E" w14:textId="77777777" w:rsidR="007D572B" w:rsidRDefault="007D572B"/>
    <w:sectPr w:rsidR="007D572B" w:rsidSect="00D417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ndnya">
    <w:altName w:val="Cambria"/>
    <w:panose1 w:val="000004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hybridMultilevel"/>
    <w:tmpl w:val="A9F0F546"/>
    <w:lvl w:ilvl="0" w:tplc="4D52BDD8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auto"/>
        <w:sz w:val="24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AB13B2"/>
    <w:multiLevelType w:val="hybridMultilevel"/>
    <w:tmpl w:val="3B209136"/>
    <w:lvl w:ilvl="0" w:tplc="376A3CD4">
      <w:start w:val="1"/>
      <w:numFmt w:val="decimal"/>
      <w:lvlText w:val="%1."/>
      <w:lvlJc w:val="left"/>
      <w:pPr>
        <w:ind w:left="1191" w:hanging="360"/>
      </w:pPr>
    </w:lvl>
    <w:lvl w:ilvl="1" w:tplc="9306F6AC">
      <w:start w:val="1"/>
      <w:numFmt w:val="decimal"/>
      <w:lvlText w:val="(%2)"/>
      <w:lvlJc w:val="left"/>
      <w:pPr>
        <w:ind w:left="2031" w:hanging="720"/>
      </w:pPr>
      <w:rPr>
        <w:rFonts w:hAnsi="Arial"/>
      </w:rPr>
    </w:lvl>
    <w:lvl w:ilvl="2" w:tplc="338A9CCC">
      <w:start w:val="1"/>
      <w:numFmt w:val="upperLetter"/>
      <w:lvlText w:val="%3."/>
      <w:lvlJc w:val="left"/>
      <w:pPr>
        <w:ind w:left="2151" w:hanging="360"/>
      </w:pPr>
    </w:lvl>
    <w:lvl w:ilvl="3" w:tplc="0409000F">
      <w:start w:val="1"/>
      <w:numFmt w:val="decimal"/>
      <w:lvlText w:val="%4."/>
      <w:lvlJc w:val="left"/>
      <w:pPr>
        <w:ind w:left="2751" w:hanging="480"/>
      </w:pPr>
    </w:lvl>
    <w:lvl w:ilvl="4" w:tplc="04090019">
      <w:start w:val="1"/>
      <w:numFmt w:val="ideographTraditional"/>
      <w:lvlText w:val="%5、"/>
      <w:lvlJc w:val="left"/>
      <w:pPr>
        <w:ind w:left="3231" w:hanging="480"/>
      </w:pPr>
    </w:lvl>
    <w:lvl w:ilvl="5" w:tplc="0409001B">
      <w:start w:val="1"/>
      <w:numFmt w:val="lowerRoman"/>
      <w:lvlText w:val="%6."/>
      <w:lvlJc w:val="right"/>
      <w:pPr>
        <w:ind w:left="3711" w:hanging="480"/>
      </w:pPr>
    </w:lvl>
    <w:lvl w:ilvl="6" w:tplc="0409000F">
      <w:start w:val="1"/>
      <w:numFmt w:val="decimal"/>
      <w:lvlText w:val="%7."/>
      <w:lvlJc w:val="left"/>
      <w:pPr>
        <w:ind w:left="4191" w:hanging="480"/>
      </w:pPr>
    </w:lvl>
    <w:lvl w:ilvl="7" w:tplc="04090019">
      <w:start w:val="1"/>
      <w:numFmt w:val="ideographTraditional"/>
      <w:lvlText w:val="%8、"/>
      <w:lvlJc w:val="left"/>
      <w:pPr>
        <w:ind w:left="4671" w:hanging="480"/>
      </w:pPr>
    </w:lvl>
    <w:lvl w:ilvl="8" w:tplc="0409001B">
      <w:start w:val="1"/>
      <w:numFmt w:val="lowerRoman"/>
      <w:lvlText w:val="%9."/>
      <w:lvlJc w:val="right"/>
      <w:pPr>
        <w:ind w:left="5151" w:hanging="480"/>
      </w:pPr>
    </w:lvl>
  </w:abstractNum>
  <w:abstractNum w:abstractNumId="2" w15:restartNumberingAfterBreak="0">
    <w:nsid w:val="06D66D3C"/>
    <w:multiLevelType w:val="hybridMultilevel"/>
    <w:tmpl w:val="04769C22"/>
    <w:lvl w:ilvl="0" w:tplc="B980F246">
      <w:start w:val="1"/>
      <w:numFmt w:val="decimal"/>
      <w:lvlText w:val="%1."/>
      <w:lvlJc w:val="left"/>
      <w:pPr>
        <w:ind w:left="1251" w:hanging="420"/>
      </w:pPr>
      <w:rPr>
        <w:rFonts w:ascii="標楷體" w:eastAsia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1791" w:hanging="480"/>
      </w:pPr>
    </w:lvl>
    <w:lvl w:ilvl="2" w:tplc="0409001B">
      <w:start w:val="1"/>
      <w:numFmt w:val="lowerRoman"/>
      <w:lvlText w:val="%3."/>
      <w:lvlJc w:val="right"/>
      <w:pPr>
        <w:ind w:left="2271" w:hanging="480"/>
      </w:pPr>
    </w:lvl>
    <w:lvl w:ilvl="3" w:tplc="0409000F">
      <w:start w:val="1"/>
      <w:numFmt w:val="decimal"/>
      <w:lvlText w:val="%4."/>
      <w:lvlJc w:val="left"/>
      <w:pPr>
        <w:ind w:left="2751" w:hanging="480"/>
      </w:pPr>
    </w:lvl>
    <w:lvl w:ilvl="4" w:tplc="04090019">
      <w:start w:val="1"/>
      <w:numFmt w:val="ideographTraditional"/>
      <w:lvlText w:val="%5、"/>
      <w:lvlJc w:val="left"/>
      <w:pPr>
        <w:ind w:left="3231" w:hanging="480"/>
      </w:pPr>
    </w:lvl>
    <w:lvl w:ilvl="5" w:tplc="0409001B">
      <w:start w:val="1"/>
      <w:numFmt w:val="lowerRoman"/>
      <w:lvlText w:val="%6."/>
      <w:lvlJc w:val="right"/>
      <w:pPr>
        <w:ind w:left="3711" w:hanging="480"/>
      </w:pPr>
    </w:lvl>
    <w:lvl w:ilvl="6" w:tplc="0409000F">
      <w:start w:val="1"/>
      <w:numFmt w:val="decimal"/>
      <w:lvlText w:val="%7."/>
      <w:lvlJc w:val="left"/>
      <w:pPr>
        <w:ind w:left="4191" w:hanging="480"/>
      </w:pPr>
    </w:lvl>
    <w:lvl w:ilvl="7" w:tplc="04090019">
      <w:start w:val="1"/>
      <w:numFmt w:val="ideographTraditional"/>
      <w:lvlText w:val="%8、"/>
      <w:lvlJc w:val="left"/>
      <w:pPr>
        <w:ind w:left="4671" w:hanging="480"/>
      </w:pPr>
    </w:lvl>
    <w:lvl w:ilvl="8" w:tplc="0409001B">
      <w:start w:val="1"/>
      <w:numFmt w:val="lowerRoman"/>
      <w:lvlText w:val="%9."/>
      <w:lvlJc w:val="right"/>
      <w:pPr>
        <w:ind w:left="5151" w:hanging="480"/>
      </w:pPr>
    </w:lvl>
  </w:abstractNum>
  <w:abstractNum w:abstractNumId="3" w15:restartNumberingAfterBreak="0">
    <w:nsid w:val="0733527C"/>
    <w:multiLevelType w:val="hybridMultilevel"/>
    <w:tmpl w:val="4496AF68"/>
    <w:lvl w:ilvl="0" w:tplc="E47C224C">
      <w:start w:val="1"/>
      <w:numFmt w:val="taiwaneseCountingThousand"/>
      <w:lvlText w:val="(%1)"/>
      <w:lvlJc w:val="left"/>
      <w:pPr>
        <w:ind w:left="1281" w:hanging="720"/>
      </w:pPr>
    </w:lvl>
    <w:lvl w:ilvl="1" w:tplc="04090019">
      <w:start w:val="1"/>
      <w:numFmt w:val="ideographTraditional"/>
      <w:lvlText w:val="%2、"/>
      <w:lvlJc w:val="left"/>
      <w:pPr>
        <w:ind w:left="1521" w:hanging="48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4" w15:restartNumberingAfterBreak="0">
    <w:nsid w:val="12190CD7"/>
    <w:multiLevelType w:val="hybridMultilevel"/>
    <w:tmpl w:val="2C08A0F6"/>
    <w:lvl w:ilvl="0" w:tplc="2C8434A6">
      <w:start w:val="1"/>
      <w:numFmt w:val="taiwaneseCountingThousand"/>
      <w:lvlText w:val="(%1)"/>
      <w:lvlJc w:val="left"/>
      <w:pPr>
        <w:ind w:left="1281" w:hanging="720"/>
      </w:pPr>
    </w:lvl>
    <w:lvl w:ilvl="1" w:tplc="04090019">
      <w:start w:val="1"/>
      <w:numFmt w:val="ideographTraditional"/>
      <w:lvlText w:val="%2、"/>
      <w:lvlJc w:val="left"/>
      <w:pPr>
        <w:ind w:left="1521" w:hanging="48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5" w15:restartNumberingAfterBreak="0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6" w15:restartNumberingAfterBreak="0">
    <w:nsid w:val="266367C5"/>
    <w:multiLevelType w:val="hybridMultilevel"/>
    <w:tmpl w:val="8DAC8686"/>
    <w:lvl w:ilvl="0" w:tplc="4A04E90A">
      <w:start w:val="1"/>
      <w:numFmt w:val="taiwaneseCountingThousand"/>
      <w:lvlText w:val="(%1)"/>
      <w:lvlJc w:val="left"/>
      <w:pPr>
        <w:ind w:left="1281" w:hanging="720"/>
      </w:pPr>
    </w:lvl>
    <w:lvl w:ilvl="1" w:tplc="04090019">
      <w:start w:val="1"/>
      <w:numFmt w:val="ideographTraditional"/>
      <w:lvlText w:val="%2、"/>
      <w:lvlJc w:val="left"/>
      <w:pPr>
        <w:ind w:left="1521" w:hanging="48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7" w15:restartNumberingAfterBreak="0">
    <w:nsid w:val="28A759A7"/>
    <w:multiLevelType w:val="hybridMultilevel"/>
    <w:tmpl w:val="E8D85F8C"/>
    <w:lvl w:ilvl="0" w:tplc="E15AF862">
      <w:start w:val="1"/>
      <w:numFmt w:val="taiwaneseCountingThousand"/>
      <w:lvlText w:val="(%1)"/>
      <w:lvlJc w:val="left"/>
      <w:pPr>
        <w:ind w:left="1281" w:hanging="72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521" w:hanging="48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8" w15:restartNumberingAfterBreak="0">
    <w:nsid w:val="28D76B71"/>
    <w:multiLevelType w:val="hybridMultilevel"/>
    <w:tmpl w:val="BCDA6636"/>
    <w:lvl w:ilvl="0" w:tplc="04090015">
      <w:start w:val="1"/>
      <w:numFmt w:val="taiwaneseCountingThousand"/>
      <w:lvlText w:val="%1、"/>
      <w:lvlJc w:val="left"/>
      <w:pPr>
        <w:ind w:left="1011" w:hanging="720"/>
      </w:pPr>
    </w:lvl>
    <w:lvl w:ilvl="1" w:tplc="04090019">
      <w:start w:val="1"/>
      <w:numFmt w:val="ideographTraditional"/>
      <w:lvlText w:val="%2、"/>
      <w:lvlJc w:val="left"/>
      <w:pPr>
        <w:ind w:left="1251" w:hanging="480"/>
      </w:pPr>
    </w:lvl>
    <w:lvl w:ilvl="2" w:tplc="0409001B">
      <w:start w:val="1"/>
      <w:numFmt w:val="lowerRoman"/>
      <w:lvlText w:val="%3."/>
      <w:lvlJc w:val="right"/>
      <w:pPr>
        <w:ind w:left="1731" w:hanging="480"/>
      </w:pPr>
    </w:lvl>
    <w:lvl w:ilvl="3" w:tplc="0409000F">
      <w:start w:val="1"/>
      <w:numFmt w:val="decimal"/>
      <w:lvlText w:val="%4."/>
      <w:lvlJc w:val="left"/>
      <w:pPr>
        <w:ind w:left="2211" w:hanging="480"/>
      </w:pPr>
    </w:lvl>
    <w:lvl w:ilvl="4" w:tplc="04090019">
      <w:start w:val="1"/>
      <w:numFmt w:val="ideographTraditional"/>
      <w:lvlText w:val="%5、"/>
      <w:lvlJc w:val="left"/>
      <w:pPr>
        <w:ind w:left="2691" w:hanging="480"/>
      </w:pPr>
    </w:lvl>
    <w:lvl w:ilvl="5" w:tplc="0409001B">
      <w:start w:val="1"/>
      <w:numFmt w:val="lowerRoman"/>
      <w:lvlText w:val="%6."/>
      <w:lvlJc w:val="right"/>
      <w:pPr>
        <w:ind w:left="3171" w:hanging="480"/>
      </w:pPr>
    </w:lvl>
    <w:lvl w:ilvl="6" w:tplc="0409000F">
      <w:start w:val="1"/>
      <w:numFmt w:val="decimal"/>
      <w:lvlText w:val="%7."/>
      <w:lvlJc w:val="left"/>
      <w:pPr>
        <w:ind w:left="3651" w:hanging="480"/>
      </w:pPr>
    </w:lvl>
    <w:lvl w:ilvl="7" w:tplc="04090019">
      <w:start w:val="1"/>
      <w:numFmt w:val="ideographTraditional"/>
      <w:lvlText w:val="%8、"/>
      <w:lvlJc w:val="left"/>
      <w:pPr>
        <w:ind w:left="4131" w:hanging="480"/>
      </w:pPr>
    </w:lvl>
    <w:lvl w:ilvl="8" w:tplc="0409001B">
      <w:start w:val="1"/>
      <w:numFmt w:val="lowerRoman"/>
      <w:lvlText w:val="%9."/>
      <w:lvlJc w:val="right"/>
      <w:pPr>
        <w:ind w:left="4611" w:hanging="480"/>
      </w:pPr>
    </w:lvl>
  </w:abstractNum>
  <w:abstractNum w:abstractNumId="9" w15:restartNumberingAfterBreak="0">
    <w:nsid w:val="295E3849"/>
    <w:multiLevelType w:val="hybridMultilevel"/>
    <w:tmpl w:val="3C608B7C"/>
    <w:lvl w:ilvl="0" w:tplc="2A24252A">
      <w:start w:val="1"/>
      <w:numFmt w:val="decimal"/>
      <w:lvlText w:val="(%1)"/>
      <w:lvlJc w:val="left"/>
      <w:pPr>
        <w:ind w:left="1290" w:hanging="450"/>
      </w:pPr>
      <w:rPr>
        <w:rFonts w:ascii="標楷體" w:eastAsia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2AEE253F"/>
    <w:multiLevelType w:val="hybridMultilevel"/>
    <w:tmpl w:val="05D650F8"/>
    <w:lvl w:ilvl="0" w:tplc="FA3EA1FE">
      <w:start w:val="1"/>
      <w:numFmt w:val="decimal"/>
      <w:lvlText w:val="%1."/>
      <w:lvlJc w:val="left"/>
      <w:pPr>
        <w:ind w:left="1365" w:hanging="360"/>
      </w:pPr>
    </w:lvl>
    <w:lvl w:ilvl="1" w:tplc="04090019">
      <w:start w:val="1"/>
      <w:numFmt w:val="ideographTraditional"/>
      <w:lvlText w:val="%2、"/>
      <w:lvlJc w:val="left"/>
      <w:pPr>
        <w:ind w:left="1965" w:hanging="480"/>
      </w:pPr>
    </w:lvl>
    <w:lvl w:ilvl="2" w:tplc="0409001B">
      <w:start w:val="1"/>
      <w:numFmt w:val="lowerRoman"/>
      <w:lvlText w:val="%3."/>
      <w:lvlJc w:val="right"/>
      <w:pPr>
        <w:ind w:left="2445" w:hanging="480"/>
      </w:pPr>
    </w:lvl>
    <w:lvl w:ilvl="3" w:tplc="0409000F">
      <w:start w:val="1"/>
      <w:numFmt w:val="decimal"/>
      <w:lvlText w:val="%4."/>
      <w:lvlJc w:val="left"/>
      <w:pPr>
        <w:ind w:left="2925" w:hanging="480"/>
      </w:pPr>
    </w:lvl>
    <w:lvl w:ilvl="4" w:tplc="04090019">
      <w:start w:val="1"/>
      <w:numFmt w:val="ideographTraditional"/>
      <w:lvlText w:val="%5、"/>
      <w:lvlJc w:val="left"/>
      <w:pPr>
        <w:ind w:left="3405" w:hanging="480"/>
      </w:pPr>
    </w:lvl>
    <w:lvl w:ilvl="5" w:tplc="0409001B">
      <w:start w:val="1"/>
      <w:numFmt w:val="lowerRoman"/>
      <w:lvlText w:val="%6."/>
      <w:lvlJc w:val="right"/>
      <w:pPr>
        <w:ind w:left="3885" w:hanging="480"/>
      </w:pPr>
    </w:lvl>
    <w:lvl w:ilvl="6" w:tplc="0409000F">
      <w:start w:val="1"/>
      <w:numFmt w:val="decimal"/>
      <w:lvlText w:val="%7."/>
      <w:lvlJc w:val="left"/>
      <w:pPr>
        <w:ind w:left="4365" w:hanging="480"/>
      </w:pPr>
    </w:lvl>
    <w:lvl w:ilvl="7" w:tplc="04090019">
      <w:start w:val="1"/>
      <w:numFmt w:val="ideographTraditional"/>
      <w:lvlText w:val="%8、"/>
      <w:lvlJc w:val="left"/>
      <w:pPr>
        <w:ind w:left="4845" w:hanging="480"/>
      </w:pPr>
    </w:lvl>
    <w:lvl w:ilvl="8" w:tplc="0409001B">
      <w:start w:val="1"/>
      <w:numFmt w:val="lowerRoman"/>
      <w:lvlText w:val="%9."/>
      <w:lvlJc w:val="right"/>
      <w:pPr>
        <w:ind w:left="5325" w:hanging="480"/>
      </w:pPr>
    </w:lvl>
  </w:abstractNum>
  <w:abstractNum w:abstractNumId="11" w15:restartNumberingAfterBreak="0">
    <w:nsid w:val="2D636B4B"/>
    <w:multiLevelType w:val="hybridMultilevel"/>
    <w:tmpl w:val="6B6A3982"/>
    <w:lvl w:ilvl="0" w:tplc="B606B362">
      <w:start w:val="1"/>
      <w:numFmt w:val="upperLetter"/>
      <w:lvlText w:val="%1."/>
      <w:lvlJc w:val="left"/>
      <w:pPr>
        <w:ind w:left="1605" w:hanging="360"/>
      </w:pPr>
    </w:lvl>
    <w:lvl w:ilvl="1" w:tplc="04090019">
      <w:start w:val="1"/>
      <w:numFmt w:val="ideographTraditional"/>
      <w:lvlText w:val="%2、"/>
      <w:lvlJc w:val="left"/>
      <w:pPr>
        <w:ind w:left="2205" w:hanging="480"/>
      </w:pPr>
    </w:lvl>
    <w:lvl w:ilvl="2" w:tplc="0409001B">
      <w:start w:val="1"/>
      <w:numFmt w:val="lowerRoman"/>
      <w:lvlText w:val="%3."/>
      <w:lvlJc w:val="right"/>
      <w:pPr>
        <w:ind w:left="2685" w:hanging="480"/>
      </w:pPr>
    </w:lvl>
    <w:lvl w:ilvl="3" w:tplc="0409000F">
      <w:start w:val="1"/>
      <w:numFmt w:val="decimal"/>
      <w:lvlText w:val="%4."/>
      <w:lvlJc w:val="left"/>
      <w:pPr>
        <w:ind w:left="3165" w:hanging="480"/>
      </w:pPr>
    </w:lvl>
    <w:lvl w:ilvl="4" w:tplc="04090019">
      <w:start w:val="1"/>
      <w:numFmt w:val="ideographTraditional"/>
      <w:lvlText w:val="%5、"/>
      <w:lvlJc w:val="left"/>
      <w:pPr>
        <w:ind w:left="3645" w:hanging="480"/>
      </w:pPr>
    </w:lvl>
    <w:lvl w:ilvl="5" w:tplc="0409001B">
      <w:start w:val="1"/>
      <w:numFmt w:val="lowerRoman"/>
      <w:lvlText w:val="%6."/>
      <w:lvlJc w:val="right"/>
      <w:pPr>
        <w:ind w:left="4125" w:hanging="480"/>
      </w:pPr>
    </w:lvl>
    <w:lvl w:ilvl="6" w:tplc="0409000F">
      <w:start w:val="1"/>
      <w:numFmt w:val="decimal"/>
      <w:lvlText w:val="%7."/>
      <w:lvlJc w:val="left"/>
      <w:pPr>
        <w:ind w:left="4605" w:hanging="480"/>
      </w:pPr>
    </w:lvl>
    <w:lvl w:ilvl="7" w:tplc="04090019">
      <w:start w:val="1"/>
      <w:numFmt w:val="ideographTraditional"/>
      <w:lvlText w:val="%8、"/>
      <w:lvlJc w:val="left"/>
      <w:pPr>
        <w:ind w:left="5085" w:hanging="480"/>
      </w:pPr>
    </w:lvl>
    <w:lvl w:ilvl="8" w:tplc="0409001B">
      <w:start w:val="1"/>
      <w:numFmt w:val="lowerRoman"/>
      <w:lvlText w:val="%9."/>
      <w:lvlJc w:val="right"/>
      <w:pPr>
        <w:ind w:left="5565" w:hanging="480"/>
      </w:pPr>
    </w:lvl>
  </w:abstractNum>
  <w:abstractNum w:abstractNumId="12" w15:restartNumberingAfterBreak="0">
    <w:nsid w:val="2D76325C"/>
    <w:multiLevelType w:val="hybridMultilevel"/>
    <w:tmpl w:val="F56E3906"/>
    <w:lvl w:ilvl="0" w:tplc="B1ACC2DC">
      <w:start w:val="1"/>
      <w:numFmt w:val="taiwaneseCountingThousand"/>
      <w:lvlText w:val="(%1)"/>
      <w:lvlJc w:val="left"/>
      <w:pPr>
        <w:ind w:left="1731" w:hanging="72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1971" w:hanging="480"/>
      </w:pPr>
    </w:lvl>
    <w:lvl w:ilvl="2" w:tplc="0409001B">
      <w:start w:val="1"/>
      <w:numFmt w:val="lowerRoman"/>
      <w:lvlText w:val="%3."/>
      <w:lvlJc w:val="right"/>
      <w:pPr>
        <w:ind w:left="2451" w:hanging="480"/>
      </w:pPr>
    </w:lvl>
    <w:lvl w:ilvl="3" w:tplc="0409000F">
      <w:start w:val="1"/>
      <w:numFmt w:val="decimal"/>
      <w:lvlText w:val="%4."/>
      <w:lvlJc w:val="left"/>
      <w:pPr>
        <w:ind w:left="2931" w:hanging="480"/>
      </w:pPr>
    </w:lvl>
    <w:lvl w:ilvl="4" w:tplc="04090019">
      <w:start w:val="1"/>
      <w:numFmt w:val="ideographTraditional"/>
      <w:lvlText w:val="%5、"/>
      <w:lvlJc w:val="left"/>
      <w:pPr>
        <w:ind w:left="3411" w:hanging="480"/>
      </w:pPr>
    </w:lvl>
    <w:lvl w:ilvl="5" w:tplc="0409001B">
      <w:start w:val="1"/>
      <w:numFmt w:val="lowerRoman"/>
      <w:lvlText w:val="%6."/>
      <w:lvlJc w:val="right"/>
      <w:pPr>
        <w:ind w:left="3891" w:hanging="480"/>
      </w:pPr>
    </w:lvl>
    <w:lvl w:ilvl="6" w:tplc="0409000F">
      <w:start w:val="1"/>
      <w:numFmt w:val="decimal"/>
      <w:lvlText w:val="%7."/>
      <w:lvlJc w:val="left"/>
      <w:pPr>
        <w:ind w:left="4371" w:hanging="480"/>
      </w:pPr>
    </w:lvl>
    <w:lvl w:ilvl="7" w:tplc="04090019">
      <w:start w:val="1"/>
      <w:numFmt w:val="ideographTraditional"/>
      <w:lvlText w:val="%8、"/>
      <w:lvlJc w:val="left"/>
      <w:pPr>
        <w:ind w:left="4851" w:hanging="480"/>
      </w:pPr>
    </w:lvl>
    <w:lvl w:ilvl="8" w:tplc="0409001B">
      <w:start w:val="1"/>
      <w:numFmt w:val="lowerRoman"/>
      <w:lvlText w:val="%9."/>
      <w:lvlJc w:val="right"/>
      <w:pPr>
        <w:ind w:left="5331" w:hanging="480"/>
      </w:pPr>
    </w:lvl>
  </w:abstractNum>
  <w:abstractNum w:abstractNumId="13" w15:restartNumberingAfterBreak="0">
    <w:nsid w:val="37B27393"/>
    <w:multiLevelType w:val="hybridMultilevel"/>
    <w:tmpl w:val="FB2ED5DC"/>
    <w:lvl w:ilvl="0" w:tplc="CE866E6E">
      <w:start w:val="1"/>
      <w:numFmt w:val="taiwaneseCountingThousand"/>
      <w:lvlText w:val="(%1)"/>
      <w:lvlJc w:val="left"/>
      <w:pPr>
        <w:ind w:left="1281" w:hanging="720"/>
      </w:pPr>
      <w:rPr>
        <w:rFonts w:ascii="標楷體" w:eastAsia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1521" w:hanging="48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14" w15:restartNumberingAfterBreak="0">
    <w:nsid w:val="471E0A1C"/>
    <w:multiLevelType w:val="hybridMultilevel"/>
    <w:tmpl w:val="DF2E891A"/>
    <w:lvl w:ilvl="0" w:tplc="9D7C0E1E">
      <w:start w:val="1"/>
      <w:numFmt w:val="decimal"/>
      <w:lvlText w:val="(%1)"/>
      <w:lvlJc w:val="left"/>
      <w:pPr>
        <w:ind w:left="1560" w:hanging="720"/>
      </w:pPr>
      <w:rPr>
        <w:rFonts w:ascii="標楷體" w:eastAsia="Times New Roman" w:hAnsi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4E706622"/>
    <w:multiLevelType w:val="hybridMultilevel"/>
    <w:tmpl w:val="81AC3808"/>
    <w:lvl w:ilvl="0" w:tplc="C7C6771A">
      <w:start w:val="1"/>
      <w:numFmt w:val="taiwaneseCountingThousand"/>
      <w:lvlText w:val="(%1)"/>
      <w:lvlJc w:val="left"/>
      <w:pPr>
        <w:ind w:left="1281" w:hanging="720"/>
      </w:pPr>
    </w:lvl>
    <w:lvl w:ilvl="1" w:tplc="04090019">
      <w:start w:val="1"/>
      <w:numFmt w:val="ideographTraditional"/>
      <w:lvlText w:val="%2、"/>
      <w:lvlJc w:val="left"/>
      <w:pPr>
        <w:ind w:left="1521" w:hanging="48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16" w15:restartNumberingAfterBreak="0">
    <w:nsid w:val="52A84EF9"/>
    <w:multiLevelType w:val="hybridMultilevel"/>
    <w:tmpl w:val="46325134"/>
    <w:lvl w:ilvl="0" w:tplc="C652C75A">
      <w:start w:val="1"/>
      <w:numFmt w:val="decimal"/>
      <w:lvlText w:val="%1."/>
      <w:lvlJc w:val="left"/>
      <w:pPr>
        <w:ind w:left="1365" w:hanging="360"/>
      </w:pPr>
    </w:lvl>
    <w:lvl w:ilvl="1" w:tplc="04090019">
      <w:start w:val="1"/>
      <w:numFmt w:val="ideographTraditional"/>
      <w:lvlText w:val="%2、"/>
      <w:lvlJc w:val="left"/>
      <w:pPr>
        <w:ind w:left="1965" w:hanging="480"/>
      </w:pPr>
    </w:lvl>
    <w:lvl w:ilvl="2" w:tplc="0409001B">
      <w:start w:val="1"/>
      <w:numFmt w:val="lowerRoman"/>
      <w:lvlText w:val="%3."/>
      <w:lvlJc w:val="right"/>
      <w:pPr>
        <w:ind w:left="2445" w:hanging="480"/>
      </w:pPr>
    </w:lvl>
    <w:lvl w:ilvl="3" w:tplc="0409000F">
      <w:start w:val="1"/>
      <w:numFmt w:val="decimal"/>
      <w:lvlText w:val="%4."/>
      <w:lvlJc w:val="left"/>
      <w:pPr>
        <w:ind w:left="2925" w:hanging="480"/>
      </w:pPr>
    </w:lvl>
    <w:lvl w:ilvl="4" w:tplc="04090019">
      <w:start w:val="1"/>
      <w:numFmt w:val="ideographTraditional"/>
      <w:lvlText w:val="%5、"/>
      <w:lvlJc w:val="left"/>
      <w:pPr>
        <w:ind w:left="3405" w:hanging="480"/>
      </w:pPr>
    </w:lvl>
    <w:lvl w:ilvl="5" w:tplc="0409001B">
      <w:start w:val="1"/>
      <w:numFmt w:val="lowerRoman"/>
      <w:lvlText w:val="%6."/>
      <w:lvlJc w:val="right"/>
      <w:pPr>
        <w:ind w:left="3885" w:hanging="480"/>
      </w:pPr>
    </w:lvl>
    <w:lvl w:ilvl="6" w:tplc="0409000F">
      <w:start w:val="1"/>
      <w:numFmt w:val="decimal"/>
      <w:lvlText w:val="%7."/>
      <w:lvlJc w:val="left"/>
      <w:pPr>
        <w:ind w:left="4365" w:hanging="480"/>
      </w:pPr>
    </w:lvl>
    <w:lvl w:ilvl="7" w:tplc="04090019">
      <w:start w:val="1"/>
      <w:numFmt w:val="ideographTraditional"/>
      <w:lvlText w:val="%8、"/>
      <w:lvlJc w:val="left"/>
      <w:pPr>
        <w:ind w:left="4845" w:hanging="480"/>
      </w:pPr>
    </w:lvl>
    <w:lvl w:ilvl="8" w:tplc="0409001B">
      <w:start w:val="1"/>
      <w:numFmt w:val="lowerRoman"/>
      <w:lvlText w:val="%9."/>
      <w:lvlJc w:val="right"/>
      <w:pPr>
        <w:ind w:left="5325" w:hanging="480"/>
      </w:pPr>
    </w:lvl>
  </w:abstractNum>
  <w:abstractNum w:abstractNumId="17" w15:restartNumberingAfterBreak="0">
    <w:nsid w:val="533277BA"/>
    <w:multiLevelType w:val="hybridMultilevel"/>
    <w:tmpl w:val="0F0A73B8"/>
    <w:lvl w:ilvl="0" w:tplc="CA7ED2F2">
      <w:start w:val="1"/>
      <w:numFmt w:val="taiwaneseCountingThousand"/>
      <w:lvlText w:val="(%1)"/>
      <w:lvlJc w:val="left"/>
      <w:pPr>
        <w:ind w:left="1005" w:hanging="720"/>
      </w:p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>
      <w:start w:val="1"/>
      <w:numFmt w:val="lowerRoman"/>
      <w:lvlText w:val="%3."/>
      <w:lvlJc w:val="right"/>
      <w:pPr>
        <w:ind w:left="1725" w:hanging="480"/>
      </w:pPr>
    </w:lvl>
    <w:lvl w:ilvl="3" w:tplc="0409000F">
      <w:start w:val="1"/>
      <w:numFmt w:val="decimal"/>
      <w:lvlText w:val="%4."/>
      <w:lvlJc w:val="left"/>
      <w:pPr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ind w:left="2685" w:hanging="480"/>
      </w:pPr>
    </w:lvl>
    <w:lvl w:ilvl="5" w:tplc="0409001B">
      <w:start w:val="1"/>
      <w:numFmt w:val="lowerRoman"/>
      <w:lvlText w:val="%6."/>
      <w:lvlJc w:val="right"/>
      <w:pPr>
        <w:ind w:left="3165" w:hanging="480"/>
      </w:pPr>
    </w:lvl>
    <w:lvl w:ilvl="6" w:tplc="0409000F">
      <w:start w:val="1"/>
      <w:numFmt w:val="decimal"/>
      <w:lvlText w:val="%7."/>
      <w:lvlJc w:val="left"/>
      <w:pPr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ind w:left="4125" w:hanging="480"/>
      </w:pPr>
    </w:lvl>
    <w:lvl w:ilvl="8" w:tplc="0409001B">
      <w:start w:val="1"/>
      <w:numFmt w:val="lowerRoman"/>
      <w:lvlText w:val="%9."/>
      <w:lvlJc w:val="right"/>
      <w:pPr>
        <w:ind w:left="4605" w:hanging="480"/>
      </w:pPr>
    </w:lvl>
  </w:abstractNum>
  <w:abstractNum w:abstractNumId="18" w15:restartNumberingAfterBreak="0">
    <w:nsid w:val="555143D4"/>
    <w:multiLevelType w:val="hybridMultilevel"/>
    <w:tmpl w:val="CCC652BE"/>
    <w:lvl w:ilvl="0" w:tplc="529ECE7A">
      <w:start w:val="1"/>
      <w:numFmt w:val="decimal"/>
      <w:lvlText w:val="%1."/>
      <w:lvlJc w:val="left"/>
      <w:pPr>
        <w:ind w:left="1701" w:hanging="420"/>
      </w:pPr>
    </w:lvl>
    <w:lvl w:ilvl="1" w:tplc="04090019">
      <w:start w:val="1"/>
      <w:numFmt w:val="ideographTraditional"/>
      <w:lvlText w:val="%2、"/>
      <w:lvlJc w:val="left"/>
      <w:pPr>
        <w:ind w:left="2241" w:hanging="480"/>
      </w:pPr>
    </w:lvl>
    <w:lvl w:ilvl="2" w:tplc="0409001B">
      <w:start w:val="1"/>
      <w:numFmt w:val="lowerRoman"/>
      <w:lvlText w:val="%3."/>
      <w:lvlJc w:val="right"/>
      <w:pPr>
        <w:ind w:left="2721" w:hanging="480"/>
      </w:pPr>
    </w:lvl>
    <w:lvl w:ilvl="3" w:tplc="0409000F">
      <w:start w:val="1"/>
      <w:numFmt w:val="decimal"/>
      <w:lvlText w:val="%4."/>
      <w:lvlJc w:val="left"/>
      <w:pPr>
        <w:ind w:left="3201" w:hanging="480"/>
      </w:pPr>
    </w:lvl>
    <w:lvl w:ilvl="4" w:tplc="04090019">
      <w:start w:val="1"/>
      <w:numFmt w:val="ideographTraditional"/>
      <w:lvlText w:val="%5、"/>
      <w:lvlJc w:val="left"/>
      <w:pPr>
        <w:ind w:left="3681" w:hanging="480"/>
      </w:pPr>
    </w:lvl>
    <w:lvl w:ilvl="5" w:tplc="0409001B">
      <w:start w:val="1"/>
      <w:numFmt w:val="lowerRoman"/>
      <w:lvlText w:val="%6."/>
      <w:lvlJc w:val="right"/>
      <w:pPr>
        <w:ind w:left="4161" w:hanging="480"/>
      </w:pPr>
    </w:lvl>
    <w:lvl w:ilvl="6" w:tplc="0409000F">
      <w:start w:val="1"/>
      <w:numFmt w:val="decimal"/>
      <w:lvlText w:val="%7."/>
      <w:lvlJc w:val="left"/>
      <w:pPr>
        <w:ind w:left="4641" w:hanging="480"/>
      </w:pPr>
    </w:lvl>
    <w:lvl w:ilvl="7" w:tplc="04090019">
      <w:start w:val="1"/>
      <w:numFmt w:val="ideographTraditional"/>
      <w:lvlText w:val="%8、"/>
      <w:lvlJc w:val="left"/>
      <w:pPr>
        <w:ind w:left="5121" w:hanging="480"/>
      </w:pPr>
    </w:lvl>
    <w:lvl w:ilvl="8" w:tplc="0409001B">
      <w:start w:val="1"/>
      <w:numFmt w:val="lowerRoman"/>
      <w:lvlText w:val="%9."/>
      <w:lvlJc w:val="right"/>
      <w:pPr>
        <w:ind w:left="5601" w:hanging="480"/>
      </w:pPr>
    </w:lvl>
  </w:abstractNum>
  <w:abstractNum w:abstractNumId="19" w15:restartNumberingAfterBreak="0">
    <w:nsid w:val="5B4D5C45"/>
    <w:multiLevelType w:val="hybridMultilevel"/>
    <w:tmpl w:val="9C98EF6A"/>
    <w:lvl w:ilvl="0" w:tplc="72FA4C18">
      <w:start w:val="1"/>
      <w:numFmt w:val="decimal"/>
      <w:lvlText w:val="%1."/>
      <w:lvlJc w:val="left"/>
      <w:pPr>
        <w:ind w:left="1245" w:hanging="405"/>
      </w:pPr>
      <w:rPr>
        <w:rFonts w:ascii="標楷體" w:eastAsia="Times New Roman" w:hAnsi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5BAA6505"/>
    <w:multiLevelType w:val="hybridMultilevel"/>
    <w:tmpl w:val="F1AE43E0"/>
    <w:lvl w:ilvl="0" w:tplc="475E2F34">
      <w:start w:val="1"/>
      <w:numFmt w:val="taiwaneseCountingThousand"/>
      <w:lvlText w:val="(%1)"/>
      <w:lvlJc w:val="left"/>
      <w:pPr>
        <w:ind w:left="1281" w:hanging="720"/>
      </w:pPr>
    </w:lvl>
    <w:lvl w:ilvl="1" w:tplc="47EA3E0A">
      <w:start w:val="1"/>
      <w:numFmt w:val="decimal"/>
      <w:lvlText w:val="%2."/>
      <w:lvlJc w:val="left"/>
      <w:pPr>
        <w:ind w:left="1401" w:hanging="36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21" w15:restartNumberingAfterBreak="0">
    <w:nsid w:val="603E6C2B"/>
    <w:multiLevelType w:val="hybridMultilevel"/>
    <w:tmpl w:val="622CA924"/>
    <w:lvl w:ilvl="0" w:tplc="C128D838">
      <w:start w:val="1"/>
      <w:numFmt w:val="taiwaneseCountingThousand"/>
      <w:lvlText w:val="(%1)"/>
      <w:lvlJc w:val="left"/>
      <w:pPr>
        <w:ind w:left="1731" w:hanging="72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1971" w:hanging="480"/>
      </w:pPr>
    </w:lvl>
    <w:lvl w:ilvl="2" w:tplc="0409001B">
      <w:start w:val="1"/>
      <w:numFmt w:val="lowerRoman"/>
      <w:lvlText w:val="%3."/>
      <w:lvlJc w:val="right"/>
      <w:pPr>
        <w:ind w:left="2451" w:hanging="480"/>
      </w:pPr>
    </w:lvl>
    <w:lvl w:ilvl="3" w:tplc="0409000F">
      <w:start w:val="1"/>
      <w:numFmt w:val="decimal"/>
      <w:lvlText w:val="%4."/>
      <w:lvlJc w:val="left"/>
      <w:pPr>
        <w:ind w:left="2931" w:hanging="480"/>
      </w:pPr>
    </w:lvl>
    <w:lvl w:ilvl="4" w:tplc="04090019">
      <w:start w:val="1"/>
      <w:numFmt w:val="ideographTraditional"/>
      <w:lvlText w:val="%5、"/>
      <w:lvlJc w:val="left"/>
      <w:pPr>
        <w:ind w:left="3411" w:hanging="480"/>
      </w:pPr>
    </w:lvl>
    <w:lvl w:ilvl="5" w:tplc="0409001B">
      <w:start w:val="1"/>
      <w:numFmt w:val="lowerRoman"/>
      <w:lvlText w:val="%6."/>
      <w:lvlJc w:val="right"/>
      <w:pPr>
        <w:ind w:left="3891" w:hanging="480"/>
      </w:pPr>
    </w:lvl>
    <w:lvl w:ilvl="6" w:tplc="0409000F">
      <w:start w:val="1"/>
      <w:numFmt w:val="decimal"/>
      <w:lvlText w:val="%7."/>
      <w:lvlJc w:val="left"/>
      <w:pPr>
        <w:ind w:left="4371" w:hanging="480"/>
      </w:pPr>
    </w:lvl>
    <w:lvl w:ilvl="7" w:tplc="04090019">
      <w:start w:val="1"/>
      <w:numFmt w:val="ideographTraditional"/>
      <w:lvlText w:val="%8、"/>
      <w:lvlJc w:val="left"/>
      <w:pPr>
        <w:ind w:left="4851" w:hanging="480"/>
      </w:pPr>
    </w:lvl>
    <w:lvl w:ilvl="8" w:tplc="0409001B">
      <w:start w:val="1"/>
      <w:numFmt w:val="lowerRoman"/>
      <w:lvlText w:val="%9."/>
      <w:lvlJc w:val="right"/>
      <w:pPr>
        <w:ind w:left="5331" w:hanging="480"/>
      </w:pPr>
    </w:lvl>
  </w:abstractNum>
  <w:abstractNum w:abstractNumId="22" w15:restartNumberingAfterBreak="0">
    <w:nsid w:val="60660600"/>
    <w:multiLevelType w:val="hybridMultilevel"/>
    <w:tmpl w:val="C9426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11543F"/>
    <w:multiLevelType w:val="hybridMultilevel"/>
    <w:tmpl w:val="D7B6FA76"/>
    <w:lvl w:ilvl="0" w:tplc="8F52EA86">
      <w:start w:val="1"/>
      <w:numFmt w:val="taiwaneseCountingThousand"/>
      <w:lvlText w:val="(%1)"/>
      <w:lvlJc w:val="left"/>
      <w:pPr>
        <w:ind w:left="1281" w:hanging="72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1" w:hanging="48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24" w15:restartNumberingAfterBreak="0">
    <w:nsid w:val="6853170E"/>
    <w:multiLevelType w:val="hybridMultilevel"/>
    <w:tmpl w:val="0BDA00D2"/>
    <w:lvl w:ilvl="0" w:tplc="B6707A02">
      <w:start w:val="1"/>
      <w:numFmt w:val="decimal"/>
      <w:lvlText w:val="%1."/>
      <w:lvlJc w:val="left"/>
      <w:pPr>
        <w:ind w:left="1251" w:hanging="420"/>
      </w:pPr>
    </w:lvl>
    <w:lvl w:ilvl="1" w:tplc="04090019">
      <w:start w:val="1"/>
      <w:numFmt w:val="ideographTraditional"/>
      <w:lvlText w:val="%2、"/>
      <w:lvlJc w:val="left"/>
      <w:pPr>
        <w:ind w:left="1791" w:hanging="480"/>
      </w:pPr>
    </w:lvl>
    <w:lvl w:ilvl="2" w:tplc="0409001B">
      <w:start w:val="1"/>
      <w:numFmt w:val="lowerRoman"/>
      <w:lvlText w:val="%3."/>
      <w:lvlJc w:val="right"/>
      <w:pPr>
        <w:ind w:left="2271" w:hanging="480"/>
      </w:pPr>
    </w:lvl>
    <w:lvl w:ilvl="3" w:tplc="0409000F">
      <w:start w:val="1"/>
      <w:numFmt w:val="decimal"/>
      <w:lvlText w:val="%4."/>
      <w:lvlJc w:val="left"/>
      <w:pPr>
        <w:ind w:left="2751" w:hanging="480"/>
      </w:pPr>
    </w:lvl>
    <w:lvl w:ilvl="4" w:tplc="04090019">
      <w:start w:val="1"/>
      <w:numFmt w:val="ideographTraditional"/>
      <w:lvlText w:val="%5、"/>
      <w:lvlJc w:val="left"/>
      <w:pPr>
        <w:ind w:left="3231" w:hanging="480"/>
      </w:pPr>
    </w:lvl>
    <w:lvl w:ilvl="5" w:tplc="0409001B">
      <w:start w:val="1"/>
      <w:numFmt w:val="lowerRoman"/>
      <w:lvlText w:val="%6."/>
      <w:lvlJc w:val="right"/>
      <w:pPr>
        <w:ind w:left="3711" w:hanging="480"/>
      </w:pPr>
    </w:lvl>
    <w:lvl w:ilvl="6" w:tplc="0409000F">
      <w:start w:val="1"/>
      <w:numFmt w:val="decimal"/>
      <w:lvlText w:val="%7."/>
      <w:lvlJc w:val="left"/>
      <w:pPr>
        <w:ind w:left="4191" w:hanging="480"/>
      </w:pPr>
    </w:lvl>
    <w:lvl w:ilvl="7" w:tplc="04090019">
      <w:start w:val="1"/>
      <w:numFmt w:val="ideographTraditional"/>
      <w:lvlText w:val="%8、"/>
      <w:lvlJc w:val="left"/>
      <w:pPr>
        <w:ind w:left="4671" w:hanging="480"/>
      </w:pPr>
    </w:lvl>
    <w:lvl w:ilvl="8" w:tplc="0409001B">
      <w:start w:val="1"/>
      <w:numFmt w:val="lowerRoman"/>
      <w:lvlText w:val="%9."/>
      <w:lvlJc w:val="right"/>
      <w:pPr>
        <w:ind w:left="5151" w:hanging="480"/>
      </w:pPr>
    </w:lvl>
  </w:abstractNum>
  <w:abstractNum w:abstractNumId="25" w15:restartNumberingAfterBreak="0">
    <w:nsid w:val="6B090AAD"/>
    <w:multiLevelType w:val="hybridMultilevel"/>
    <w:tmpl w:val="C590A6B2"/>
    <w:lvl w:ilvl="0" w:tplc="76E21C94">
      <w:start w:val="1"/>
      <w:numFmt w:val="decimal"/>
      <w:lvlText w:val="%1."/>
      <w:lvlJc w:val="left"/>
      <w:pPr>
        <w:ind w:left="1425" w:hanging="420"/>
      </w:pPr>
    </w:lvl>
    <w:lvl w:ilvl="1" w:tplc="04090019">
      <w:start w:val="1"/>
      <w:numFmt w:val="ideographTraditional"/>
      <w:lvlText w:val="%2、"/>
      <w:lvlJc w:val="left"/>
      <w:pPr>
        <w:ind w:left="1965" w:hanging="480"/>
      </w:pPr>
    </w:lvl>
    <w:lvl w:ilvl="2" w:tplc="0409001B">
      <w:start w:val="1"/>
      <w:numFmt w:val="lowerRoman"/>
      <w:lvlText w:val="%3."/>
      <w:lvlJc w:val="right"/>
      <w:pPr>
        <w:ind w:left="2445" w:hanging="480"/>
      </w:pPr>
    </w:lvl>
    <w:lvl w:ilvl="3" w:tplc="0409000F">
      <w:start w:val="1"/>
      <w:numFmt w:val="decimal"/>
      <w:lvlText w:val="%4."/>
      <w:lvlJc w:val="left"/>
      <w:pPr>
        <w:ind w:left="2925" w:hanging="480"/>
      </w:pPr>
    </w:lvl>
    <w:lvl w:ilvl="4" w:tplc="04090019">
      <w:start w:val="1"/>
      <w:numFmt w:val="ideographTraditional"/>
      <w:lvlText w:val="%5、"/>
      <w:lvlJc w:val="left"/>
      <w:pPr>
        <w:ind w:left="3405" w:hanging="480"/>
      </w:pPr>
    </w:lvl>
    <w:lvl w:ilvl="5" w:tplc="0409001B">
      <w:start w:val="1"/>
      <w:numFmt w:val="lowerRoman"/>
      <w:lvlText w:val="%6."/>
      <w:lvlJc w:val="right"/>
      <w:pPr>
        <w:ind w:left="3885" w:hanging="480"/>
      </w:pPr>
    </w:lvl>
    <w:lvl w:ilvl="6" w:tplc="0409000F">
      <w:start w:val="1"/>
      <w:numFmt w:val="decimal"/>
      <w:lvlText w:val="%7."/>
      <w:lvlJc w:val="left"/>
      <w:pPr>
        <w:ind w:left="4365" w:hanging="480"/>
      </w:pPr>
    </w:lvl>
    <w:lvl w:ilvl="7" w:tplc="04090019">
      <w:start w:val="1"/>
      <w:numFmt w:val="ideographTraditional"/>
      <w:lvlText w:val="%8、"/>
      <w:lvlJc w:val="left"/>
      <w:pPr>
        <w:ind w:left="4845" w:hanging="480"/>
      </w:pPr>
    </w:lvl>
    <w:lvl w:ilvl="8" w:tplc="0409001B">
      <w:start w:val="1"/>
      <w:numFmt w:val="lowerRoman"/>
      <w:lvlText w:val="%9."/>
      <w:lvlJc w:val="right"/>
      <w:pPr>
        <w:ind w:left="5325" w:hanging="480"/>
      </w:pPr>
    </w:lvl>
  </w:abstractNum>
  <w:abstractNum w:abstractNumId="26" w15:restartNumberingAfterBreak="0">
    <w:nsid w:val="7D7D75A3"/>
    <w:multiLevelType w:val="hybridMultilevel"/>
    <w:tmpl w:val="3F308722"/>
    <w:lvl w:ilvl="0" w:tplc="1C38E4B6">
      <w:start w:val="1"/>
      <w:numFmt w:val="decimal"/>
      <w:lvlText w:val="%1."/>
      <w:lvlJc w:val="left"/>
      <w:pPr>
        <w:ind w:left="1251" w:hanging="420"/>
      </w:pPr>
    </w:lvl>
    <w:lvl w:ilvl="1" w:tplc="04090019">
      <w:start w:val="1"/>
      <w:numFmt w:val="ideographTraditional"/>
      <w:lvlText w:val="%2、"/>
      <w:lvlJc w:val="left"/>
      <w:pPr>
        <w:ind w:left="1791" w:hanging="480"/>
      </w:pPr>
    </w:lvl>
    <w:lvl w:ilvl="2" w:tplc="0409001B">
      <w:start w:val="1"/>
      <w:numFmt w:val="lowerRoman"/>
      <w:lvlText w:val="%3."/>
      <w:lvlJc w:val="right"/>
      <w:pPr>
        <w:ind w:left="2271" w:hanging="480"/>
      </w:pPr>
    </w:lvl>
    <w:lvl w:ilvl="3" w:tplc="0409000F">
      <w:start w:val="1"/>
      <w:numFmt w:val="decimal"/>
      <w:lvlText w:val="%4."/>
      <w:lvlJc w:val="left"/>
      <w:pPr>
        <w:ind w:left="2751" w:hanging="480"/>
      </w:pPr>
    </w:lvl>
    <w:lvl w:ilvl="4" w:tplc="04090019">
      <w:start w:val="1"/>
      <w:numFmt w:val="ideographTraditional"/>
      <w:lvlText w:val="%5、"/>
      <w:lvlJc w:val="left"/>
      <w:pPr>
        <w:ind w:left="3231" w:hanging="480"/>
      </w:pPr>
    </w:lvl>
    <w:lvl w:ilvl="5" w:tplc="0409001B">
      <w:start w:val="1"/>
      <w:numFmt w:val="lowerRoman"/>
      <w:lvlText w:val="%6."/>
      <w:lvlJc w:val="right"/>
      <w:pPr>
        <w:ind w:left="3711" w:hanging="480"/>
      </w:pPr>
    </w:lvl>
    <w:lvl w:ilvl="6" w:tplc="0409000F">
      <w:start w:val="1"/>
      <w:numFmt w:val="decimal"/>
      <w:lvlText w:val="%7."/>
      <w:lvlJc w:val="left"/>
      <w:pPr>
        <w:ind w:left="4191" w:hanging="480"/>
      </w:pPr>
    </w:lvl>
    <w:lvl w:ilvl="7" w:tplc="04090019">
      <w:start w:val="1"/>
      <w:numFmt w:val="ideographTraditional"/>
      <w:lvlText w:val="%8、"/>
      <w:lvlJc w:val="left"/>
      <w:pPr>
        <w:ind w:left="4671" w:hanging="480"/>
      </w:pPr>
    </w:lvl>
    <w:lvl w:ilvl="8" w:tplc="0409001B">
      <w:start w:val="1"/>
      <w:numFmt w:val="lowerRoman"/>
      <w:lvlText w:val="%9."/>
      <w:lvlJc w:val="right"/>
      <w:pPr>
        <w:ind w:left="5151" w:hanging="480"/>
      </w:pPr>
    </w:lvl>
  </w:abstractNum>
  <w:num w:numId="1">
    <w:abstractNumId w:val="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0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6"/>
  </w:num>
  <w:num w:numId="28">
    <w:abstractNumId w:val="22"/>
  </w:num>
  <w:num w:numId="29">
    <w:abstractNumId w:val="8"/>
  </w:num>
  <w:num w:numId="30">
    <w:abstractNumId w:val="17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760"/>
    <w:rsid w:val="00011852"/>
    <w:rsid w:val="0007031C"/>
    <w:rsid w:val="001962DB"/>
    <w:rsid w:val="0036145E"/>
    <w:rsid w:val="00387EFA"/>
    <w:rsid w:val="00397AF4"/>
    <w:rsid w:val="005153A0"/>
    <w:rsid w:val="007205D4"/>
    <w:rsid w:val="007C533E"/>
    <w:rsid w:val="007D572B"/>
    <w:rsid w:val="008B5D1D"/>
    <w:rsid w:val="008F3A37"/>
    <w:rsid w:val="009D406F"/>
    <w:rsid w:val="00CB77F9"/>
    <w:rsid w:val="00CD1A70"/>
    <w:rsid w:val="00D02ACB"/>
    <w:rsid w:val="00D07645"/>
    <w:rsid w:val="00D41760"/>
    <w:rsid w:val="00DB7C6F"/>
    <w:rsid w:val="00EA2CCD"/>
    <w:rsid w:val="00F64D10"/>
    <w:rsid w:val="00F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544D"/>
  <w15:chartTrackingRefBased/>
  <w15:docId w15:val="{555248F0-05A2-45CE-88CA-13485004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760"/>
    <w:pPr>
      <w:widowControl w:val="0"/>
    </w:pPr>
    <w:rPr>
      <w:rFonts w:ascii="Arial" w:eastAsia="標楷體" w:hAnsi="Arial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41760"/>
    <w:rPr>
      <w:color w:val="0000FF"/>
      <w:u w:val="single"/>
    </w:rPr>
  </w:style>
  <w:style w:type="paragraph" w:styleId="a4">
    <w:name w:val="Plain Text"/>
    <w:basedOn w:val="a"/>
    <w:link w:val="a5"/>
    <w:unhideWhenUsed/>
    <w:rsid w:val="00D41760"/>
  </w:style>
  <w:style w:type="character" w:customStyle="1" w:styleId="a5">
    <w:name w:val="純文字 字元"/>
    <w:basedOn w:val="a0"/>
    <w:link w:val="a4"/>
    <w:rsid w:val="00D41760"/>
    <w:rPr>
      <w:rFonts w:ascii="Arial" w:eastAsia="標楷體" w:hAnsi="Arial" w:cs="Times New Roman"/>
      <w:sz w:val="28"/>
      <w:szCs w:val="20"/>
    </w:rPr>
  </w:style>
  <w:style w:type="paragraph" w:styleId="a6">
    <w:name w:val="List Paragraph"/>
    <w:basedOn w:val="a"/>
    <w:uiPriority w:val="99"/>
    <w:qFormat/>
    <w:rsid w:val="00D41760"/>
    <w:pPr>
      <w:ind w:leftChars="200" w:left="480"/>
    </w:pPr>
  </w:style>
  <w:style w:type="character" w:styleId="a7">
    <w:name w:val="Strong"/>
    <w:basedOn w:val="a0"/>
    <w:qFormat/>
    <w:rsid w:val="00D41760"/>
    <w:rPr>
      <w:b/>
      <w:bCs/>
    </w:rPr>
  </w:style>
  <w:style w:type="paragraph" w:styleId="a8">
    <w:name w:val="Body Text Indent"/>
    <w:basedOn w:val="a"/>
    <w:link w:val="a9"/>
    <w:uiPriority w:val="99"/>
    <w:unhideWhenUsed/>
    <w:rsid w:val="00D02ACB"/>
    <w:pPr>
      <w:spacing w:after="120"/>
      <w:ind w:leftChars="200" w:left="48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9">
    <w:name w:val="本文縮排 字元"/>
    <w:basedOn w:val="a0"/>
    <w:link w:val="a8"/>
    <w:uiPriority w:val="99"/>
    <w:rsid w:val="00D02ACB"/>
  </w:style>
  <w:style w:type="paragraph" w:styleId="aa">
    <w:name w:val="Body Text"/>
    <w:basedOn w:val="a"/>
    <w:link w:val="ab"/>
    <w:uiPriority w:val="99"/>
    <w:unhideWhenUsed/>
    <w:rsid w:val="00D02ACB"/>
    <w:pPr>
      <w:spacing w:after="12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b">
    <w:name w:val="本文 字元"/>
    <w:basedOn w:val="a0"/>
    <w:link w:val="aa"/>
    <w:uiPriority w:val="99"/>
    <w:rsid w:val="00D02ACB"/>
  </w:style>
  <w:style w:type="paragraph" w:styleId="HTML">
    <w:name w:val="HTML Preformatted"/>
    <w:basedOn w:val="a"/>
    <w:link w:val="HTML0"/>
    <w:uiPriority w:val="99"/>
    <w:unhideWhenUsed/>
    <w:rsid w:val="00DB7C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rsid w:val="00DB7C6F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6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url.cc/R20b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1030</Words>
  <Characters>5872</Characters>
  <Application>Microsoft Office Word</Application>
  <DocSecurity>0</DocSecurity>
  <Lines>48</Lines>
  <Paragraphs>13</Paragraphs>
  <ScaleCrop>false</ScaleCrop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</dc:creator>
  <cp:keywords/>
  <dc:description/>
  <cp:lastModifiedBy>user</cp:lastModifiedBy>
  <cp:revision>10</cp:revision>
  <cp:lastPrinted>2026-03-16T12:30:00Z</cp:lastPrinted>
  <dcterms:created xsi:type="dcterms:W3CDTF">2026-03-16T12:24:00Z</dcterms:created>
  <dcterms:modified xsi:type="dcterms:W3CDTF">2026-03-16T12:34:00Z</dcterms:modified>
</cp:coreProperties>
</file>