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3E185615" w:rsidR="00343956" w:rsidRDefault="006D5882" w:rsidP="006D5882">
      <w:pPr>
        <w:jc w:val="center"/>
      </w:pP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</w:t>
      </w:r>
      <w:r w:rsidR="000E2D93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0E2D93" w:rsidRPr="000E2D93">
        <w:rPr>
          <w:rFonts w:ascii="微軟正黑體" w:eastAsia="微軟正黑體" w:hAnsi="微軟正黑體" w:hint="eastAsia"/>
          <w:b/>
          <w:sz w:val="36"/>
          <w:szCs w:val="36"/>
        </w:rPr>
        <w:t>溯溪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3968FD1B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</w:t>
            </w:r>
            <w:r w:rsidR="00CF08C1">
              <w:rPr>
                <w:rFonts w:ascii="標楷體" w:eastAsia="標楷體" w:hAnsi="標楷體" w:hint="eastAsia"/>
                <w:szCs w:val="24"/>
              </w:rPr>
              <w:t>、溯溪</w:t>
            </w:r>
            <w:r w:rsidRPr="00837E2B">
              <w:rPr>
                <w:rFonts w:ascii="標楷體" w:eastAsia="標楷體" w:hAnsi="標楷體" w:hint="eastAsia"/>
                <w:bCs/>
                <w:szCs w:val="24"/>
              </w:rPr>
              <w:t>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0E2D93">
        <w:trPr>
          <w:trHeight w:val="3958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9359324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</w:t>
            </w:r>
            <w:r w:rsidR="000E2D93">
              <w:rPr>
                <w:rFonts w:ascii="標楷體" w:eastAsia="標楷體" w:hAnsi="標楷體" w:hint="eastAsia"/>
                <w:szCs w:val="24"/>
              </w:rPr>
              <w:t>、溯溪</w:t>
            </w:r>
            <w:r w:rsidRPr="00C801A8">
              <w:rPr>
                <w:rFonts w:ascii="標楷體" w:eastAsia="標楷體" w:hAnsi="標楷體" w:hint="eastAsia"/>
                <w:szCs w:val="24"/>
              </w:rPr>
              <w:t>活動的原理，以及存在的潛在風險，可能造成個人身體及心理的傷害、癱瘓或死亡，甚至造成他人身體及財產上的傷害和損失。這些風險可能是個人身心狀態不適合山訓</w:t>
            </w:r>
            <w:r w:rsidR="000E2D93">
              <w:rPr>
                <w:rFonts w:ascii="標楷體" w:eastAsia="標楷體" w:hAnsi="標楷體" w:hint="eastAsia"/>
                <w:szCs w:val="24"/>
              </w:rPr>
              <w:t>、溯溪</w:t>
            </w:r>
            <w:r w:rsidRPr="00C801A8">
              <w:rPr>
                <w:rFonts w:ascii="標楷體" w:eastAsia="標楷體" w:hAnsi="標楷體" w:hint="eastAsia"/>
                <w:szCs w:val="24"/>
              </w:rPr>
              <w:t>活動、不純熟或不適當的技術、不合適或不熟練的裝備和器材、不熟悉或不符合能力的場地等所引起的。為保障本人及他人身心安全，本人同意確實遵守。如因本人疏忽、過失或故意，違反山訓</w:t>
            </w:r>
            <w:r w:rsidR="000E2D93">
              <w:rPr>
                <w:rFonts w:ascii="標楷體" w:eastAsia="標楷體" w:hAnsi="標楷體" w:hint="eastAsia"/>
                <w:szCs w:val="24"/>
              </w:rPr>
              <w:t>、溯溪</w:t>
            </w:r>
            <w:r w:rsidRPr="00C801A8">
              <w:rPr>
                <w:rFonts w:ascii="標楷體" w:eastAsia="標楷體" w:hAnsi="標楷體" w:hint="eastAsia"/>
                <w:szCs w:val="24"/>
              </w:rPr>
              <w:t>活動安全守則造成自身及他人身體與財物損害者，本人應自行負擔所有責任。</w:t>
            </w:r>
            <w:r w:rsidR="00CC49AF">
              <w:rPr>
                <w:rFonts w:ascii="標楷體" w:eastAsia="標楷體" w:hAnsi="標楷體" w:hint="eastAsia"/>
                <w:szCs w:val="24"/>
              </w:rPr>
              <w:t>(</w:t>
            </w:r>
            <w:r w:rsidR="00CC49AF" w:rsidRPr="00CC49AF">
              <w:rPr>
                <w:rFonts w:ascii="標楷體" w:eastAsia="標楷體" w:hAnsi="標楷體" w:hint="eastAsia"/>
                <w:szCs w:val="24"/>
              </w:rPr>
              <w:t>溯溪前一天需有充足睡眠</w:t>
            </w:r>
            <w:r w:rsidR="00CC49AF">
              <w:rPr>
                <w:rFonts w:ascii="標楷體" w:eastAsia="標楷體" w:hAnsi="標楷體" w:hint="eastAsia"/>
                <w:szCs w:val="24"/>
              </w:rPr>
              <w:t xml:space="preserve">)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b/>
                <w:szCs w:val="24"/>
              </w:rPr>
              <w:t>註：健康諮詢表內容因涉及個人隱私，本會將依個資法相關規定妥善保管。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76D734E0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</w:t>
      </w:r>
      <w:r w:rsidR="003755A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參加「台灣山訓協會-</w:t>
      </w:r>
      <w:r w:rsidR="000E2D93" w:rsidRPr="000E2D93">
        <w:rPr>
          <w:rFonts w:ascii="標楷體" w:eastAsia="標楷體" w:hAnsi="標楷體" w:hint="eastAsia"/>
          <w:sz w:val="28"/>
          <w:szCs w:val="28"/>
        </w:rPr>
        <w:t>溯溪指導員</w:t>
      </w:r>
      <w:r w:rsidRPr="005B7709">
        <w:rPr>
          <w:rFonts w:ascii="標楷體" w:eastAsia="標楷體" w:hAnsi="標楷體" w:hint="eastAsia"/>
          <w:sz w:val="28"/>
          <w:szCs w:val="28"/>
        </w:rPr>
        <w:t>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r w:rsidR="003755A5">
        <w:rPr>
          <w:rFonts w:ascii="標楷體" w:eastAsia="標楷體" w:hAnsi="標楷體" w:hint="eastAsia"/>
          <w:sz w:val="28"/>
          <w:szCs w:val="28"/>
        </w:rPr>
        <w:t>打比厝</w:t>
      </w:r>
      <w:r w:rsidR="003D6E11" w:rsidRPr="003755A5">
        <w:rPr>
          <w:rFonts w:ascii="標楷體" w:eastAsia="標楷體" w:hAnsi="標楷體" w:hint="eastAsia"/>
          <w:sz w:val="28"/>
          <w:szCs w:val="28"/>
        </w:rPr>
        <w:t>溪(</w:t>
      </w:r>
      <w:r w:rsidR="003755A5">
        <w:rPr>
          <w:rFonts w:ascii="標楷體" w:eastAsia="標楷體" w:hAnsi="標楷體" w:hint="eastAsia"/>
          <w:sz w:val="28"/>
          <w:szCs w:val="28"/>
        </w:rPr>
        <w:t>騰龍山莊</w:t>
      </w:r>
      <w:r w:rsidR="003D6E11" w:rsidRPr="003755A5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並於受訓期間（民國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 w:rsidR="003755A5">
        <w:rPr>
          <w:rFonts w:ascii="標楷體" w:eastAsia="標楷體" w:hAnsi="標楷體" w:hint="eastAsia"/>
          <w:sz w:val="28"/>
          <w:szCs w:val="28"/>
        </w:rPr>
        <w:t>8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3755A5">
        <w:rPr>
          <w:rFonts w:ascii="標楷體" w:eastAsia="標楷體" w:hAnsi="標楷體" w:hint="eastAsia"/>
          <w:sz w:val="28"/>
          <w:szCs w:val="28"/>
        </w:rPr>
        <w:t>1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755A5">
        <w:rPr>
          <w:rFonts w:ascii="標楷體" w:eastAsia="標楷體" w:hAnsi="標楷體" w:hint="eastAsia"/>
          <w:sz w:val="28"/>
          <w:szCs w:val="28"/>
        </w:rPr>
        <w:t>8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3755A5">
        <w:rPr>
          <w:rFonts w:ascii="標楷體" w:eastAsia="標楷體" w:hAnsi="標楷體" w:hint="eastAsia"/>
          <w:sz w:val="28"/>
          <w:szCs w:val="28"/>
        </w:rPr>
        <w:t>2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  <w:r w:rsidR="000E2D93" w:rsidRPr="000E2D93">
        <w:rPr>
          <w:rFonts w:ascii="標楷體" w:eastAsia="標楷體" w:hAnsi="標楷體" w:hint="eastAsia"/>
          <w:sz w:val="28"/>
          <w:szCs w:val="28"/>
        </w:rPr>
        <w:t>溯溪前一天，讓自己有充足睡眠保持良好的精神狀態及愉悅的心情。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0138C0"/>
    <w:rsid w:val="000E2D93"/>
    <w:rsid w:val="001D24EF"/>
    <w:rsid w:val="001E474A"/>
    <w:rsid w:val="00343956"/>
    <w:rsid w:val="003755A5"/>
    <w:rsid w:val="003D6E11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CC49AF"/>
    <w:rsid w:val="00CF08C1"/>
    <w:rsid w:val="00D43EE5"/>
    <w:rsid w:val="00E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20</cp:revision>
  <dcterms:created xsi:type="dcterms:W3CDTF">2023-12-27T10:08:00Z</dcterms:created>
  <dcterms:modified xsi:type="dcterms:W3CDTF">2025-12-30T15:05:00Z</dcterms:modified>
</cp:coreProperties>
</file>