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5B26" w14:textId="77777777" w:rsidR="0016171F" w:rsidRDefault="00B8702A">
      <w:pPr>
        <w:pStyle w:val="Standard"/>
        <w:snapToGrid w:val="0"/>
      </w:pPr>
      <w:bookmarkStart w:id="0" w:name="_Hlk168475306"/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附件一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活動簡章</w:t>
      </w:r>
    </w:p>
    <w:bookmarkEnd w:id="0"/>
    <w:p w14:paraId="65F8C61A" w14:textId="77777777" w:rsidR="0016171F" w:rsidRDefault="00B8702A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年彰化縣體育會推動全民體育活動總體計畫－各項體育活動專案</w:t>
      </w:r>
    </w:p>
    <w:p w14:paraId="13D4B2AF" w14:textId="77777777" w:rsidR="0016171F" w:rsidRDefault="00B8702A">
      <w:pPr>
        <w:pStyle w:val="Standard"/>
        <w:snapToGrid w:val="0"/>
        <w:jc w:val="center"/>
      </w:pPr>
      <w:r>
        <w:rPr>
          <w:rFonts w:ascii="標楷體" w:eastAsia="標楷體" w:hAnsi="標楷體" w:cs="Arial"/>
          <w:b/>
          <w:bCs/>
          <w:sz w:val="36"/>
          <w:szCs w:val="36"/>
        </w:rPr>
        <w:t>2025</w:t>
      </w:r>
      <w:r>
        <w:rPr>
          <w:rFonts w:ascii="標楷體" w:eastAsia="標楷體" w:hAnsi="標楷體" w:cs="Arial"/>
          <w:b/>
          <w:bCs/>
          <w:sz w:val="36"/>
          <w:szCs w:val="36"/>
        </w:rPr>
        <w:t>『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豪神降臨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』北斗區青少年暑期三對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三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籃球賽</w:t>
      </w:r>
    </w:p>
    <w:p w14:paraId="61D791E1" w14:textId="77777777" w:rsidR="0016171F" w:rsidRDefault="00B8702A">
      <w:pPr>
        <w:pStyle w:val="Standard"/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報名活動簡章</w:t>
      </w:r>
    </w:p>
    <w:p w14:paraId="26044852" w14:textId="77777777" w:rsidR="0016171F" w:rsidRDefault="00B8702A">
      <w:pPr>
        <w:pStyle w:val="Textbody"/>
        <w:snapToGrid w:val="0"/>
        <w:spacing w:after="0" w:line="400" w:lineRule="exact"/>
        <w:ind w:left="48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一、活動宗旨：</w:t>
      </w:r>
    </w:p>
    <w:p w14:paraId="0D5734A1" w14:textId="77777777" w:rsidR="0016171F" w:rsidRDefault="00B8702A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基於「</w:t>
      </w:r>
      <w:r>
        <w:rPr>
          <w:rFonts w:ascii="標楷體" w:eastAsia="標楷體" w:hAnsi="標楷體" w:cs="Arial"/>
        </w:rPr>
        <w:t>NBA</w:t>
      </w:r>
      <w:r>
        <w:rPr>
          <w:rFonts w:ascii="標楷體" w:eastAsia="標楷體" w:hAnsi="標楷體" w:cs="Arial"/>
        </w:rPr>
        <w:t>林書豪」在美國職籃優異表現，營造出國內籃球運動旋風，北斗鎮為其故鄉</w:t>
      </w:r>
      <w:r>
        <w:rPr>
          <w:rFonts w:ascii="標楷體" w:eastAsia="標楷體" w:hAnsi="標楷體" w:cs="Arial Unicode MS"/>
        </w:rPr>
        <w:t>，在運動用心上，效法</w:t>
      </w:r>
      <w:proofErr w:type="gramStart"/>
      <w:r>
        <w:rPr>
          <w:rFonts w:ascii="標楷體" w:eastAsia="標楷體" w:hAnsi="標楷體" w:cs="Arial"/>
        </w:rPr>
        <w:t>豪</w:t>
      </w:r>
      <w:proofErr w:type="gramEnd"/>
      <w:r>
        <w:rPr>
          <w:rFonts w:ascii="標楷體" w:eastAsia="標楷體" w:hAnsi="標楷體" w:cs="Arial"/>
        </w:rPr>
        <w:t>小子人生態度，期能</w:t>
      </w:r>
      <w:proofErr w:type="gramStart"/>
      <w:r>
        <w:rPr>
          <w:rFonts w:ascii="標楷體" w:eastAsia="標楷體" w:hAnsi="標楷體" w:cs="Arial"/>
        </w:rPr>
        <w:t>培育出豪小子</w:t>
      </w:r>
      <w:proofErr w:type="gramEnd"/>
      <w:r>
        <w:rPr>
          <w:rFonts w:ascii="標楷體" w:eastAsia="標楷體" w:hAnsi="標楷體" w:cs="Arial"/>
        </w:rPr>
        <w:t>精神。</w:t>
      </w:r>
    </w:p>
    <w:p w14:paraId="658AB8DC" w14:textId="77777777" w:rsidR="0016171F" w:rsidRDefault="00B8702A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本活動連續多年舉辦對提倡青少年從事正當休閒活動，讓不同生活圈內之青年「以球會友」，對鼓舞喜愛籃賽的</w:t>
      </w:r>
      <w:proofErr w:type="gramStart"/>
      <w:r>
        <w:rPr>
          <w:rFonts w:ascii="標楷體" w:eastAsia="標楷體" w:hAnsi="標楷體" w:cs="Arial"/>
        </w:rPr>
        <w:t>青少年們勝不</w:t>
      </w:r>
      <w:proofErr w:type="gramEnd"/>
      <w:r>
        <w:rPr>
          <w:rFonts w:ascii="標楷體" w:eastAsia="標楷體" w:hAnsi="標楷體" w:cs="Arial"/>
        </w:rPr>
        <w:t>驕、敗不</w:t>
      </w:r>
      <w:proofErr w:type="gramStart"/>
      <w:r>
        <w:rPr>
          <w:rFonts w:ascii="標楷體" w:eastAsia="標楷體" w:hAnsi="標楷體" w:cs="Arial"/>
        </w:rPr>
        <w:t>餒</w:t>
      </w:r>
      <w:proofErr w:type="gramEnd"/>
      <w:r>
        <w:rPr>
          <w:rFonts w:ascii="標楷體" w:eastAsia="標楷體" w:hAnsi="標楷體" w:cs="Arial"/>
        </w:rPr>
        <w:t>的運動精神，</w:t>
      </w:r>
      <w:r>
        <w:rPr>
          <w:rFonts w:ascii="標楷體" w:eastAsia="標楷體" w:hAnsi="標楷體" w:cs="Arial"/>
        </w:rPr>
        <w:t>讓地方單位重視提供充足的青少年休閒場地或設施，並與鄉親共同努力建設成「活力陽光」的城鎮。</w:t>
      </w:r>
    </w:p>
    <w:p w14:paraId="15E2CEDA" w14:textId="77777777" w:rsidR="0016171F" w:rsidRDefault="00B8702A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二、指導單位：彰化縣政府</w:t>
      </w:r>
      <w:r>
        <w:rPr>
          <w:rFonts w:ascii="標楷體" w:eastAsia="標楷體" w:hAnsi="標楷體" w:cs="Arial Unicode MS"/>
        </w:rPr>
        <w:t>、</w:t>
      </w:r>
      <w:r>
        <w:rPr>
          <w:rFonts w:ascii="標楷體" w:eastAsia="標楷體" w:hAnsi="標楷體" w:cs="Arial"/>
        </w:rPr>
        <w:t>彰化縣議會。</w:t>
      </w:r>
    </w:p>
    <w:p w14:paraId="39264F7F" w14:textId="77777777" w:rsidR="0016171F" w:rsidRDefault="00B8702A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三、主辦單位：彰化縣體育會。</w:t>
      </w:r>
    </w:p>
    <w:p w14:paraId="0DC48DDC" w14:textId="77777777" w:rsidR="0016171F" w:rsidRDefault="00B8702A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四、承辦單位：謝言信謝林玉鶯文教基金會。</w:t>
      </w:r>
    </w:p>
    <w:p w14:paraId="4882F8C7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五、協辦單位：北斗國中、</w:t>
      </w:r>
      <w:r>
        <w:rPr>
          <w:rFonts w:ascii="標楷體" w:eastAsia="標楷體" w:hAnsi="標楷體" w:cs="標楷體"/>
          <w:szCs w:val="24"/>
        </w:rPr>
        <w:t>溪湖籃球聯隊</w:t>
      </w:r>
      <w:r>
        <w:rPr>
          <w:rFonts w:ascii="標楷體" w:eastAsia="標楷體" w:hAnsi="標楷體" w:cs="Arial"/>
        </w:rPr>
        <w:t>、北斗警分局、三大有線電視、</w:t>
      </w:r>
      <w:proofErr w:type="gramStart"/>
      <w:r>
        <w:rPr>
          <w:rFonts w:ascii="標楷體" w:eastAsia="標楷體" w:hAnsi="標楷體" w:cs="Arial"/>
        </w:rPr>
        <w:t>彰視新聞</w:t>
      </w:r>
      <w:proofErr w:type="gramEnd"/>
      <w:r>
        <w:rPr>
          <w:rFonts w:ascii="標楷體" w:eastAsia="標楷體" w:hAnsi="標楷體" w:cs="Arial"/>
        </w:rPr>
        <w:t>台、彰化縣婦女會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彰化縣婦聯會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彰化縣青溪婦聯會、北斗志工團</w:t>
      </w:r>
    </w:p>
    <w:p w14:paraId="638ECB8C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六、活動內容：</w:t>
      </w:r>
    </w:p>
    <w:p w14:paraId="7823B138" w14:textId="77777777" w:rsidR="0016171F" w:rsidRDefault="00B8702A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籃球賽（凡參賽選手，比賽時唱名三次不出場，該場以棄權論），</w:t>
      </w:r>
      <w:r>
        <w:rPr>
          <w:rFonts w:ascii="標楷體" w:eastAsia="標楷體" w:hAnsi="標楷體" w:cs="Arial"/>
        </w:rPr>
        <w:t>當日上午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30</w:t>
      </w:r>
      <w:r>
        <w:rPr>
          <w:rFonts w:ascii="標楷體" w:eastAsia="標楷體" w:hAnsi="標楷體" w:cs="Arial"/>
        </w:rPr>
        <w:t>分前完成報到手續，</w:t>
      </w:r>
      <w:r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進行開幕式</w:t>
      </w:r>
    </w:p>
    <w:p w14:paraId="0C5298C0" w14:textId="77777777" w:rsidR="0016171F" w:rsidRDefault="00B8702A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三分球比賽：以個人名義，受理現場報名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57BAA456" w14:textId="77777777" w:rsidR="0016171F" w:rsidRDefault="00B8702A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三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罰球比賽：以個人名義，受理現場報名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2E3F65FD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七、參加對象：凡本縣縣民對籃球運動愛好者，均可自由組隊報名參加。</w:t>
      </w:r>
    </w:p>
    <w:p w14:paraId="51386038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八、比賽日期地點：</w:t>
      </w:r>
      <w:r>
        <w:rPr>
          <w:rFonts w:ascii="標楷體" w:eastAsia="標楷體" w:hAnsi="標楷體" w:cs="Arial"/>
          <w:color w:val="FF0000"/>
        </w:rPr>
        <w:t>114</w:t>
      </w:r>
      <w:r>
        <w:rPr>
          <w:rFonts w:ascii="標楷體" w:eastAsia="標楷體" w:hAnsi="標楷體" w:cs="Arial"/>
          <w:color w:val="FF0000"/>
        </w:rPr>
        <w:t>年</w:t>
      </w:r>
      <w:r>
        <w:rPr>
          <w:rFonts w:ascii="標楷體" w:eastAsia="標楷體" w:hAnsi="標楷體" w:cs="Arial"/>
          <w:color w:val="FF0000"/>
        </w:rPr>
        <w:t>7</w:t>
      </w:r>
      <w:r>
        <w:rPr>
          <w:rFonts w:ascii="標楷體" w:eastAsia="標楷體" w:hAnsi="標楷體" w:cs="Arial"/>
          <w:color w:val="FF0000"/>
        </w:rPr>
        <w:t>月</w:t>
      </w:r>
      <w:r>
        <w:rPr>
          <w:rFonts w:ascii="標楷體" w:eastAsia="標楷體" w:hAnsi="標楷體" w:cs="Arial"/>
          <w:color w:val="FF0000"/>
        </w:rPr>
        <w:t>27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(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)AM8:30</w:t>
      </w:r>
      <w:r>
        <w:rPr>
          <w:rFonts w:ascii="標楷體" w:eastAsia="標楷體" w:hAnsi="標楷體" w:cs="Arial"/>
          <w:color w:val="FF0000"/>
        </w:rPr>
        <w:t>北斗國中籃球場</w:t>
      </w:r>
    </w:p>
    <w:p w14:paraId="7AD01EDB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九、報名方式：隊伍報名表及比賽辦法請至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網站下載，</w:t>
      </w:r>
    </w:p>
    <w:p w14:paraId="1D3CA196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Arial"/>
        </w:rPr>
        <w:t>謝言信謝林玉鶯文教基金會索取報名、額滿即止</w:t>
      </w:r>
      <w:proofErr w:type="gramStart"/>
      <w:r>
        <w:rPr>
          <w:rFonts w:ascii="標楷體" w:eastAsia="標楷體" w:hAnsi="標楷體" w:cs="Arial"/>
        </w:rPr>
        <w:t>（</w:t>
      </w:r>
      <w:proofErr w:type="gramEnd"/>
      <w:r>
        <w:rPr>
          <w:rFonts w:ascii="標楷體" w:eastAsia="標楷體" w:hAnsi="標楷體" w:cs="Arial"/>
        </w:rPr>
        <w:t>報名截止日：</w:t>
      </w:r>
      <w:r>
        <w:rPr>
          <w:rFonts w:ascii="標楷體" w:eastAsia="標楷體" w:hAnsi="標楷體" w:cs="Arial"/>
        </w:rPr>
        <w:t>7/22</w:t>
      </w:r>
      <w:proofErr w:type="gramStart"/>
      <w:r>
        <w:rPr>
          <w:rFonts w:ascii="標楷體" w:eastAsia="標楷體" w:hAnsi="標楷體" w:cs="Arial"/>
        </w:rPr>
        <w:t>）</w:t>
      </w:r>
      <w:proofErr w:type="gramEnd"/>
    </w:p>
    <w:p w14:paraId="3A0FABDE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十、報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名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處：親自報名：請將報名表送至彰化縣體育會或謝言信謝林玉鶯文教基金會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傳真報名：</w:t>
      </w:r>
      <w:r>
        <w:rPr>
          <w:rFonts w:ascii="標楷體" w:eastAsia="標楷體" w:hAnsi="標楷體" w:cs="Arial"/>
        </w:rPr>
        <w:t>04-8356885  E-Mail</w:t>
      </w:r>
      <w:r>
        <w:rPr>
          <w:rFonts w:ascii="標楷體" w:eastAsia="標楷體" w:hAnsi="標楷體" w:cs="Arial"/>
        </w:rPr>
        <w:t>報名：</w:t>
      </w:r>
      <w:proofErr w:type="gramStart"/>
      <w:r>
        <w:rPr>
          <w:rFonts w:ascii="標楷體" w:eastAsia="標楷體" w:hAnsi="標楷體" w:cs="Arial"/>
        </w:rPr>
        <w:t>報名表請傳至</w:t>
      </w:r>
      <w:proofErr w:type="gramEnd"/>
      <w:r>
        <w:rPr>
          <w:rFonts w:ascii="標楷體" w:eastAsia="標楷體" w:hAnsi="標楷體" w:cs="Arial"/>
        </w:rPr>
        <w:t>a8955011@sdtv.net.tw</w:t>
      </w:r>
      <w:r>
        <w:rPr>
          <w:rFonts w:ascii="標楷體" w:eastAsia="標楷體" w:hAnsi="標楷體" w:cs="Arial"/>
        </w:rPr>
        <w:t>報名確認時間：星期一至星期五上午</w:t>
      </w:r>
      <w:r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至下午</w:t>
      </w:r>
      <w:r>
        <w:rPr>
          <w:rFonts w:ascii="標楷體" w:eastAsia="標楷體" w:hAnsi="標楷體" w:cs="Arial"/>
        </w:rPr>
        <w:t>17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00(</w:t>
      </w:r>
      <w:r>
        <w:rPr>
          <w:rFonts w:ascii="標楷體" w:eastAsia="標楷體" w:hAnsi="標楷體" w:cs="Arial"/>
        </w:rPr>
        <w:t>報名完畢請電</w:t>
      </w:r>
      <w:r>
        <w:rPr>
          <w:rFonts w:ascii="標楷體" w:eastAsia="標楷體" w:hAnsi="標楷體" w:cs="Arial"/>
        </w:rPr>
        <w:t>04-8326868</w:t>
      </w:r>
      <w:r>
        <w:rPr>
          <w:rFonts w:ascii="標楷體" w:eastAsia="標楷體" w:hAnsi="標楷體" w:cs="Arial"/>
        </w:rPr>
        <w:t>確認</w:t>
      </w:r>
      <w:r>
        <w:rPr>
          <w:rFonts w:ascii="標楷體" w:eastAsia="標楷體" w:hAnsi="標楷體" w:cs="Arial"/>
        </w:rPr>
        <w:t>)</w:t>
      </w:r>
    </w:p>
    <w:p w14:paraId="06413C38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 xml:space="preserve">　　　　　　</w:t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團體隊伍，比賽不接受現場報名；個人項目請現場報名</w:t>
      </w:r>
    </w:p>
    <w:p w14:paraId="0FAFD849" w14:textId="77777777" w:rsidR="0016171F" w:rsidRDefault="00B8702A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十一、比賽分組：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高中組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限男性（含高三畢業學生）參加</w:t>
      </w:r>
    </w:p>
    <w:p w14:paraId="680914E0" w14:textId="77777777" w:rsidR="0016171F" w:rsidRDefault="00B8702A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社男組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限男性（大專以上學生或社會人士）參加</w:t>
      </w:r>
    </w:p>
    <w:p w14:paraId="3F72C398" w14:textId="77777777" w:rsidR="0016171F" w:rsidRDefault="00B8702A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國男組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限男性（含國三畢業</w:t>
      </w:r>
      <w:r>
        <w:rPr>
          <w:rFonts w:ascii="標楷體" w:eastAsia="標楷體" w:hAnsi="標楷體" w:cs="Arial"/>
        </w:rPr>
        <w:t>學生）參加</w:t>
      </w:r>
    </w:p>
    <w:p w14:paraId="30C67F7A" w14:textId="77777777" w:rsidR="0016171F" w:rsidRDefault="00B8702A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共分三組，各組別報名隊伍如未超過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隊，此組別賽事則予以取消</w:t>
      </w:r>
    </w:p>
    <w:p w14:paraId="4A153C51" w14:textId="77777777" w:rsidR="0016171F" w:rsidRDefault="00B8702A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比賽選手請攜帶學生證或身分證、駕照（須有照片），如對比賽時之對手</w:t>
      </w:r>
      <w:r>
        <w:rPr>
          <w:rFonts w:ascii="標楷體" w:eastAsia="標楷體" w:hAnsi="標楷體" w:cs="Arial"/>
        </w:rPr>
        <w:lastRenderedPageBreak/>
        <w:t>隊之隊員資格有疑問，以備查驗，冒名頂替或違反公平者取消參賽資格。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  <w:b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比賽開始後，唱名</w:t>
      </w:r>
      <w:r>
        <w:rPr>
          <w:rFonts w:ascii="標楷體" w:eastAsia="標楷體" w:hAnsi="標楷體" w:cs="標楷體"/>
          <w:b/>
          <w:i/>
          <w:szCs w:val="24"/>
          <w:u w:val="dotDash"/>
        </w:rPr>
        <w:t>3</w:t>
      </w:r>
      <w:r>
        <w:rPr>
          <w:rFonts w:ascii="標楷體" w:eastAsia="標楷體" w:hAnsi="標楷體" w:cs="標楷體"/>
          <w:b/>
          <w:i/>
          <w:szCs w:val="24"/>
          <w:u w:val="dotDash"/>
        </w:rPr>
        <w:t>次不到，視同棄權</w:t>
      </w:r>
      <w:r>
        <w:rPr>
          <w:rFonts w:ascii="標楷體" w:eastAsia="標楷體" w:hAnsi="標楷體" w:cs="標楷體"/>
          <w:b/>
          <w:i/>
          <w:szCs w:val="24"/>
          <w:u w:val="dotDash"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勝隊請勿離開</w:t>
      </w:r>
      <w:r>
        <w:rPr>
          <w:rFonts w:ascii="標楷體" w:eastAsia="標楷體" w:hAnsi="標楷體" w:cs="標楷體"/>
          <w:b/>
          <w:i/>
          <w:szCs w:val="24"/>
          <w:u w:val="dotDash"/>
        </w:rPr>
        <w:t>)</w:t>
      </w:r>
      <w:r>
        <w:rPr>
          <w:rFonts w:ascii="標楷體" w:eastAsia="標楷體" w:hAnsi="標楷體" w:cs="標楷體"/>
          <w:iCs/>
          <w:szCs w:val="24"/>
        </w:rPr>
        <w:t>。</w:t>
      </w:r>
    </w:p>
    <w:p w14:paraId="2BB7D6D4" w14:textId="77777777" w:rsidR="0016171F" w:rsidRDefault="00B8702A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十二、比賽規則：採用彰化縣體育會籃球委員會單行規則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賽前公佈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。</w:t>
      </w:r>
    </w:p>
    <w:p w14:paraId="46B94FF8" w14:textId="77777777" w:rsidR="0016171F" w:rsidRDefault="00B8702A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十三、比賽制度：依比賽隊伍多寡決定比賽制度，抽籤由大會代抽，不得異議，賽程表於比賽前三天公布於彰化縣體育會網頁上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比賽用球及規則於現</w:t>
      </w:r>
      <w:r>
        <w:rPr>
          <w:rFonts w:ascii="標楷體" w:eastAsia="標楷體" w:hAnsi="標楷體" w:cs="Arial"/>
        </w:rPr>
        <w:t>場服務台另行公布。</w:t>
      </w:r>
    </w:p>
    <w:p w14:paraId="4E3DA579" w14:textId="77777777" w:rsidR="0016171F" w:rsidRDefault="00B8702A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十四、保　　險：參賽者統一由大會投保意外險，如有個人需求請自行加保。</w:t>
      </w:r>
    </w:p>
    <w:p w14:paraId="2E01FEA1" w14:textId="77777777" w:rsidR="0016171F" w:rsidRDefault="00B8702A">
      <w:pPr>
        <w:pStyle w:val="Standard"/>
        <w:snapToGrid w:val="0"/>
        <w:spacing w:after="120" w:line="400" w:lineRule="exact"/>
        <w:ind w:left="1920" w:hanging="1920"/>
      </w:pPr>
      <w:r>
        <w:rPr>
          <w:rFonts w:ascii="標楷體" w:eastAsia="標楷體" w:hAnsi="標楷體" w:cs="Arial"/>
        </w:rPr>
        <w:t>十五、競賽獎勵：計三</w:t>
      </w:r>
      <w:r>
        <w:t>組：各組獲勝標準如下</w:t>
      </w:r>
      <w:r>
        <w:t>---</w:t>
      </w:r>
    </w:p>
    <w:tbl>
      <w:tblPr>
        <w:tblW w:w="103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118"/>
        <w:gridCol w:w="993"/>
        <w:gridCol w:w="930"/>
        <w:gridCol w:w="3790"/>
      </w:tblGrid>
      <w:tr w:rsidR="0016171F" w14:paraId="3DAF8CE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4101" w14:textId="77777777" w:rsidR="0016171F" w:rsidRDefault="0016171F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8707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【報到參加獎】</w:t>
            </w:r>
          </w:p>
          <w:p w14:paraId="0A4CCBD9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當天現場完成報到程序隊伍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F11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【總決賽】分組隊伍</w:t>
            </w:r>
          </w:p>
          <w:p w14:paraId="6CC43198" w14:textId="77777777" w:rsidR="0016171F" w:rsidRDefault="00B8702A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單組別</w:t>
            </w:r>
            <w:proofErr w:type="gramEnd"/>
            <w:r>
              <w:rPr>
                <w:rFonts w:ascii="標楷體" w:eastAsia="標楷體" w:hAnsi="標楷體" w:cs="Arial"/>
              </w:rPr>
              <w:t>隊伍數當天進行總決賽</w:t>
            </w:r>
          </w:p>
        </w:tc>
      </w:tr>
      <w:tr w:rsidR="0016171F" w14:paraId="75FE61B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51EB" w14:textId="77777777" w:rsidR="0016171F" w:rsidRDefault="00B8702A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三對</w:t>
            </w:r>
            <w:proofErr w:type="gramStart"/>
            <w:r>
              <w:rPr>
                <w:rFonts w:ascii="標楷體" w:eastAsia="標楷體" w:hAnsi="標楷體" w:cs="Arial"/>
              </w:rPr>
              <w:t>三</w:t>
            </w:r>
            <w:proofErr w:type="gramEnd"/>
            <w:r>
              <w:rPr>
                <w:rFonts w:ascii="標楷體" w:eastAsia="標楷體" w:hAnsi="標楷體" w:cs="Arial"/>
              </w:rPr>
              <w:t>籃球賽獎勵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47A" w14:textId="77777777" w:rsidR="0016171F" w:rsidRDefault="00B8702A">
            <w:pPr>
              <w:pStyle w:val="Standard"/>
              <w:numPr>
                <w:ilvl w:val="0"/>
                <w:numId w:val="24"/>
              </w:numPr>
              <w:tabs>
                <w:tab w:val="left" w:pos="504"/>
              </w:tabs>
              <w:snapToGrid w:val="0"/>
              <w:ind w:left="252" w:hanging="25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參加獎</w:t>
            </w:r>
            <w:proofErr w:type="gramStart"/>
            <w:r>
              <w:rPr>
                <w:rFonts w:ascii="標楷體" w:eastAsia="標楷體" w:hAnsi="標楷體" w:cs="Arial"/>
              </w:rPr>
              <w:t>—</w:t>
            </w:r>
            <w:proofErr w:type="gramEnd"/>
            <w:r>
              <w:rPr>
                <w:rFonts w:ascii="標楷體" w:eastAsia="標楷體" w:hAnsi="標楷體" w:cs="Arial"/>
              </w:rPr>
              <w:t>凡報名參賽並完成比賽</w:t>
            </w:r>
            <w:proofErr w:type="gramStart"/>
            <w:r>
              <w:rPr>
                <w:rFonts w:ascii="標楷體" w:eastAsia="標楷體" w:hAnsi="標楷體" w:cs="Arial"/>
              </w:rPr>
              <w:t>者均贈宣導</w:t>
            </w:r>
            <w:proofErr w:type="gramEnd"/>
            <w:r>
              <w:rPr>
                <w:rFonts w:ascii="標楷體" w:eastAsia="標楷體" w:hAnsi="標楷體" w:cs="Arial"/>
              </w:rPr>
              <w:t>禮品乙份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9753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比賽名次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1E2C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獎盃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</w:p>
        </w:tc>
      </w:tr>
      <w:tr w:rsidR="0016171F" w14:paraId="635E3A8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7A54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C20E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6F3F" w14:textId="77777777" w:rsidR="0016171F" w:rsidRDefault="00B8702A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冠軍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ADC2" w14:textId="77777777" w:rsidR="0016171F" w:rsidRDefault="00B8702A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獎盃乙只、</w:t>
            </w:r>
          </w:p>
          <w:p w14:paraId="0563DE92" w14:textId="77777777" w:rsidR="0016171F" w:rsidRDefault="00B8702A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各隊獎牌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份</w:t>
            </w:r>
          </w:p>
        </w:tc>
      </w:tr>
      <w:tr w:rsidR="0016171F" w14:paraId="5849113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ABA0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F284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802D" w14:textId="77777777" w:rsidR="0016171F" w:rsidRDefault="00B8702A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亞軍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3077" w14:textId="77777777" w:rsidR="00000000" w:rsidRDefault="00B8702A">
            <w:pPr>
              <w:rPr>
                <w:rFonts w:hint="eastAsia"/>
              </w:rPr>
            </w:pPr>
          </w:p>
        </w:tc>
      </w:tr>
      <w:tr w:rsidR="0016171F" w14:paraId="2A3776D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FF24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B63B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F171" w14:textId="77777777" w:rsidR="0016171F" w:rsidRDefault="00B8702A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季軍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4734" w14:textId="77777777" w:rsidR="00000000" w:rsidRDefault="00B8702A">
            <w:pPr>
              <w:rPr>
                <w:rFonts w:hint="eastAsia"/>
              </w:rPr>
            </w:pPr>
          </w:p>
        </w:tc>
      </w:tr>
      <w:tr w:rsidR="0016171F" w14:paraId="000A3BF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3E79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610D" w14:textId="77777777" w:rsidR="00000000" w:rsidRDefault="00B8702A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194B" w14:textId="77777777" w:rsidR="0016171F" w:rsidRDefault="00B8702A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殿軍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4FD4" w14:textId="77777777" w:rsidR="00000000" w:rsidRDefault="00B8702A">
            <w:pPr>
              <w:rPr>
                <w:rFonts w:hint="eastAsia"/>
              </w:rPr>
            </w:pPr>
          </w:p>
        </w:tc>
      </w:tr>
      <w:tr w:rsidR="0016171F" w14:paraId="7325C0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B5FF" w14:textId="77777777" w:rsidR="0016171F" w:rsidRDefault="00B8702A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8C1" w14:textId="77777777" w:rsidR="0016171F" w:rsidRDefault="00B8702A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三分線共投</w:t>
            </w:r>
            <w:r>
              <w:rPr>
                <w:rFonts w:ascii="標楷體" w:eastAsia="標楷體" w:hAnsi="標楷體" w:cs="Arial"/>
              </w:rPr>
              <w:t>10</w:t>
            </w:r>
            <w:r>
              <w:rPr>
                <w:rFonts w:ascii="標楷體" w:eastAsia="標楷體" w:hAnsi="標楷體" w:cs="Arial"/>
              </w:rPr>
              <w:t>球，取最高進球者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F4E" w14:textId="77777777" w:rsidR="0016171F" w:rsidRDefault="00B8702A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  <w:tr w:rsidR="0016171F" w14:paraId="52797B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82D" w14:textId="77777777" w:rsidR="0016171F" w:rsidRDefault="00B8702A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CE70" w14:textId="77777777" w:rsidR="0016171F" w:rsidRDefault="00B8702A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罰球線連投，取最高連續進球數者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8FC" w14:textId="77777777" w:rsidR="0016171F" w:rsidRDefault="00B8702A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</w:tbl>
    <w:p w14:paraId="1976B5E7" w14:textId="77777777" w:rsidR="0016171F" w:rsidRDefault="00B8702A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十六、本辦法報奉彰化縣政府</w:t>
      </w:r>
      <w:r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/>
        </w:rPr>
        <w:t>年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/>
        </w:rPr>
        <w:t xml:space="preserve">  </w:t>
      </w:r>
      <w:proofErr w:type="gramStart"/>
      <w:r>
        <w:rPr>
          <w:rFonts w:ascii="標楷體" w:eastAsia="標楷體" w:hAnsi="標楷體" w:cs="Arial"/>
        </w:rPr>
        <w:t>日府教設字</w:t>
      </w:r>
      <w:proofErr w:type="gramEnd"/>
      <w:r>
        <w:rPr>
          <w:rFonts w:ascii="標楷體" w:eastAsia="標楷體" w:hAnsi="標楷體" w:cs="Arial"/>
        </w:rPr>
        <w:t>第</w:t>
      </w:r>
      <w:r>
        <w:rPr>
          <w:rFonts w:ascii="標楷體" w:eastAsia="標楷體" w:hAnsi="標楷體" w:cs="Arial"/>
        </w:rPr>
        <w:t xml:space="preserve">             </w:t>
      </w:r>
      <w:r>
        <w:rPr>
          <w:rFonts w:ascii="標楷體" w:eastAsia="標楷體" w:hAnsi="標楷體" w:cs="Arial"/>
        </w:rPr>
        <w:t>號函辦理。</w:t>
      </w:r>
    </w:p>
    <w:p w14:paraId="7A2D28DE" w14:textId="77777777" w:rsidR="0016171F" w:rsidRDefault="00B8702A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十七、</w:t>
      </w:r>
      <w:r>
        <w:rPr>
          <w:rFonts w:ascii="標楷體" w:eastAsia="標楷體" w:hAnsi="標楷體" w:cs="標楷體"/>
          <w:szCs w:val="24"/>
        </w:rPr>
        <w:t>若遇天候等不可抗力因素無法順利舉行比賽時，由大會臨時決定宣布後續事宜；如遇颱風假，比賽順延</w:t>
      </w:r>
      <w:proofErr w:type="gramStart"/>
      <w:r>
        <w:rPr>
          <w:rFonts w:ascii="標楷體" w:eastAsia="標楷體" w:hAnsi="標楷體" w:cs="標楷體"/>
          <w:szCs w:val="24"/>
        </w:rPr>
        <w:t>一週</w:t>
      </w:r>
      <w:proofErr w:type="gramEnd"/>
      <w:r>
        <w:rPr>
          <w:rFonts w:ascii="標楷體" w:eastAsia="標楷體" w:hAnsi="標楷體" w:cs="標楷體"/>
          <w:szCs w:val="24"/>
        </w:rPr>
        <w:t>，</w:t>
      </w:r>
      <w:proofErr w:type="gramStart"/>
      <w:r>
        <w:rPr>
          <w:rFonts w:ascii="標楷體" w:eastAsia="標楷體" w:hAnsi="標楷體" w:cs="標楷體"/>
          <w:szCs w:val="24"/>
        </w:rPr>
        <w:t>不</w:t>
      </w:r>
      <w:proofErr w:type="gramEnd"/>
      <w:r>
        <w:rPr>
          <w:rFonts w:ascii="標楷體" w:eastAsia="標楷體" w:hAnsi="標楷體" w:cs="標楷體"/>
          <w:szCs w:val="24"/>
        </w:rPr>
        <w:t>另行通知。</w:t>
      </w:r>
    </w:p>
    <w:p w14:paraId="3185D791" w14:textId="77777777" w:rsidR="0016171F" w:rsidRDefault="00B8702A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十八、其它如有未盡事宜，則由大會於廣告或現場服務台修訂公告之。</w:t>
      </w:r>
    </w:p>
    <w:p w14:paraId="76ABA685" w14:textId="77777777" w:rsidR="0016171F" w:rsidRDefault="0016171F">
      <w:pPr>
        <w:pStyle w:val="Standard"/>
        <w:snapToGrid w:val="0"/>
        <w:spacing w:line="400" w:lineRule="exact"/>
        <w:ind w:left="720" w:hanging="720"/>
        <w:rPr>
          <w:rFonts w:ascii="標楷體" w:eastAsia="標楷體" w:hAnsi="標楷體" w:cs="Arial"/>
        </w:rPr>
      </w:pPr>
    </w:p>
    <w:p w14:paraId="32203C25" w14:textId="77777777" w:rsidR="0016171F" w:rsidRDefault="0016171F">
      <w:pPr>
        <w:pStyle w:val="Standard"/>
        <w:snapToGrid w:val="0"/>
        <w:spacing w:after="120"/>
        <w:jc w:val="center"/>
        <w:rPr>
          <w:rFonts w:ascii="標楷體" w:eastAsia="標楷體" w:hAnsi="標楷體" w:cs="Arial"/>
        </w:rPr>
      </w:pPr>
    </w:p>
    <w:sectPr w:rsidR="0016171F">
      <w:headerReference w:type="default" r:id="rId7"/>
      <w:footerReference w:type="default" r:id="rId8"/>
      <w:pgSz w:w="11906" w:h="16838"/>
      <w:pgMar w:top="1134" w:right="1134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8C67" w14:textId="77777777" w:rsidR="00B8702A" w:rsidRDefault="00B8702A">
      <w:pPr>
        <w:rPr>
          <w:rFonts w:hint="eastAsia"/>
        </w:rPr>
      </w:pPr>
      <w:r>
        <w:separator/>
      </w:r>
    </w:p>
  </w:endnote>
  <w:endnote w:type="continuationSeparator" w:id="0">
    <w:p w14:paraId="65302BD2" w14:textId="77777777" w:rsidR="00B8702A" w:rsidRDefault="00B870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, 微軟正黑體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7F85" w14:textId="77777777" w:rsidR="002847E6" w:rsidRDefault="00B8702A">
    <w:pPr>
      <w:pStyle w:val="a5"/>
      <w:jc w:val="center"/>
      <w:rPr>
        <w:rFonts w:ascii="MS PGothic" w:eastAsia="MS PGothic" w:hAnsi="MS PGothic" w:cs="MS PGothic"/>
      </w:rPr>
    </w:pPr>
    <w:r>
      <w:rPr>
        <w:rFonts w:ascii="MS PGothic" w:eastAsia="MS PGothic" w:hAnsi="MS PGothic" w:cs="MS PGothic"/>
      </w:rPr>
      <w:fldChar w:fldCharType="begin"/>
    </w:r>
    <w:r>
      <w:rPr>
        <w:rFonts w:ascii="MS PGothic" w:eastAsia="MS PGothic" w:hAnsi="MS PGothic" w:cs="MS PGothic"/>
      </w:rPr>
      <w:instrText xml:space="preserve"> PAGE </w:instrText>
    </w:r>
    <w:r>
      <w:rPr>
        <w:rFonts w:ascii="MS PGothic" w:eastAsia="MS PGothic" w:hAnsi="MS PGothic" w:cs="MS PGothic"/>
      </w:rPr>
      <w:fldChar w:fldCharType="separate"/>
    </w:r>
    <w:r>
      <w:rPr>
        <w:rFonts w:ascii="MS PGothic" w:eastAsia="MS PGothic" w:hAnsi="MS PGothic" w:cs="MS PGothic"/>
      </w:rPr>
      <w:t>2</w:t>
    </w:r>
    <w:r>
      <w:rPr>
        <w:rFonts w:ascii="MS PGothic" w:eastAsia="MS PGothic" w:hAnsi="MS PGothic" w:cs="MS P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33F2" w14:textId="77777777" w:rsidR="00B8702A" w:rsidRDefault="00B870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90C6EC" w14:textId="77777777" w:rsidR="00B8702A" w:rsidRDefault="00B870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7AC4" w14:textId="77777777" w:rsidR="002847E6" w:rsidRDefault="00B8702A">
    <w:pPr>
      <w:pStyle w:val="a7"/>
      <w:jc w:val="right"/>
    </w:pPr>
    <w:r>
      <w:rPr>
        <w:rFonts w:eastAsia="標楷體"/>
        <w:color w:val="000000"/>
        <w:sz w:val="28"/>
        <w:szCs w:val="2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3C"/>
    <w:multiLevelType w:val="multilevel"/>
    <w:tmpl w:val="C51E8808"/>
    <w:styleLink w:val="WW8Num1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CAA13FD"/>
    <w:multiLevelType w:val="multilevel"/>
    <w:tmpl w:val="301AD3AE"/>
    <w:styleLink w:val="WW8Num6"/>
    <w:lvl w:ilvl="0">
      <w:numFmt w:val="bullet"/>
      <w:lvlText w:val="※"/>
      <w:lvlJc w:val="left"/>
      <w:pPr>
        <w:ind w:left="480" w:hanging="420"/>
      </w:pPr>
      <w:rPr>
        <w:rFonts w:ascii="華康特粗楷體, 微軟正黑體" w:eastAsia="華康特粗楷體, 微軟正黑體" w:hAnsi="華康特粗楷體, 微軟正黑體" w:cs="Arial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 w:cs="Wingdings"/>
      </w:rPr>
    </w:lvl>
  </w:abstractNum>
  <w:abstractNum w:abstractNumId="2" w15:restartNumberingAfterBreak="0">
    <w:nsid w:val="0D041211"/>
    <w:multiLevelType w:val="multilevel"/>
    <w:tmpl w:val="B3D6B5B4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C8430A"/>
    <w:multiLevelType w:val="multilevel"/>
    <w:tmpl w:val="2F007EBC"/>
    <w:styleLink w:val="WW8Num11"/>
    <w:lvl w:ilvl="0">
      <w:start w:val="5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7349FF"/>
    <w:multiLevelType w:val="multilevel"/>
    <w:tmpl w:val="25A0F12A"/>
    <w:styleLink w:val="WW8Num19"/>
    <w:lvl w:ilvl="0">
      <w:start w:val="1"/>
      <w:numFmt w:val="japaneseCounting"/>
      <w:lvlText w:val="（%1）"/>
      <w:lvlJc w:val="left"/>
      <w:pPr>
        <w:ind w:left="2040" w:hanging="10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BF0421C"/>
    <w:multiLevelType w:val="multilevel"/>
    <w:tmpl w:val="D2A8FA32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C09E3"/>
    <w:multiLevelType w:val="multilevel"/>
    <w:tmpl w:val="0110FF58"/>
    <w:styleLink w:val="WW8Num7"/>
    <w:lvl w:ilvl="0">
      <w:numFmt w:val="bullet"/>
      <w:lvlText w:val=""/>
      <w:lvlJc w:val="left"/>
      <w:pPr>
        <w:ind w:left="120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 w:cs="Wingdings"/>
      </w:rPr>
    </w:lvl>
  </w:abstractNum>
  <w:abstractNum w:abstractNumId="7" w15:restartNumberingAfterBreak="0">
    <w:nsid w:val="348B6638"/>
    <w:multiLevelType w:val="multilevel"/>
    <w:tmpl w:val="7C100B08"/>
    <w:styleLink w:val="WW8Num17"/>
    <w:lvl w:ilvl="0">
      <w:numFmt w:val="bullet"/>
      <w:lvlText w:val="■"/>
      <w:lvlJc w:val="left"/>
      <w:pPr>
        <w:ind w:left="360" w:hanging="360"/>
      </w:pPr>
      <w:rPr>
        <w:rFonts w:ascii="華康特粗楷體, 微軟正黑體" w:eastAsia="華康特粗楷體, 微軟正黑體" w:hAnsi="華康特粗楷體, 微軟正黑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35D614A1"/>
    <w:multiLevelType w:val="multilevel"/>
    <w:tmpl w:val="4016F640"/>
    <w:styleLink w:val="WW8Num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64C3686"/>
    <w:multiLevelType w:val="multilevel"/>
    <w:tmpl w:val="F7565924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3C1E109D"/>
    <w:multiLevelType w:val="multilevel"/>
    <w:tmpl w:val="1534EA06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3E2F5F08"/>
    <w:multiLevelType w:val="multilevel"/>
    <w:tmpl w:val="0BAE7D10"/>
    <w:styleLink w:val="WW8Num18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26D21D0"/>
    <w:multiLevelType w:val="multilevel"/>
    <w:tmpl w:val="D0E439CC"/>
    <w:styleLink w:val="WW8Num2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E52EE1"/>
    <w:multiLevelType w:val="multilevel"/>
    <w:tmpl w:val="72CA250C"/>
    <w:styleLink w:val="WW8Num12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" w15:restartNumberingAfterBreak="0">
    <w:nsid w:val="480C282E"/>
    <w:multiLevelType w:val="multilevel"/>
    <w:tmpl w:val="6D8AD096"/>
    <w:styleLink w:val="WW8Num1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" w15:restartNumberingAfterBreak="0">
    <w:nsid w:val="4CA34106"/>
    <w:multiLevelType w:val="multilevel"/>
    <w:tmpl w:val="84C892A2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772DB1"/>
    <w:multiLevelType w:val="multilevel"/>
    <w:tmpl w:val="1082B3E4"/>
    <w:styleLink w:val="WW8Num1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90608B5"/>
    <w:multiLevelType w:val="multilevel"/>
    <w:tmpl w:val="5D6EB5C8"/>
    <w:styleLink w:val="WW8Num21"/>
    <w:lvl w:ilvl="0">
      <w:numFmt w:val="bullet"/>
      <w:lvlText w:val="★"/>
      <w:lvlJc w:val="left"/>
      <w:pPr>
        <w:ind w:left="285" w:hanging="28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FCC6FC4"/>
    <w:multiLevelType w:val="multilevel"/>
    <w:tmpl w:val="F9A618A0"/>
    <w:styleLink w:val="WW8Num5"/>
    <w:lvl w:ilvl="0">
      <w:numFmt w:val="bullet"/>
      <w:lvlText w:val="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9E304E7"/>
    <w:multiLevelType w:val="multilevel"/>
    <w:tmpl w:val="730AD088"/>
    <w:styleLink w:val="WW8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9F933A7"/>
    <w:multiLevelType w:val="multilevel"/>
    <w:tmpl w:val="980A56D0"/>
    <w:styleLink w:val="WW8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F345C"/>
    <w:multiLevelType w:val="multilevel"/>
    <w:tmpl w:val="E3443B98"/>
    <w:styleLink w:val="WW8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A6B3E57"/>
    <w:multiLevelType w:val="multilevel"/>
    <w:tmpl w:val="96F22A9C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8"/>
  </w:num>
  <w:num w:numId="6">
    <w:abstractNumId w:val="1"/>
  </w:num>
  <w:num w:numId="7">
    <w:abstractNumId w:val="6"/>
  </w:num>
  <w:num w:numId="8">
    <w:abstractNumId w:val="15"/>
  </w:num>
  <w:num w:numId="9">
    <w:abstractNumId w:val="22"/>
  </w:num>
  <w:num w:numId="10">
    <w:abstractNumId w:val="0"/>
  </w:num>
  <w:num w:numId="11">
    <w:abstractNumId w:val="3"/>
  </w:num>
  <w:num w:numId="12">
    <w:abstractNumId w:val="13"/>
  </w:num>
  <w:num w:numId="13">
    <w:abstractNumId w:val="14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  <w:num w:numId="21">
    <w:abstractNumId w:val="17"/>
  </w:num>
  <w:num w:numId="22">
    <w:abstractNumId w:val="5"/>
  </w:num>
  <w:num w:numId="23">
    <w:abstractNumId w:val="21"/>
  </w:num>
  <w:num w:numId="24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71F"/>
    <w:rsid w:val="0016171F"/>
    <w:rsid w:val="003B12B8"/>
    <w:rsid w:val="00B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8A71"/>
  <w15:docId w15:val="{59DBCDB2-8F22-49A6-9132-9844EC5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napToGrid w:val="0"/>
      <w:spacing w:line="288" w:lineRule="auto"/>
      <w:ind w:left="2240" w:hanging="2240"/>
    </w:pPr>
    <w:rPr>
      <w:rFonts w:ascii="標楷體" w:eastAsia="標楷體" w:hAnsi="標楷體" w:cs="標楷體"/>
      <w:sz w:val="32"/>
      <w:szCs w:val="32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Standard"/>
    <w:pPr>
      <w:spacing w:before="120" w:after="120" w:line="480" w:lineRule="exact"/>
      <w:ind w:left="480"/>
    </w:pPr>
    <w:rPr>
      <w:rFonts w:ascii="Calibri" w:hAnsi="Calibri"/>
      <w:szCs w:val="22"/>
    </w:rPr>
  </w:style>
  <w:style w:type="paragraph" w:customStyle="1" w:styleId="xl43">
    <w:name w:val="xl43"/>
    <w:basedOn w:val="Standard"/>
    <w:pPr>
      <w:widowControl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annotation text"/>
    <w:basedOn w:val="Standard"/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新細明體, PMingLiU" w:eastAsia="新細明體, PMingLiU" w:hAnsi="新細明體, PMingLiU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華康特粗楷體, 微軟正黑體" w:eastAsia="華康特粗楷體, 微軟正黑體" w:hAnsi="華康特粗楷體, 微軟正黑體" w:cs="Arial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華康特粗楷體, 微軟正黑體" w:eastAsia="華康特粗楷體, 微軟正黑體" w:hAnsi="華康特粗楷體, 微軟正黑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新細明體, PMingLiU" w:eastAsia="新細明體, PMingLiU" w:hAnsi="新細明體, PMingLiU"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新細明體, PMingLiU" w:eastAsia="新細明體, PMingLiU" w:hAnsi="新細明體, PMingLiU"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styleId="aa">
    <w:name w:val="page number"/>
    <w:basedOn w:val="a0"/>
  </w:style>
  <w:style w:type="character" w:customStyle="1" w:styleId="ab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文字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彰化縣八十八年度社區全民運動實施計畫</dc:title>
  <dc:subject/>
  <dc:creator>123</dc:creator>
  <cp:keywords/>
  <cp:lastModifiedBy>企專 林</cp:lastModifiedBy>
  <cp:revision>2</cp:revision>
  <cp:lastPrinted>2016-03-03T11:29:00Z</cp:lastPrinted>
  <dcterms:created xsi:type="dcterms:W3CDTF">2025-05-15T05:48:00Z</dcterms:created>
  <dcterms:modified xsi:type="dcterms:W3CDTF">2025-05-15T05:48:00Z</dcterms:modified>
</cp:coreProperties>
</file>