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EFD0" w14:textId="4BF3AF31" w:rsidR="00D15653" w:rsidRPr="00432543" w:rsidRDefault="00D15653" w:rsidP="00D15653">
      <w:pPr>
        <w:ind w:left="420" w:hangingChars="150" w:hanging="420"/>
        <w:jc w:val="center"/>
        <w:rPr>
          <w:rFonts w:ascii="標楷體" w:eastAsia="標楷體" w:hAnsi="標楷體"/>
          <w:b/>
          <w:sz w:val="28"/>
          <w:szCs w:val="28"/>
        </w:rPr>
      </w:pPr>
      <w:r w:rsidRPr="00432543">
        <w:rPr>
          <w:rFonts w:ascii="標楷體" w:eastAsia="標楷體" w:hAnsi="標楷體" w:hint="eastAsia"/>
          <w:b/>
          <w:sz w:val="28"/>
          <w:szCs w:val="28"/>
        </w:rPr>
        <w:t>台灣山訓協會協會</w:t>
      </w:r>
      <w:proofErr w:type="gramStart"/>
      <w:r w:rsidRPr="00432543">
        <w:rPr>
          <w:rFonts w:ascii="標楷體" w:eastAsia="標楷體" w:hAnsi="標楷體" w:hint="eastAsia"/>
          <w:b/>
          <w:sz w:val="28"/>
          <w:szCs w:val="28"/>
        </w:rPr>
        <w:t>11</w:t>
      </w:r>
      <w:r w:rsidR="00D16700" w:rsidRPr="00432543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432543">
        <w:rPr>
          <w:rFonts w:ascii="標楷體" w:eastAsia="標楷體" w:hAnsi="標楷體" w:hint="eastAsia"/>
          <w:b/>
          <w:sz w:val="28"/>
          <w:szCs w:val="28"/>
        </w:rPr>
        <w:t>年</w:t>
      </w:r>
      <w:r w:rsidR="00CB31B0">
        <w:rPr>
          <w:rFonts w:ascii="標楷體" w:eastAsia="標楷體" w:hAnsi="標楷體" w:hint="eastAsia"/>
          <w:b/>
          <w:sz w:val="28"/>
          <w:szCs w:val="28"/>
        </w:rPr>
        <w:t>度3</w:t>
      </w:r>
      <w:r w:rsidR="00D16700" w:rsidRPr="00432543">
        <w:rPr>
          <w:rFonts w:ascii="標楷體" w:eastAsia="標楷體" w:hAnsi="標楷體" w:hint="eastAsia"/>
          <w:b/>
          <w:sz w:val="28"/>
          <w:szCs w:val="28"/>
        </w:rPr>
        <w:t>月</w:t>
      </w:r>
      <w:r w:rsidRPr="00432543">
        <w:rPr>
          <w:rFonts w:ascii="標楷體" w:eastAsia="標楷體" w:hAnsi="標楷體" w:hint="eastAsia"/>
          <w:b/>
          <w:sz w:val="28"/>
          <w:szCs w:val="28"/>
        </w:rPr>
        <w:t>山訓</w:t>
      </w:r>
      <w:r w:rsidR="00CB31B0">
        <w:rPr>
          <w:rFonts w:ascii="標楷體" w:eastAsia="標楷體" w:hAnsi="標楷體" w:hint="eastAsia"/>
          <w:b/>
          <w:sz w:val="28"/>
          <w:szCs w:val="28"/>
        </w:rPr>
        <w:t>B</w:t>
      </w:r>
      <w:r w:rsidR="00A561FF" w:rsidRPr="00432543">
        <w:rPr>
          <w:rFonts w:ascii="標楷體" w:eastAsia="標楷體" w:hAnsi="標楷體" w:hint="eastAsia"/>
          <w:b/>
          <w:sz w:val="28"/>
          <w:szCs w:val="28"/>
        </w:rPr>
        <w:t>級</w:t>
      </w:r>
      <w:r w:rsidRPr="00432543">
        <w:rPr>
          <w:rFonts w:ascii="標楷體" w:eastAsia="標楷體" w:hAnsi="標楷體" w:hint="eastAsia"/>
          <w:b/>
          <w:sz w:val="28"/>
          <w:szCs w:val="28"/>
        </w:rPr>
        <w:t>教練</w:t>
      </w:r>
      <w:r w:rsidR="00A561FF" w:rsidRPr="00432543">
        <w:rPr>
          <w:rFonts w:ascii="標楷體" w:eastAsia="標楷體" w:hAnsi="標楷體" w:hint="eastAsia"/>
          <w:b/>
          <w:sz w:val="28"/>
          <w:szCs w:val="28"/>
        </w:rPr>
        <w:t>培訓</w:t>
      </w:r>
      <w:r w:rsidRPr="00432543">
        <w:rPr>
          <w:rFonts w:ascii="標楷體" w:eastAsia="標楷體" w:hAnsi="標楷體" w:hint="eastAsia"/>
          <w:b/>
          <w:sz w:val="28"/>
          <w:szCs w:val="28"/>
        </w:rPr>
        <w:t xml:space="preserve"> 講習會 報名及健康</w:t>
      </w:r>
      <w:proofErr w:type="gramStart"/>
      <w:r w:rsidRPr="00432543">
        <w:rPr>
          <w:rFonts w:ascii="標楷體" w:eastAsia="標楷體" w:hAnsi="標楷體" w:hint="eastAsia"/>
          <w:b/>
          <w:sz w:val="28"/>
          <w:szCs w:val="28"/>
        </w:rPr>
        <w:t>諮</w:t>
      </w:r>
      <w:proofErr w:type="gramEnd"/>
      <w:r w:rsidRPr="00432543">
        <w:rPr>
          <w:rFonts w:ascii="標楷體" w:eastAsia="標楷體" w:hAnsi="標楷體" w:hint="eastAsia"/>
          <w:b/>
          <w:sz w:val="28"/>
          <w:szCs w:val="28"/>
        </w:rPr>
        <w:t>訽表</w:t>
      </w:r>
    </w:p>
    <w:tbl>
      <w:tblPr>
        <w:tblpPr w:leftFromText="180" w:rightFromText="180" w:vertAnchor="text" w:horzAnchor="margin" w:tblpXSpec="center" w:tblpY="2"/>
        <w:tblW w:w="10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599"/>
        <w:gridCol w:w="12"/>
        <w:gridCol w:w="955"/>
        <w:gridCol w:w="768"/>
        <w:gridCol w:w="384"/>
        <w:gridCol w:w="213"/>
        <w:gridCol w:w="755"/>
        <w:gridCol w:w="604"/>
        <w:gridCol w:w="1059"/>
        <w:gridCol w:w="1277"/>
        <w:gridCol w:w="388"/>
        <w:gridCol w:w="349"/>
        <w:gridCol w:w="406"/>
        <w:gridCol w:w="170"/>
        <w:gridCol w:w="436"/>
        <w:gridCol w:w="1672"/>
      </w:tblGrid>
      <w:tr w:rsidR="00D15653" w:rsidRPr="00837E2B" w14:paraId="751C9E74" w14:textId="77777777" w:rsidTr="00432543">
        <w:trPr>
          <w:cantSplit/>
          <w:trHeight w:val="396"/>
        </w:trPr>
        <w:tc>
          <w:tcPr>
            <w:tcW w:w="1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6A0E7D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30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EADE86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  <w:p w14:paraId="0E679618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F5E146" w14:textId="77777777" w:rsidR="00D15653" w:rsidRPr="00837E2B" w:rsidRDefault="00D15653" w:rsidP="00100276">
            <w:pPr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6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D00A02" w14:textId="77777777" w:rsidR="00D15653" w:rsidRPr="00837E2B" w:rsidRDefault="00D15653" w:rsidP="00100276">
            <w:pPr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309A9901" w14:textId="77777777" w:rsidTr="00432543">
        <w:trPr>
          <w:cantSplit/>
          <w:trHeight w:val="107"/>
        </w:trPr>
        <w:tc>
          <w:tcPr>
            <w:tcW w:w="13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F7BD0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英文姓名</w:t>
            </w:r>
          </w:p>
          <w:p w14:paraId="6C1B9D2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(同護照)</w:t>
            </w:r>
          </w:p>
        </w:tc>
        <w:tc>
          <w:tcPr>
            <w:tcW w:w="307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695C79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0D96D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60FDA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□男 </w:t>
            </w:r>
          </w:p>
          <w:p w14:paraId="66EF4B40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7E2B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26CBD1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血型：</w:t>
            </w: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C42D" w14:textId="77777777" w:rsidR="00D15653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租借山訓裝備</w:t>
            </w:r>
          </w:p>
          <w:p w14:paraId="2723D57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□要  </w:t>
            </w:r>
            <w:proofErr w:type="gramStart"/>
            <w:r w:rsidRPr="00837E2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C18F13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身高：</w:t>
            </w:r>
          </w:p>
        </w:tc>
      </w:tr>
      <w:tr w:rsidR="00D15653" w:rsidRPr="00837E2B" w14:paraId="71CF077C" w14:textId="77777777" w:rsidTr="00432543">
        <w:trPr>
          <w:cantSplit/>
          <w:trHeight w:val="38"/>
        </w:trPr>
        <w:tc>
          <w:tcPr>
            <w:tcW w:w="13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EC91AE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9DA3A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BA5D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360C1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7A7FE2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DD69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A2FCF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體重：</w:t>
            </w:r>
          </w:p>
        </w:tc>
      </w:tr>
      <w:tr w:rsidR="00D15653" w:rsidRPr="00837E2B" w14:paraId="3E0AAA5F" w14:textId="77777777" w:rsidTr="00432543">
        <w:trPr>
          <w:cantSplit/>
          <w:trHeight w:val="842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5F2126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3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878773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63F5AE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3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D5092D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14:paraId="3CCDCBA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宅：                  公:</w:t>
            </w:r>
          </w:p>
        </w:tc>
      </w:tr>
      <w:tr w:rsidR="00D15653" w:rsidRPr="00837E2B" w14:paraId="3BAC870C" w14:textId="77777777" w:rsidTr="00432543">
        <w:trPr>
          <w:cantSplit/>
          <w:trHeight w:val="444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36DD26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9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CEBE17" w14:textId="67325AE3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□國中□高中(職)</w:t>
            </w:r>
            <w:r w:rsidR="00432543" w:rsidRPr="00837E2B">
              <w:rPr>
                <w:rFonts w:ascii="標楷體" w:eastAsia="標楷體" w:hAnsi="標楷體" w:hint="eastAsia"/>
                <w:szCs w:val="24"/>
              </w:rPr>
              <w:t>□專科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475F568A" w14:textId="41432730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 xml:space="preserve">□大學 </w:t>
            </w:r>
            <w:r w:rsidR="00432543" w:rsidRPr="00837E2B">
              <w:rPr>
                <w:rFonts w:ascii="標楷體" w:eastAsia="標楷體" w:hAnsi="標楷體" w:hint="eastAsia"/>
                <w:szCs w:val="24"/>
              </w:rPr>
              <w:t>□碩士□博士</w:t>
            </w:r>
          </w:p>
          <w:p w14:paraId="2F87D256" w14:textId="473E6F5D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9CFDC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服務</w:t>
            </w:r>
          </w:p>
          <w:p w14:paraId="09C1125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6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E952E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1EEDDD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983817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0B2F36FB" w14:textId="77777777" w:rsidTr="00432543">
        <w:trPr>
          <w:trHeight w:val="682"/>
        </w:trPr>
        <w:tc>
          <w:tcPr>
            <w:tcW w:w="1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C5B62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94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E97AA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0B13A1B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11F3506C" w14:textId="77777777" w:rsidTr="00432543">
        <w:trPr>
          <w:trHeight w:val="609"/>
        </w:trPr>
        <w:tc>
          <w:tcPr>
            <w:tcW w:w="1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5D04B1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電子通訊</w:t>
            </w:r>
          </w:p>
        </w:tc>
        <w:tc>
          <w:tcPr>
            <w:tcW w:w="94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9B50B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3E37C646" w14:textId="77777777" w:rsidTr="00432543">
        <w:trPr>
          <w:cantSplit/>
          <w:trHeight w:val="672"/>
        </w:trPr>
        <w:tc>
          <w:tcPr>
            <w:tcW w:w="1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610884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緊急</w:t>
            </w:r>
          </w:p>
          <w:p w14:paraId="2B907C28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連絡人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7D9F4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71542A" w14:textId="77777777" w:rsidR="00D15653" w:rsidRPr="00837E2B" w:rsidRDefault="00D15653" w:rsidP="00100276">
            <w:pPr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關</w:t>
            </w:r>
          </w:p>
          <w:p w14:paraId="59B67FA9" w14:textId="77777777" w:rsidR="00D15653" w:rsidRPr="00837E2B" w:rsidRDefault="00D15653" w:rsidP="00100276">
            <w:pPr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係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4C5D45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A308F8" w14:textId="77777777" w:rsidR="00D15653" w:rsidRPr="00837E2B" w:rsidRDefault="00D15653" w:rsidP="00100276">
            <w:pPr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9BD0F6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AC300E" w14:textId="77777777" w:rsidR="00D15653" w:rsidRPr="00837E2B" w:rsidRDefault="00D15653" w:rsidP="00100276">
            <w:pPr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BC55E2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D15653" w:rsidRPr="00837E2B" w14:paraId="289CCEF3" w14:textId="77777777" w:rsidTr="00432543">
        <w:trPr>
          <w:trHeight w:val="343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CBE38F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>我身體狀況適合山訓運動，沒有醫生所禁止運動的先天或後天之疾病和症狀    有□ 無□</w:t>
            </w:r>
          </w:p>
        </w:tc>
      </w:tr>
      <w:tr w:rsidR="00D15653" w:rsidRPr="00837E2B" w14:paraId="2A3DD999" w14:textId="77777777" w:rsidTr="003725FF">
        <w:trPr>
          <w:trHeight w:val="1686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3DC70" w14:textId="4F320A85" w:rsidR="00D15653" w:rsidRPr="00837E2B" w:rsidRDefault="00D15653" w:rsidP="003725FF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最近三年是否患有以下疾病或症狀</w:t>
            </w:r>
          </w:p>
        </w:tc>
        <w:tc>
          <w:tcPr>
            <w:tcW w:w="8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62C7A4B" w14:textId="626F304E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 xml:space="preserve">□冠狀動脈心臟病 □高血壓 □心臟衰竭 □心律不整 </w:t>
            </w:r>
            <w:r w:rsidR="003725FF" w:rsidRPr="00837E2B">
              <w:rPr>
                <w:rFonts w:ascii="標楷體" w:eastAsia="標楷體" w:hAnsi="標楷體" w:hint="eastAsia"/>
                <w:szCs w:val="24"/>
              </w:rPr>
              <w:t>□腦瘤 □暈眩</w:t>
            </w:r>
            <w:r w:rsidR="003725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25FF" w:rsidRPr="00837E2B">
              <w:rPr>
                <w:rFonts w:ascii="標楷體" w:eastAsia="標楷體" w:hAnsi="標楷體" w:hint="eastAsia"/>
                <w:szCs w:val="24"/>
              </w:rPr>
              <w:t>□貧血</w:t>
            </w:r>
          </w:p>
          <w:p w14:paraId="1D1FB8C6" w14:textId="2527D1CA" w:rsidR="003725FF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□慢性肺病 □氣喘 □腦中風</w:t>
            </w:r>
            <w:r w:rsidR="003725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25FF" w:rsidRPr="00837E2B">
              <w:rPr>
                <w:rFonts w:ascii="標楷體" w:eastAsia="標楷體" w:hAnsi="標楷體" w:hint="eastAsia"/>
                <w:szCs w:val="24"/>
              </w:rPr>
              <w:t>□肝硬化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25FF" w:rsidRPr="00837E2B">
              <w:rPr>
                <w:rFonts w:ascii="標楷體" w:eastAsia="標楷體" w:hAnsi="標楷體" w:hint="eastAsia"/>
                <w:szCs w:val="24"/>
              </w:rPr>
              <w:t xml:space="preserve">□腎臟病 □糖尿病 □甲狀腺疾病 </w:t>
            </w:r>
          </w:p>
          <w:p w14:paraId="772DE57D" w14:textId="03A7F6C2" w:rsidR="00D15653" w:rsidRPr="00837E2B" w:rsidRDefault="003725FF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□癲癇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15653" w:rsidRPr="00837E2B">
              <w:rPr>
                <w:rFonts w:ascii="標楷體" w:eastAsia="標楷體" w:hAnsi="標楷體" w:hint="eastAsia"/>
                <w:szCs w:val="24"/>
              </w:rPr>
              <w:t>□胃或十二指腸潰瘍 □懷孕 □下肢肌腱或韌帶損傷 □癌症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□關結炎</w:t>
            </w:r>
            <w:r w:rsidR="00D15653" w:rsidRPr="00837E2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6C9D649" w14:textId="0E9B4021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□免疫性疾病 □紅斑性狼瘡□視力障礙</w:t>
            </w:r>
          </w:p>
          <w:p w14:paraId="782E7B51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837E2B">
              <w:rPr>
                <w:rFonts w:ascii="標楷體" w:eastAsia="標楷體" w:hAnsi="標楷體" w:hint="eastAsia"/>
                <w:szCs w:val="24"/>
              </w:rPr>
              <w:t>其他</w:t>
            </w:r>
            <w:r w:rsidRPr="00837E2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　　　     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 □無</w:t>
            </w:r>
          </w:p>
        </w:tc>
      </w:tr>
      <w:tr w:rsidR="00D15653" w:rsidRPr="00837E2B" w14:paraId="219A4888" w14:textId="77777777" w:rsidTr="003725FF">
        <w:trPr>
          <w:trHeight w:val="1287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19023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過敏原</w:t>
            </w:r>
          </w:p>
        </w:tc>
        <w:tc>
          <w:tcPr>
            <w:tcW w:w="8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F93421D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(例如:藥物、食物、</w:t>
            </w:r>
            <w:proofErr w:type="gramStart"/>
            <w:r w:rsidRPr="00837E2B">
              <w:rPr>
                <w:rFonts w:ascii="標楷體" w:eastAsia="標楷體" w:hAnsi="標楷體" w:hint="eastAsia"/>
                <w:szCs w:val="24"/>
              </w:rPr>
              <w:t>其它…</w:t>
            </w:r>
            <w:proofErr w:type="gramEnd"/>
            <w:r w:rsidRPr="00837E2B">
              <w:rPr>
                <w:rFonts w:ascii="標楷體" w:eastAsia="標楷體" w:hAnsi="標楷體" w:hint="eastAsia"/>
                <w:szCs w:val="24"/>
              </w:rPr>
              <w:t>等)</w:t>
            </w:r>
          </w:p>
          <w:p w14:paraId="4F5C439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 xml:space="preserve">有□ 無□    </w:t>
            </w:r>
            <w:r w:rsidRPr="00837E2B">
              <w:rPr>
                <w:rFonts w:ascii="標楷體" w:eastAsia="標楷體" w:hAnsi="標楷體" w:hint="eastAsia"/>
                <w:szCs w:val="24"/>
              </w:rPr>
              <w:t>過敏原：</w:t>
            </w:r>
          </w:p>
        </w:tc>
      </w:tr>
      <w:tr w:rsidR="00D15653" w:rsidRPr="00837E2B" w14:paraId="468045AA" w14:textId="77777777" w:rsidTr="003725FF">
        <w:trPr>
          <w:trHeight w:val="979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D5E3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最近三年曾經接過的(重大)手術名</w:t>
            </w:r>
          </w:p>
        </w:tc>
        <w:tc>
          <w:tcPr>
            <w:tcW w:w="8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6574A239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 xml:space="preserve">有□ 無□    </w:t>
            </w:r>
            <w:r w:rsidRPr="00837E2B">
              <w:rPr>
                <w:rFonts w:ascii="標楷體" w:eastAsia="標楷體" w:hAnsi="標楷體" w:hint="eastAsia"/>
                <w:szCs w:val="24"/>
              </w:rPr>
              <w:t>手術名：</w:t>
            </w:r>
          </w:p>
        </w:tc>
      </w:tr>
      <w:tr w:rsidR="00D15653" w:rsidRPr="00837E2B" w14:paraId="3D1F80BA" w14:textId="77777777" w:rsidTr="00055A5D">
        <w:trPr>
          <w:trHeight w:val="3615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1FD663F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              </w:t>
            </w:r>
            <w:r w:rsidRPr="0043254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切結書</w:t>
            </w:r>
          </w:p>
          <w:p w14:paraId="31485069" w14:textId="6036C105" w:rsidR="00D15653" w:rsidRDefault="00CB31B0" w:rsidP="00CB31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="00D15653" w:rsidRPr="00837E2B">
              <w:rPr>
                <w:rFonts w:ascii="標楷體" w:eastAsia="標楷體" w:hAnsi="標楷體" w:hint="eastAsia"/>
                <w:szCs w:val="24"/>
              </w:rPr>
              <w:t>我已充分瞭解山訓活動的原理，以及存在的潛在風險，可能造成個人身體及心理的傷害、癱瘓或死亡，甚至造成他人身體及財產上的傷害和損失。這些風險可能是個人身心狀態不適合山訓活動、不純熟或不適當的技術、不合適或不熟練的裝備和器材、不熟悉或不符合能力的場地等所引起的。為保障本人及他人身心安全，本人同意確實遵守。如因本人疏忽、過失或故意，違反山訓活動安全守則造成自身及他人身體與財物損害者，本人應自行負擔所有責任。此致台灣山訓協會。</w:t>
            </w:r>
          </w:p>
          <w:p w14:paraId="3E419799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  <w:p w14:paraId="75619F0C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 xml:space="preserve">                    學員簽名：</w:t>
            </w:r>
            <w:r w:rsidRPr="00837E2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 中華民國     年     月     日</w:t>
            </w:r>
          </w:p>
        </w:tc>
      </w:tr>
      <w:tr w:rsidR="00D15653" w:rsidRPr="00837E2B" w14:paraId="42968E75" w14:textId="77777777" w:rsidTr="00055A5D">
        <w:trPr>
          <w:trHeight w:val="84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C9A32AA" w14:textId="77777777" w:rsidR="00D15653" w:rsidRPr="00837E2B" w:rsidRDefault="00D15653" w:rsidP="00100276">
            <w:pPr>
              <w:ind w:left="36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837E2B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837E2B">
              <w:rPr>
                <w:rFonts w:ascii="標楷體" w:eastAsia="標楷體" w:hAnsi="標楷體" w:hint="eastAsia"/>
                <w:b/>
                <w:szCs w:val="24"/>
              </w:rPr>
              <w:t>：健康諮詢表內容因涉及個人隱私，本會將依個資法相關規定妥善保管。</w:t>
            </w:r>
          </w:p>
        </w:tc>
      </w:tr>
    </w:tbl>
    <w:p w14:paraId="3A3FC031" w14:textId="346037AA" w:rsidR="00B77707" w:rsidRPr="00D15653" w:rsidRDefault="00055A5D" w:rsidP="00CB31B0">
      <w:pPr>
        <w:widowControl/>
        <w:rPr>
          <w:rFonts w:hint="eastAsia"/>
        </w:rPr>
      </w:pPr>
      <w:r>
        <w:br w:type="page"/>
      </w:r>
      <w:r w:rsidR="00A561FF">
        <w:rPr>
          <w:rFonts w:ascii="標楷體" w:eastAsia="標楷體" w:hAnsi="標楷體"/>
          <w:b/>
          <w:noProof/>
          <w:sz w:val="36"/>
        </w:rPr>
        <w:lastRenderedPageBreak/>
        <w:drawing>
          <wp:anchor distT="0" distB="0" distL="114300" distR="114300" simplePos="0" relativeHeight="251659264" behindDoc="0" locked="0" layoutInCell="1" allowOverlap="1" wp14:anchorId="441872FE" wp14:editId="408E72BE">
            <wp:simplePos x="0" y="0"/>
            <wp:positionH relativeFrom="margin">
              <wp:posOffset>-210878</wp:posOffset>
            </wp:positionH>
            <wp:positionV relativeFrom="paragraph">
              <wp:posOffset>27940</wp:posOffset>
            </wp:positionV>
            <wp:extent cx="7106497" cy="3482726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97" cy="348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707" w:rsidRPr="00D15653" w:rsidSect="00D156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CFB9" w14:textId="77777777" w:rsidR="00D15653" w:rsidRDefault="00D15653" w:rsidP="00D15653">
      <w:r>
        <w:separator/>
      </w:r>
    </w:p>
  </w:endnote>
  <w:endnote w:type="continuationSeparator" w:id="0">
    <w:p w14:paraId="7DDD5FE1" w14:textId="77777777" w:rsidR="00D15653" w:rsidRDefault="00D15653" w:rsidP="00D1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8C55" w14:textId="77777777" w:rsidR="00D15653" w:rsidRDefault="00D15653" w:rsidP="00D15653">
      <w:r>
        <w:separator/>
      </w:r>
    </w:p>
  </w:footnote>
  <w:footnote w:type="continuationSeparator" w:id="0">
    <w:p w14:paraId="051C76B1" w14:textId="77777777" w:rsidR="00D15653" w:rsidRDefault="00D15653" w:rsidP="00D1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07"/>
    <w:rsid w:val="00055A5D"/>
    <w:rsid w:val="001D0ACD"/>
    <w:rsid w:val="001D2201"/>
    <w:rsid w:val="003725FF"/>
    <w:rsid w:val="00432543"/>
    <w:rsid w:val="00485755"/>
    <w:rsid w:val="004F64F0"/>
    <w:rsid w:val="008230D8"/>
    <w:rsid w:val="008A6D9B"/>
    <w:rsid w:val="00A561FF"/>
    <w:rsid w:val="00AE0607"/>
    <w:rsid w:val="00B77707"/>
    <w:rsid w:val="00CB31B0"/>
    <w:rsid w:val="00D15653"/>
    <w:rsid w:val="00D16700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7B3F"/>
  <w15:chartTrackingRefBased/>
  <w15:docId w15:val="{29000F75-AA62-41D9-A311-07D00BB4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6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6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653"/>
    <w:rPr>
      <w:sz w:val="20"/>
      <w:szCs w:val="20"/>
    </w:rPr>
  </w:style>
  <w:style w:type="character" w:styleId="a7">
    <w:name w:val="Strong"/>
    <w:uiPriority w:val="22"/>
    <w:qFormat/>
    <w:rsid w:val="00A56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14</cp:revision>
  <dcterms:created xsi:type="dcterms:W3CDTF">2023-03-20T02:18:00Z</dcterms:created>
  <dcterms:modified xsi:type="dcterms:W3CDTF">2023-12-26T11:05:00Z</dcterms:modified>
</cp:coreProperties>
</file>