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4730" w:rsidRDefault="00666AC5" w:rsidP="00510DFF">
      <w:pPr>
        <w:adjustRightInd w:val="0"/>
        <w:snapToGrid w:val="0"/>
        <w:spacing w:beforeLines="50" w:before="120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eastAsia="新細明體"/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43.25pt;margin-top:-32.95pt;width:454.8pt;height:64pt;z-index:251662336" adj="8717" fillcolor="black [3213]" stroked="f" strokeweight="1pt">
            <v:fill color2="yellow"/>
            <v:shadow on="t" opacity="52429f" offset="3pt"/>
            <v:textpath style="font-family:&quot;文鼎古印體&quot;;v-text-reverse:t;v-text-kern:t" trim="t" fitpath="t" xscale="f" string="探索生活 培養洞察力"/>
            <w10:wrap type="square"/>
          </v:shape>
        </w:pict>
      </w:r>
    </w:p>
    <w:p w:rsidR="00514730" w:rsidRDefault="00514730" w:rsidP="00510DFF">
      <w:pPr>
        <w:adjustRightInd w:val="0"/>
        <w:snapToGrid w:val="0"/>
        <w:spacing w:beforeLines="50" w:before="120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b/>
          <w:bCs/>
          <w:i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7253BC9F" wp14:editId="117822D1">
            <wp:simplePos x="0" y="0"/>
            <wp:positionH relativeFrom="column">
              <wp:posOffset>5417185</wp:posOffset>
            </wp:positionH>
            <wp:positionV relativeFrom="paragraph">
              <wp:posOffset>182245</wp:posOffset>
            </wp:positionV>
            <wp:extent cx="923925" cy="923925"/>
            <wp:effectExtent l="0" t="0" r="9525" b="9525"/>
            <wp:wrapSquare wrapText="bothSides"/>
            <wp:docPr id="16" name="圖片 16" descr="E:\漂亮底圖\插圖\yes_you_can%20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漂亮底圖\插圖\yes_you_can%20(Small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730" w:rsidRDefault="00666AC5" w:rsidP="00510DFF">
      <w:pPr>
        <w:adjustRightInd w:val="0"/>
        <w:snapToGrid w:val="0"/>
        <w:spacing w:beforeLines="50" w:before="120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111.05pt;margin-top:22.15pt;width:296pt;height:3.5pt;z-index:251665408;mso-position-horizontal-relative:text;mso-position-vertical-relative:text;mso-width-relative:page;mso-height-relative:page" fillcolor="black">
            <v:shadow color="#868686"/>
            <v:textpath style="font-family:&quot;文鼎古印體&quot;;v-text-reverse:t" fitshape="t" trim="t" string="城市小玩家"/>
            <w10:wrap type="square"/>
          </v:shape>
        </w:pict>
      </w:r>
    </w:p>
    <w:p w:rsidR="00514730" w:rsidRDefault="00514730" w:rsidP="00510DFF">
      <w:pPr>
        <w:adjustRightInd w:val="0"/>
        <w:snapToGrid w:val="0"/>
        <w:spacing w:beforeLines="50" w:before="120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</w:p>
    <w:p w:rsidR="00514730" w:rsidRDefault="00514730" w:rsidP="00510DFF">
      <w:pPr>
        <w:adjustRightInd w:val="0"/>
        <w:snapToGrid w:val="0"/>
        <w:spacing w:beforeLines="50" w:before="120"/>
        <w:jc w:val="both"/>
        <w:rPr>
          <w:rFonts w:ascii="標楷體" w:eastAsia="標楷體" w:hAnsi="標楷體" w:cs="Arial"/>
          <w:sz w:val="28"/>
          <w:szCs w:val="28"/>
          <w:shd w:val="clear" w:color="auto" w:fill="FFFFFF"/>
        </w:rPr>
      </w:pPr>
    </w:p>
    <w:p w:rsidR="00EE262A" w:rsidRPr="00B115E9" w:rsidRDefault="00514730" w:rsidP="00510DFF">
      <w:pPr>
        <w:adjustRightInd w:val="0"/>
        <w:snapToGrid w:val="0"/>
        <w:spacing w:beforeLines="50" w:before="12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39E5A70" wp14:editId="5D0052A7">
            <wp:simplePos x="0" y="0"/>
            <wp:positionH relativeFrom="column">
              <wp:posOffset>5175885</wp:posOffset>
            </wp:positionH>
            <wp:positionV relativeFrom="paragraph">
              <wp:posOffset>685165</wp:posOffset>
            </wp:positionV>
            <wp:extent cx="1117600" cy="1206500"/>
            <wp:effectExtent l="0" t="0" r="6350" b="0"/>
            <wp:wrapSquare wrapText="bothSides"/>
            <wp:docPr id="4" name="圖片 4" descr="201101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1011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62A" w:rsidRPr="00B115E9">
        <w:rPr>
          <w:rFonts w:ascii="標楷體" w:eastAsia="標楷體" w:hAnsi="標楷體" w:cs="Arial"/>
          <w:sz w:val="28"/>
          <w:szCs w:val="28"/>
          <w:shd w:val="clear" w:color="auto" w:fill="FFFFFF"/>
        </w:rPr>
        <w:t>透過體驗學習精神為架構，</w:t>
      </w:r>
      <w:r w:rsidR="00EE262A" w:rsidRPr="00B115E9">
        <w:rPr>
          <w:rFonts w:ascii="標楷體" w:eastAsia="標楷體" w:hAnsi="標楷體" w:cs="Arial" w:hint="eastAsia"/>
          <w:sz w:val="28"/>
          <w:szCs w:val="28"/>
        </w:rPr>
        <w:t>讓孩子了解自己的個性優勢，如反應好、體力好、有耐心又或有領導特質</w:t>
      </w:r>
      <w:r w:rsidR="00EE262A" w:rsidRPr="00B115E9">
        <w:rPr>
          <w:rFonts w:ascii="標楷體" w:eastAsia="標楷體" w:hAnsi="標楷體" w:cs="Arial"/>
          <w:sz w:val="28"/>
          <w:szCs w:val="28"/>
        </w:rPr>
        <w:t>…</w:t>
      </w:r>
      <w:proofErr w:type="gramStart"/>
      <w:r w:rsidR="00EE262A" w:rsidRPr="00B115E9">
        <w:rPr>
          <w:rFonts w:ascii="標楷體" w:eastAsia="標楷體" w:hAnsi="標楷體" w:cs="Arial"/>
          <w:sz w:val="28"/>
          <w:szCs w:val="28"/>
        </w:rPr>
        <w:t>…</w:t>
      </w:r>
      <w:proofErr w:type="gramEnd"/>
      <w:r w:rsidR="00EE262A" w:rsidRPr="00B115E9">
        <w:rPr>
          <w:rFonts w:ascii="標楷體" w:eastAsia="標楷體" w:hAnsi="標楷體" w:cs="Arial" w:hint="eastAsia"/>
          <w:sz w:val="28"/>
          <w:szCs w:val="28"/>
        </w:rPr>
        <w:t>讓孩子發現自己的優點。學習找到可相互合作的戰友，並在每次活動、磨合中發現優勢與弱點，懂得如何尋求資源與幫助。</w:t>
      </w:r>
    </w:p>
    <w:p w:rsidR="00EE262A" w:rsidRPr="000C4924" w:rsidRDefault="00EE262A" w:rsidP="00EE262A">
      <w:pPr>
        <w:pStyle w:val="ab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一、指導</w:t>
      </w:r>
      <w:r w:rsidRPr="000C4924">
        <w:rPr>
          <w:rFonts w:ascii="標楷體" w:eastAsia="標楷體" w:hAnsi="標楷體" w:hint="eastAsia"/>
          <w:sz w:val="28"/>
          <w:szCs w:val="28"/>
        </w:rPr>
        <w:t>單位</w:t>
      </w:r>
      <w:r w:rsidRPr="000C492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救國團總團部</w:t>
      </w:r>
    </w:p>
    <w:p w:rsidR="00EE262A" w:rsidRDefault="00EE262A" w:rsidP="00EE262A">
      <w:pPr>
        <w:pStyle w:val="ab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二、主</w:t>
      </w:r>
      <w:r w:rsidRPr="000C4924">
        <w:rPr>
          <w:rFonts w:ascii="標楷體" w:eastAsia="標楷體" w:hAnsi="標楷體" w:hint="eastAsia"/>
          <w:sz w:val="28"/>
          <w:szCs w:val="28"/>
        </w:rPr>
        <w:t>辦單位</w:t>
      </w:r>
      <w:r w:rsidRPr="000C4924">
        <w:rPr>
          <w:rFonts w:ascii="標楷體" w:eastAsia="標楷體" w:hAnsi="標楷體"/>
          <w:sz w:val="28"/>
          <w:szCs w:val="28"/>
        </w:rPr>
        <w:t>:</w:t>
      </w:r>
      <w:r w:rsidRPr="000C4924">
        <w:rPr>
          <w:rFonts w:ascii="標楷體" w:eastAsia="標楷體" w:hAnsi="標楷體" w:hint="eastAsia"/>
          <w:sz w:val="28"/>
          <w:szCs w:val="28"/>
        </w:rPr>
        <w:t>救國團桃園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0C4924">
        <w:rPr>
          <w:rFonts w:ascii="標楷體" w:eastAsia="標楷體" w:hAnsi="標楷體" w:hint="eastAsia"/>
          <w:sz w:val="28"/>
          <w:szCs w:val="28"/>
        </w:rPr>
        <w:t>團委會</w:t>
      </w:r>
    </w:p>
    <w:p w:rsidR="00EE262A" w:rsidRPr="0058683C" w:rsidRDefault="00EE262A" w:rsidP="00EE262A">
      <w:pPr>
        <w:pStyle w:val="ab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三、招收對象：</w:t>
      </w:r>
      <w:r w:rsidR="00C14168">
        <w:rPr>
          <w:rFonts w:ascii="標楷體" w:eastAsia="標楷體" w:hAnsi="標楷體" w:hint="eastAsia"/>
          <w:sz w:val="28"/>
          <w:szCs w:val="28"/>
        </w:rPr>
        <w:t>國小二至</w:t>
      </w:r>
      <w:r w:rsidR="00F81E7B">
        <w:rPr>
          <w:rFonts w:ascii="標楷體" w:eastAsia="標楷體" w:hAnsi="標楷體" w:hint="eastAsia"/>
          <w:sz w:val="28"/>
          <w:szCs w:val="28"/>
        </w:rPr>
        <w:t>六</w:t>
      </w:r>
      <w:r w:rsidR="00C14168">
        <w:rPr>
          <w:rFonts w:ascii="標楷體" w:eastAsia="標楷體" w:hAnsi="標楷體" w:hint="eastAsia"/>
          <w:sz w:val="28"/>
          <w:szCs w:val="28"/>
        </w:rPr>
        <w:t>年級</w:t>
      </w:r>
    </w:p>
    <w:p w:rsidR="00EE262A" w:rsidRPr="000C4924" w:rsidRDefault="00EE262A" w:rsidP="00EE262A">
      <w:pPr>
        <w:pStyle w:val="ab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0C4924">
        <w:rPr>
          <w:rFonts w:ascii="標楷體" w:eastAsia="標楷體" w:hAnsi="標楷體" w:hint="eastAsia"/>
          <w:sz w:val="28"/>
          <w:szCs w:val="28"/>
        </w:rPr>
        <w:t>參加費用</w:t>
      </w:r>
      <w:r w:rsidRPr="000C492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每名</w:t>
      </w:r>
      <w:r w:rsidR="00206A06">
        <w:rPr>
          <w:rFonts w:ascii="標楷體" w:eastAsia="標楷體" w:hAnsi="標楷體" w:hint="eastAsia"/>
          <w:sz w:val="28"/>
          <w:szCs w:val="28"/>
        </w:rPr>
        <w:t>3,000</w:t>
      </w:r>
      <w:r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不足經費由主辦單位籌措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E262A" w:rsidRDefault="00EE262A" w:rsidP="00EE262A">
      <w:pPr>
        <w:pStyle w:val="ab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ascii="標楷體" w:eastAsia="標楷體" w:hint="eastAsia"/>
          <w:sz w:val="28"/>
          <w:szCs w:val="28"/>
        </w:rPr>
        <w:t>活動日期：</w:t>
      </w:r>
      <w:r>
        <w:rPr>
          <w:rFonts w:ascii="標楷體" w:eastAsia="標楷體"/>
          <w:sz w:val="28"/>
          <w:szCs w:val="28"/>
        </w:rPr>
        <w:t>1</w:t>
      </w:r>
      <w:r w:rsidR="00C14168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.2.</w:t>
      </w:r>
      <w:r w:rsidR="00C14168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-2.</w:t>
      </w:r>
      <w:r w:rsidR="00C14168">
        <w:rPr>
          <w:rFonts w:ascii="標楷體" w:eastAsia="標楷體" w:hAnsi="標楷體" w:hint="eastAsia"/>
          <w:sz w:val="28"/>
          <w:szCs w:val="28"/>
        </w:rPr>
        <w:t>9</w:t>
      </w:r>
      <w:r w:rsidRPr="00F403E6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="00C14168">
        <w:rPr>
          <w:rFonts w:ascii="標楷體" w:eastAsia="標楷體" w:hAnsi="標楷體" w:hint="eastAsia"/>
          <w:sz w:val="28"/>
          <w:szCs w:val="28"/>
        </w:rPr>
        <w:t>三</w:t>
      </w:r>
      <w:r w:rsidRPr="00F403E6">
        <w:rPr>
          <w:rFonts w:ascii="標楷體" w:eastAsia="標楷體" w:hAnsi="標楷體"/>
          <w:sz w:val="28"/>
          <w:szCs w:val="28"/>
        </w:rPr>
        <w:t>~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="00C14168">
        <w:rPr>
          <w:rFonts w:ascii="標楷體" w:eastAsia="標楷體" w:hAnsi="標楷體" w:hint="eastAsia"/>
          <w:sz w:val="28"/>
          <w:szCs w:val="28"/>
        </w:rPr>
        <w:t>四</w:t>
      </w:r>
      <w:r w:rsidRPr="00F403E6">
        <w:rPr>
          <w:rFonts w:ascii="標楷體" w:eastAsia="標楷體" w:hAnsi="標楷體"/>
          <w:sz w:val="28"/>
          <w:szCs w:val="28"/>
        </w:rPr>
        <w:t>)(</w:t>
      </w:r>
      <w:r w:rsidRPr="00F403E6">
        <w:rPr>
          <w:rFonts w:ascii="標楷體" w:eastAsia="標楷體" w:hAnsi="標楷體" w:hint="eastAsia"/>
          <w:sz w:val="28"/>
          <w:szCs w:val="28"/>
        </w:rPr>
        <w:t>兩天</w:t>
      </w:r>
      <w:proofErr w:type="gramStart"/>
      <w:r w:rsidRPr="00F403E6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F403E6">
        <w:rPr>
          <w:rFonts w:ascii="標楷體" w:eastAsia="標楷體" w:hAnsi="標楷體" w:hint="eastAsia"/>
          <w:sz w:val="28"/>
          <w:szCs w:val="28"/>
        </w:rPr>
        <w:t>夜</w:t>
      </w:r>
      <w:r w:rsidRPr="00F403E6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EE262A" w:rsidRDefault="00EE262A" w:rsidP="00EE262A">
      <w:pPr>
        <w:pStyle w:val="ab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0C4924">
        <w:rPr>
          <w:rFonts w:ascii="標楷體" w:eastAsia="標楷體" w:hAnsi="標楷體" w:hint="eastAsia"/>
          <w:sz w:val="28"/>
          <w:szCs w:val="28"/>
        </w:rPr>
        <w:t>活動地點</w:t>
      </w:r>
      <w:r w:rsidRPr="000C4924">
        <w:rPr>
          <w:rFonts w:ascii="標楷體" w:eastAsia="標楷體" w:hAnsi="標楷體"/>
          <w:sz w:val="28"/>
          <w:szCs w:val="28"/>
        </w:rPr>
        <w:t>:</w:t>
      </w:r>
      <w:r w:rsidRPr="009B2F12">
        <w:rPr>
          <w:rFonts w:ascii="標楷體" w:eastAsia="標楷體"/>
          <w:sz w:val="28"/>
          <w:szCs w:val="28"/>
        </w:rPr>
        <w:t xml:space="preserve"> </w:t>
      </w:r>
      <w:r w:rsidR="00C14168">
        <w:rPr>
          <w:rFonts w:ascii="標楷體" w:eastAsia="標楷體"/>
          <w:sz w:val="28"/>
          <w:szCs w:val="28"/>
        </w:rPr>
        <w:t>桃園市</w:t>
      </w:r>
      <w:r w:rsidR="00394ED9">
        <w:rPr>
          <w:rFonts w:ascii="標楷體" w:eastAsia="標楷體"/>
          <w:sz w:val="28"/>
          <w:szCs w:val="28"/>
        </w:rPr>
        <w:t>南區青少年活動中心、國巨洋傘、高鐵探索館</w:t>
      </w:r>
    </w:p>
    <w:p w:rsidR="00EE262A" w:rsidRDefault="00EE262A" w:rsidP="00EE262A">
      <w:pPr>
        <w:pStyle w:val="ab"/>
        <w:adjustRightInd w:val="0"/>
        <w:snapToGrid w:val="0"/>
        <w:ind w:leftChars="0" w:left="0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>
        <w:rPr>
          <w:rFonts w:ascii="標楷體" w:eastAsia="標楷體" w:hint="eastAsia"/>
          <w:sz w:val="28"/>
          <w:szCs w:val="28"/>
        </w:rPr>
        <w:t>報到地點：</w:t>
      </w:r>
      <w:r w:rsidRPr="00B33002">
        <w:rPr>
          <w:rFonts w:ascii="標楷體" w:eastAsia="標楷體"/>
        </w:rPr>
        <w:t>(1)</w:t>
      </w:r>
      <w:r w:rsidRPr="00B33002">
        <w:rPr>
          <w:rFonts w:ascii="標楷體" w:eastAsia="標楷體" w:hint="eastAsia"/>
        </w:rPr>
        <w:t>桃園中心</w:t>
      </w:r>
      <w:r w:rsidRPr="00B33002">
        <w:rPr>
          <w:rFonts w:ascii="標楷體" w:eastAsia="標楷體"/>
        </w:rPr>
        <w:t>(</w:t>
      </w:r>
      <w:r w:rsidRPr="00B33002">
        <w:rPr>
          <w:rFonts w:ascii="標楷體" w:eastAsia="標楷體" w:hint="eastAsia"/>
        </w:rPr>
        <w:t>桃園</w:t>
      </w:r>
      <w:r>
        <w:rPr>
          <w:rFonts w:ascii="標楷體" w:eastAsia="標楷體" w:hint="eastAsia"/>
        </w:rPr>
        <w:t>區</w:t>
      </w:r>
      <w:r w:rsidRPr="00B33002">
        <w:rPr>
          <w:rFonts w:ascii="標楷體" w:eastAsia="標楷體" w:hint="eastAsia"/>
        </w:rPr>
        <w:t>成功路二段</w:t>
      </w:r>
      <w:r w:rsidRPr="00B33002">
        <w:rPr>
          <w:rFonts w:ascii="標楷體" w:eastAsia="標楷體"/>
        </w:rPr>
        <w:t>7</w:t>
      </w:r>
      <w:r w:rsidRPr="00B33002">
        <w:rPr>
          <w:rFonts w:ascii="標楷體" w:eastAsia="標楷體" w:hint="eastAsia"/>
        </w:rPr>
        <w:t>號</w:t>
      </w:r>
      <w:r w:rsidRPr="00B33002">
        <w:rPr>
          <w:rFonts w:ascii="標楷體" w:eastAsia="標楷體"/>
        </w:rPr>
        <w:t>) (2)</w:t>
      </w:r>
      <w:r w:rsidRPr="00B33002">
        <w:rPr>
          <w:rFonts w:ascii="標楷體" w:eastAsia="標楷體" w:hint="eastAsia"/>
        </w:rPr>
        <w:t>南區中心</w:t>
      </w:r>
      <w:r w:rsidRPr="00B33002">
        <w:rPr>
          <w:rFonts w:ascii="標楷體" w:eastAsia="標楷體"/>
        </w:rPr>
        <w:t>(</w:t>
      </w:r>
      <w:r>
        <w:rPr>
          <w:rFonts w:ascii="標楷體" w:eastAsia="標楷體" w:hint="eastAsia"/>
        </w:rPr>
        <w:t>平鎮區</w:t>
      </w:r>
      <w:r w:rsidRPr="00B33002">
        <w:rPr>
          <w:rFonts w:ascii="標楷體" w:eastAsia="標楷體" w:hint="eastAsia"/>
        </w:rPr>
        <w:t>延平路一段</w:t>
      </w:r>
      <w:r w:rsidRPr="00B33002">
        <w:rPr>
          <w:rFonts w:ascii="標楷體" w:eastAsia="標楷體"/>
        </w:rPr>
        <w:t>168</w:t>
      </w:r>
      <w:r w:rsidRPr="00B33002">
        <w:rPr>
          <w:rFonts w:ascii="標楷體" w:eastAsia="標楷體" w:hint="eastAsia"/>
        </w:rPr>
        <w:t>號</w:t>
      </w:r>
      <w:r w:rsidRPr="00B33002">
        <w:rPr>
          <w:rFonts w:ascii="標楷體" w:eastAsia="標楷體"/>
        </w:rPr>
        <w:t>)</w:t>
      </w:r>
      <w:r w:rsidRPr="008D7576">
        <w:rPr>
          <w:rFonts w:ascii="標楷體" w:eastAsia="標楷體" w:hint="eastAsia"/>
          <w:sz w:val="28"/>
          <w:szCs w:val="28"/>
        </w:rPr>
        <w:t>。</w:t>
      </w:r>
    </w:p>
    <w:p w:rsidR="00EE262A" w:rsidRDefault="00EE262A" w:rsidP="00EE262A">
      <w:pPr>
        <w:pStyle w:val="ab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八、</w:t>
      </w:r>
      <w:r w:rsidRPr="000C4924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內容：</w:t>
      </w:r>
    </w:p>
    <w:p w:rsidR="00C14168" w:rsidRPr="00C14168" w:rsidRDefault="00EE262A" w:rsidP="00C14168">
      <w:pPr>
        <w:pStyle w:val="ab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 w:rsidRPr="00C14168">
        <w:rPr>
          <w:rFonts w:ascii="標楷體" w:eastAsia="標楷體" w:hAnsi="標楷體" w:hint="eastAsia"/>
          <w:sz w:val="28"/>
          <w:szCs w:val="28"/>
        </w:rPr>
        <w:t>第一天：</w:t>
      </w:r>
      <w:r w:rsidR="00C14168" w:rsidRPr="00C14168">
        <w:rPr>
          <w:rFonts w:ascii="標楷體" w:eastAsia="標楷體" w:hAnsi="標楷體" w:hint="eastAsia"/>
          <w:sz w:val="28"/>
          <w:szCs w:val="28"/>
        </w:rPr>
        <w:t>集合報到</w:t>
      </w:r>
      <w:r w:rsidR="00C14168" w:rsidRPr="00C14168">
        <w:rPr>
          <w:rFonts w:ascii="標楷體" w:eastAsia="標楷體" w:hAnsi="標楷體" w:hint="eastAsia"/>
          <w:sz w:val="28"/>
          <w:szCs w:val="28"/>
        </w:rPr>
        <w:sym w:font="Wingdings 3" w:char="F022"/>
      </w:r>
      <w:r w:rsidR="00C14168" w:rsidRPr="00C14168">
        <w:rPr>
          <w:rFonts w:ascii="標楷體" w:eastAsia="標楷體" w:hAnsi="標楷體" w:hint="eastAsia"/>
          <w:sz w:val="28"/>
          <w:szCs w:val="28"/>
        </w:rPr>
        <w:t>破冰遊戲(團隊規範建立)</w:t>
      </w:r>
      <w:r w:rsidR="00C14168" w:rsidRPr="00C14168">
        <w:rPr>
          <w:rFonts w:ascii="標楷體" w:eastAsia="標楷體" w:hAnsi="標楷體" w:hint="eastAsia"/>
          <w:sz w:val="28"/>
          <w:szCs w:val="28"/>
        </w:rPr>
        <w:sym w:font="Wingdings 3" w:char="F067"/>
      </w:r>
      <w:r w:rsidR="00C14168" w:rsidRPr="00C14168">
        <w:rPr>
          <w:rFonts w:ascii="標楷體" w:eastAsia="標楷體" w:hAnsi="標楷體" w:hint="eastAsia"/>
          <w:sz w:val="28"/>
          <w:szCs w:val="28"/>
        </w:rPr>
        <w:t>運動攀登</w:t>
      </w:r>
      <w:r w:rsidR="00C14168" w:rsidRPr="00C14168">
        <w:rPr>
          <w:rFonts w:ascii="標楷體" w:eastAsia="標楷體" w:hAnsi="標楷體" w:hint="eastAsia"/>
          <w:sz w:val="28"/>
          <w:szCs w:val="28"/>
        </w:rPr>
        <w:sym w:font="Wingdings 3" w:char="F022"/>
      </w:r>
      <w:r w:rsidR="005523D2">
        <w:rPr>
          <w:rFonts w:ascii="標楷體" w:eastAsia="標楷體" w:hAnsi="標楷體" w:hint="eastAsia"/>
          <w:sz w:val="28"/>
          <w:szCs w:val="28"/>
        </w:rPr>
        <w:t>弓箭對戰</w:t>
      </w:r>
      <w:r w:rsidR="00C14168" w:rsidRPr="00C14168">
        <w:rPr>
          <w:rFonts w:ascii="標楷體" w:eastAsia="標楷體" w:hAnsi="標楷體" w:hint="eastAsia"/>
          <w:sz w:val="28"/>
          <w:szCs w:val="28"/>
        </w:rPr>
        <w:sym w:font="Wingdings 3" w:char="F022"/>
      </w:r>
      <w:r w:rsidR="00C14168" w:rsidRPr="00C14168">
        <w:rPr>
          <w:rFonts w:ascii="標楷體" w:eastAsia="標楷體" w:hAnsi="標楷體" w:hint="eastAsia"/>
          <w:sz w:val="28"/>
          <w:szCs w:val="28"/>
        </w:rPr>
        <w:t>水上求生</w:t>
      </w:r>
      <w:r w:rsidR="00C14168" w:rsidRPr="00C14168">
        <w:rPr>
          <w:rFonts w:ascii="標楷體" w:eastAsia="標楷體" w:hAnsi="標楷體" w:hint="eastAsia"/>
          <w:sz w:val="28"/>
          <w:szCs w:val="28"/>
        </w:rPr>
        <w:sym w:font="Wingdings 3" w:char="F067"/>
      </w:r>
      <w:r w:rsidR="00C14168" w:rsidRPr="00C14168">
        <w:rPr>
          <w:rFonts w:ascii="標楷體" w:eastAsia="標楷體" w:hAnsi="標楷體" w:hint="eastAsia"/>
          <w:sz w:val="28"/>
          <w:szCs w:val="28"/>
        </w:rPr>
        <w:t>搭設個人帳</w:t>
      </w:r>
      <w:r w:rsidR="00C14168" w:rsidRPr="00C14168">
        <w:rPr>
          <w:rFonts w:ascii="標楷體" w:eastAsia="標楷體" w:hAnsi="標楷體" w:hint="eastAsia"/>
          <w:sz w:val="28"/>
          <w:szCs w:val="28"/>
        </w:rPr>
        <w:sym w:font="Wingdings 3" w:char="F022"/>
      </w:r>
      <w:r w:rsidR="00C14168" w:rsidRPr="00C14168">
        <w:rPr>
          <w:rFonts w:ascii="標楷體" w:eastAsia="標楷體" w:hAnsi="標楷體" w:hint="eastAsia"/>
          <w:sz w:val="28"/>
          <w:szCs w:val="28"/>
        </w:rPr>
        <w:t>節目準備</w:t>
      </w:r>
      <w:r w:rsidR="00C14168" w:rsidRPr="00C14168">
        <w:rPr>
          <w:rFonts w:ascii="標楷體" w:eastAsia="標楷體" w:hAnsi="標楷體" w:hint="eastAsia"/>
          <w:sz w:val="28"/>
          <w:szCs w:val="28"/>
        </w:rPr>
        <w:sym w:font="Wingdings 3" w:char="F022"/>
      </w:r>
      <w:r w:rsidR="00C14168" w:rsidRPr="00C14168">
        <w:rPr>
          <w:rFonts w:ascii="標楷體" w:eastAsia="標楷體" w:hAnsi="標楷體" w:hint="eastAsia"/>
          <w:sz w:val="28"/>
          <w:szCs w:val="28"/>
        </w:rPr>
        <w:t>嘉年華會</w:t>
      </w:r>
      <w:r w:rsidR="00C14168" w:rsidRPr="00C14168">
        <w:rPr>
          <w:rFonts w:ascii="標楷體" w:eastAsia="標楷體" w:hAnsi="標楷體" w:hint="eastAsia"/>
          <w:sz w:val="28"/>
          <w:szCs w:val="28"/>
        </w:rPr>
        <w:sym w:font="Wingdings 3" w:char="F022"/>
      </w:r>
      <w:r w:rsidR="00C14168" w:rsidRPr="00C14168">
        <w:rPr>
          <w:rFonts w:ascii="標楷體" w:eastAsia="標楷體" w:hAnsi="標楷體" w:hint="eastAsia"/>
          <w:sz w:val="28"/>
          <w:szCs w:val="28"/>
        </w:rPr>
        <w:t>晚安夜曲</w:t>
      </w:r>
    </w:p>
    <w:p w:rsidR="00EE262A" w:rsidRPr="00C14168" w:rsidRDefault="00C14168" w:rsidP="00C14168">
      <w:pPr>
        <w:snapToGrid w:val="0"/>
        <w:rPr>
          <w:rFonts w:ascii="標楷體" w:eastAsia="標楷體" w:hAnsi="標楷體"/>
          <w:sz w:val="28"/>
          <w:szCs w:val="28"/>
        </w:rPr>
      </w:pPr>
      <w:r w:rsidRPr="00C14168">
        <w:rPr>
          <w:rFonts w:ascii="標楷體" w:eastAsia="標楷體" w:hAnsi="標楷體" w:hint="eastAsia"/>
          <w:sz w:val="28"/>
          <w:szCs w:val="28"/>
        </w:rPr>
        <w:t>第二天：晨間活動</w:t>
      </w:r>
      <w:r w:rsidRPr="00C14168">
        <w:rPr>
          <w:rFonts w:ascii="標楷體" w:eastAsia="標楷體" w:hAnsi="標楷體" w:hint="eastAsia"/>
          <w:sz w:val="28"/>
          <w:szCs w:val="28"/>
        </w:rPr>
        <w:sym w:font="Wingdings 3" w:char="F022"/>
      </w:r>
      <w:r w:rsidRPr="00C14168">
        <w:rPr>
          <w:rFonts w:ascii="標楷體" w:eastAsia="標楷體" w:hAnsi="標楷體" w:hint="eastAsia"/>
          <w:sz w:val="28"/>
          <w:szCs w:val="28"/>
        </w:rPr>
        <w:t>職</w:t>
      </w:r>
      <w:proofErr w:type="gramStart"/>
      <w:r w:rsidRPr="00C14168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Pr="00C14168">
        <w:rPr>
          <w:rFonts w:ascii="標楷體" w:eastAsia="標楷體" w:hAnsi="標楷體" w:hint="eastAsia"/>
          <w:sz w:val="28"/>
          <w:szCs w:val="28"/>
        </w:rPr>
        <w:t>參訪I</w:t>
      </w:r>
      <w:r w:rsidR="005523D2">
        <w:rPr>
          <w:rFonts w:ascii="標楷體" w:eastAsia="標楷體" w:hAnsi="標楷體" w:hint="eastAsia"/>
          <w:sz w:val="28"/>
          <w:szCs w:val="28"/>
        </w:rPr>
        <w:t>(國巨洋傘DIY)</w:t>
      </w:r>
      <w:r w:rsidRPr="00C14168">
        <w:rPr>
          <w:rFonts w:ascii="標楷體" w:eastAsia="標楷體" w:hAnsi="標楷體" w:hint="eastAsia"/>
          <w:sz w:val="28"/>
          <w:szCs w:val="28"/>
        </w:rPr>
        <w:sym w:font="Wingdings 3" w:char="F022"/>
      </w:r>
      <w:proofErr w:type="gramStart"/>
      <w:r w:rsidR="005523D2">
        <w:rPr>
          <w:rFonts w:ascii="標楷體" w:eastAsia="標楷體" w:hAnsi="標楷體" w:hint="eastAsia"/>
          <w:sz w:val="28"/>
          <w:szCs w:val="28"/>
        </w:rPr>
        <w:t>體驗機捷</w:t>
      </w:r>
      <w:proofErr w:type="gramEnd"/>
      <w:r w:rsidR="005523D2" w:rsidRPr="00C14168">
        <w:rPr>
          <w:rFonts w:ascii="標楷體" w:eastAsia="標楷體" w:hAnsi="標楷體" w:hint="eastAsia"/>
          <w:sz w:val="28"/>
          <w:szCs w:val="28"/>
        </w:rPr>
        <w:sym w:font="Wingdings 3" w:char="F022"/>
      </w:r>
      <w:r w:rsidRPr="00C14168">
        <w:rPr>
          <w:rFonts w:ascii="標楷體" w:eastAsia="標楷體" w:hAnsi="標楷體" w:hint="eastAsia"/>
          <w:sz w:val="28"/>
          <w:szCs w:val="28"/>
        </w:rPr>
        <w:t>職</w:t>
      </w:r>
      <w:proofErr w:type="gramStart"/>
      <w:r w:rsidRPr="00C14168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Pr="00C14168">
        <w:rPr>
          <w:rFonts w:ascii="標楷體" w:eastAsia="標楷體" w:hAnsi="標楷體" w:hint="eastAsia"/>
          <w:sz w:val="28"/>
          <w:szCs w:val="28"/>
        </w:rPr>
        <w:t>參訪Ⅱ</w:t>
      </w:r>
      <w:r w:rsidR="005523D2">
        <w:rPr>
          <w:rFonts w:ascii="標楷體" w:eastAsia="標楷體" w:hAnsi="標楷體" w:hint="eastAsia"/>
          <w:sz w:val="28"/>
          <w:szCs w:val="28"/>
        </w:rPr>
        <w:t>(高鐵探索館)</w:t>
      </w:r>
      <w:r w:rsidRPr="00C14168">
        <w:rPr>
          <w:rFonts w:ascii="標楷體" w:eastAsia="標楷體" w:hAnsi="標楷體" w:hint="eastAsia"/>
          <w:sz w:val="28"/>
          <w:szCs w:val="28"/>
        </w:rPr>
        <w:sym w:font="Wingdings 3" w:char="F022"/>
      </w:r>
      <w:r w:rsidRPr="00C14168">
        <w:rPr>
          <w:rFonts w:ascii="標楷體" w:eastAsia="標楷體" w:hAnsi="標楷體" w:hint="eastAsia"/>
          <w:sz w:val="28"/>
          <w:szCs w:val="28"/>
        </w:rPr>
        <w:t>快樂賦歸</w:t>
      </w:r>
    </w:p>
    <w:p w:rsidR="00EE262A" w:rsidRPr="000C4924" w:rsidRDefault="00EE262A" w:rsidP="00EE262A">
      <w:pPr>
        <w:pStyle w:val="ab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九、備註</w:t>
      </w:r>
      <w:r w:rsidRPr="000C4924">
        <w:rPr>
          <w:rFonts w:ascii="標楷體" w:eastAsia="標楷體" w:hAnsi="標楷體"/>
          <w:sz w:val="28"/>
          <w:szCs w:val="28"/>
        </w:rPr>
        <w:t>:</w:t>
      </w:r>
      <w:r w:rsidRPr="00000CA5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EE262A" w:rsidRPr="00B657CE" w:rsidRDefault="00EE262A" w:rsidP="00EE262A">
      <w:pPr>
        <w:numPr>
          <w:ilvl w:val="0"/>
          <w:numId w:val="7"/>
        </w:numPr>
        <w:snapToGrid w:val="0"/>
        <w:rPr>
          <w:rFonts w:ascii="標楷體" w:eastAsia="標楷體" w:hAnsi="標楷體"/>
          <w:sz w:val="28"/>
          <w:szCs w:val="28"/>
        </w:rPr>
      </w:pPr>
      <w:r w:rsidRPr="00B657CE">
        <w:rPr>
          <w:rFonts w:ascii="標楷體" w:eastAsia="標楷體" w:hAnsi="標楷體" w:hint="eastAsia"/>
          <w:sz w:val="28"/>
          <w:szCs w:val="28"/>
        </w:rPr>
        <w:t>活動內容：</w:t>
      </w:r>
      <w:r w:rsidR="00C14168" w:rsidRPr="00C14168">
        <w:rPr>
          <w:rFonts w:ascii="標楷體" w:eastAsia="標楷體" w:hint="eastAsia"/>
          <w:sz w:val="28"/>
          <w:szCs w:val="28"/>
        </w:rPr>
        <w:t>運動攀登</w:t>
      </w:r>
      <w:r w:rsidR="00C14168" w:rsidRPr="00C14168">
        <w:rPr>
          <w:rFonts w:ascii="標楷體" w:eastAsia="標楷體" w:hAnsi="標楷體" w:hint="eastAsia"/>
          <w:sz w:val="28"/>
          <w:szCs w:val="28"/>
        </w:rPr>
        <w:t>、職</w:t>
      </w:r>
      <w:proofErr w:type="gramStart"/>
      <w:r w:rsidR="00C14168" w:rsidRPr="00C14168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="00C14168" w:rsidRPr="00C14168">
        <w:rPr>
          <w:rFonts w:ascii="標楷體" w:eastAsia="標楷體" w:hAnsi="標楷體" w:hint="eastAsia"/>
          <w:sz w:val="28"/>
          <w:szCs w:val="28"/>
        </w:rPr>
        <w:t>體驗</w:t>
      </w:r>
      <w:r w:rsidR="00C14168" w:rsidRPr="00C14168">
        <w:rPr>
          <w:rFonts w:ascii="標楷體" w:eastAsia="標楷體" w:hint="eastAsia"/>
          <w:sz w:val="28"/>
          <w:szCs w:val="28"/>
        </w:rPr>
        <w:t>、</w:t>
      </w:r>
      <w:r w:rsidR="005523D2">
        <w:rPr>
          <w:rFonts w:ascii="標楷體" w:eastAsia="標楷體" w:hAnsi="標楷體" w:hint="eastAsia"/>
          <w:sz w:val="28"/>
          <w:szCs w:val="28"/>
        </w:rPr>
        <w:t>弓箭對戰</w:t>
      </w:r>
      <w:r w:rsidR="00C14168" w:rsidRPr="00C14168">
        <w:rPr>
          <w:rFonts w:ascii="標楷體" w:eastAsia="標楷體" w:hAnsi="標楷體" w:hint="eastAsia"/>
          <w:sz w:val="28"/>
          <w:szCs w:val="28"/>
        </w:rPr>
        <w:t>、水上求生</w:t>
      </w:r>
      <w:r w:rsidR="00C14168" w:rsidRPr="00C14168">
        <w:rPr>
          <w:rFonts w:ascii="標楷體" w:eastAsia="標楷體" w:hint="eastAsia"/>
          <w:sz w:val="28"/>
          <w:szCs w:val="28"/>
        </w:rPr>
        <w:t>、及嘉年華會等活動。</w:t>
      </w:r>
    </w:p>
    <w:p w:rsidR="00EE262A" w:rsidRPr="00B657CE" w:rsidRDefault="00EE262A" w:rsidP="00EE262A">
      <w:pPr>
        <w:pStyle w:val="ab"/>
        <w:numPr>
          <w:ilvl w:val="0"/>
          <w:numId w:val="7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B657CE">
        <w:rPr>
          <w:rFonts w:ascii="標楷體" w:eastAsia="標楷體" w:hAnsi="標楷體" w:hint="eastAsia"/>
          <w:sz w:val="28"/>
          <w:szCs w:val="28"/>
        </w:rPr>
        <w:t>活動將以兩天</w:t>
      </w:r>
      <w:proofErr w:type="gramStart"/>
      <w:r w:rsidRPr="00B657CE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B657CE">
        <w:rPr>
          <w:rFonts w:ascii="標楷體" w:eastAsia="標楷體" w:hAnsi="標楷體" w:hint="eastAsia"/>
          <w:sz w:val="28"/>
          <w:szCs w:val="28"/>
        </w:rPr>
        <w:t>夜的方式，並夜宿</w:t>
      </w:r>
      <w:r>
        <w:rPr>
          <w:rFonts w:ascii="標楷體" w:eastAsia="標楷體" w:hAnsi="標楷體" w:hint="eastAsia"/>
          <w:sz w:val="28"/>
          <w:szCs w:val="28"/>
        </w:rPr>
        <w:t>南區青少年活動中心，搭個人帳篷</w:t>
      </w:r>
      <w:r w:rsidRPr="00B657CE">
        <w:rPr>
          <w:rFonts w:ascii="標楷體" w:eastAsia="標楷體" w:hAnsi="標楷體" w:hint="eastAsia"/>
          <w:sz w:val="28"/>
          <w:szCs w:val="28"/>
        </w:rPr>
        <w:t>。</w:t>
      </w:r>
    </w:p>
    <w:p w:rsidR="00EE262A" w:rsidRDefault="00EE262A" w:rsidP="00EE262A">
      <w:pPr>
        <w:pStyle w:val="ab"/>
        <w:numPr>
          <w:ilvl w:val="0"/>
          <w:numId w:val="7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B657CE">
        <w:rPr>
          <w:rFonts w:ascii="標楷體" w:eastAsia="標楷體" w:hAnsi="標楷體" w:hint="eastAsia"/>
          <w:sz w:val="28"/>
          <w:szCs w:val="28"/>
        </w:rPr>
        <w:t>活動效益：</w:t>
      </w:r>
      <w:r w:rsidR="00C14168" w:rsidRPr="00C14168">
        <w:rPr>
          <w:rFonts w:ascii="標楷體" w:eastAsia="標楷體" w:hAnsi="標楷體" w:hint="eastAsia"/>
          <w:sz w:val="28"/>
          <w:szCs w:val="28"/>
        </w:rPr>
        <w:t>強化品德教育、</w:t>
      </w:r>
      <w:r w:rsidR="00C14168" w:rsidRPr="00C14168">
        <w:rPr>
          <w:rStyle w:val="ad"/>
          <w:rFonts w:ascii="標楷體" w:eastAsia="標楷體" w:hAnsi="標楷體" w:hint="eastAsia"/>
          <w:b w:val="0"/>
          <w:sz w:val="28"/>
          <w:szCs w:val="28"/>
        </w:rPr>
        <w:t>培養生活知能</w:t>
      </w:r>
      <w:r w:rsidR="00C14168" w:rsidRPr="00C14168">
        <w:rPr>
          <w:rStyle w:val="ad"/>
          <w:rFonts w:ascii="標楷體" w:eastAsia="標楷體" w:hAnsi="標楷體" w:hint="eastAsia"/>
          <w:sz w:val="28"/>
          <w:szCs w:val="28"/>
        </w:rPr>
        <w:t>、</w:t>
      </w:r>
      <w:r w:rsidR="00C14168" w:rsidRPr="00C14168">
        <w:rPr>
          <w:rFonts w:ascii="標楷體" w:eastAsia="標楷體" w:hAnsi="標楷體" w:hint="eastAsia"/>
          <w:sz w:val="28"/>
          <w:szCs w:val="28"/>
        </w:rPr>
        <w:t>啟發思考模式、引導團隊生活、建立探索信心。</w:t>
      </w:r>
    </w:p>
    <w:p w:rsidR="00B43796" w:rsidRDefault="00EE262A" w:rsidP="00EE262A">
      <w:pPr>
        <w:pStyle w:val="ab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 w:rsidRPr="00A61290">
        <w:rPr>
          <w:rFonts w:ascii="標楷體" w:eastAsia="標楷體" w:hAnsi="標楷體" w:hint="eastAsia"/>
          <w:sz w:val="28"/>
          <w:szCs w:val="28"/>
        </w:rPr>
        <w:t>十、報名方式：</w:t>
      </w:r>
      <w:proofErr w:type="gramStart"/>
      <w:r w:rsidR="00B43796">
        <w:rPr>
          <w:rFonts w:ascii="標楷體" w:eastAsia="標楷體" w:hAnsi="標楷體" w:hint="eastAsia"/>
          <w:sz w:val="28"/>
          <w:szCs w:val="28"/>
        </w:rPr>
        <w:t>一律線上報名</w:t>
      </w:r>
      <w:proofErr w:type="gramEnd"/>
      <w:r w:rsidR="00B43796">
        <w:rPr>
          <w:rFonts w:ascii="標楷體" w:eastAsia="標楷體" w:hAnsi="標楷體" w:hint="eastAsia"/>
          <w:sz w:val="28"/>
          <w:szCs w:val="28"/>
        </w:rPr>
        <w:t>，</w:t>
      </w:r>
    </w:p>
    <w:p w:rsidR="00394ED9" w:rsidRDefault="00EE262A" w:rsidP="00EE262A">
      <w:pPr>
        <w:pStyle w:val="ab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 w:rsidRPr="00A61290">
        <w:rPr>
          <w:rFonts w:ascii="標楷體" w:eastAsia="標楷體" w:hAnsi="標楷體" w:hint="eastAsia"/>
          <w:sz w:val="28"/>
          <w:szCs w:val="28"/>
        </w:rPr>
        <w:t>報名費請</w:t>
      </w:r>
      <w:r w:rsidR="00B43796">
        <w:rPr>
          <w:rFonts w:ascii="標楷體" w:eastAsia="標楷體" w:hAnsi="標楷體" w:hint="eastAsia"/>
          <w:sz w:val="28"/>
          <w:szCs w:val="28"/>
        </w:rPr>
        <w:t>匯款至</w:t>
      </w:r>
    </w:p>
    <w:p w:rsidR="00394ED9" w:rsidRDefault="00EE262A" w:rsidP="00EE262A">
      <w:pPr>
        <w:pStyle w:val="ab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 w:rsidRPr="00A61290">
        <w:rPr>
          <w:rFonts w:ascii="標楷體" w:eastAsia="標楷體" w:hAnsi="標楷體" w:hint="eastAsia"/>
          <w:sz w:val="28"/>
          <w:szCs w:val="28"/>
        </w:rPr>
        <w:t>戶名：</w:t>
      </w:r>
      <w:r w:rsidR="00394ED9">
        <w:rPr>
          <w:rFonts w:ascii="標楷體" w:eastAsia="標楷體" w:hAnsi="標楷體" w:hint="eastAsia"/>
          <w:sz w:val="28"/>
          <w:szCs w:val="28"/>
        </w:rPr>
        <w:t>中國青年救國團桃園市團</w:t>
      </w:r>
      <w:proofErr w:type="gramStart"/>
      <w:r w:rsidR="00394ED9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394ED9">
        <w:rPr>
          <w:rFonts w:ascii="標楷體" w:eastAsia="標楷體" w:hAnsi="標楷體" w:hint="eastAsia"/>
          <w:sz w:val="28"/>
          <w:szCs w:val="28"/>
        </w:rPr>
        <w:t>指導委員會</w:t>
      </w:r>
    </w:p>
    <w:p w:rsidR="00394ED9" w:rsidRDefault="00394ED9" w:rsidP="00EE262A">
      <w:pPr>
        <w:pStyle w:val="ab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帳號</w:t>
      </w:r>
      <w:r w:rsidRPr="00A6129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元大銀行成功分行(806)</w:t>
      </w:r>
      <w:r w:rsidR="00EE262A" w:rsidRPr="00A6129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21522000052387</w:t>
      </w:r>
    </w:p>
    <w:p w:rsidR="00EE262A" w:rsidRPr="00A61290" w:rsidRDefault="00394ED9" w:rsidP="00EE262A">
      <w:pPr>
        <w:pStyle w:val="ab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或</w:t>
      </w:r>
      <w:r w:rsidR="00EE262A">
        <w:rPr>
          <w:rFonts w:ascii="標楷體" w:eastAsia="標楷體" w:hAnsi="標楷體" w:hint="eastAsia"/>
          <w:sz w:val="28"/>
          <w:szCs w:val="28"/>
        </w:rPr>
        <w:t>親臨桃園市</w:t>
      </w:r>
      <w:r w:rsidR="00EE262A" w:rsidRPr="00A61290">
        <w:rPr>
          <w:rFonts w:ascii="標楷體" w:eastAsia="標楷體" w:hAnsi="標楷體" w:hint="eastAsia"/>
          <w:sz w:val="28"/>
          <w:szCs w:val="28"/>
        </w:rPr>
        <w:t>救國團各報名櫃台繳交，即完成報名手續。</w:t>
      </w:r>
      <w:r w:rsidR="00EE262A" w:rsidRPr="00A61290">
        <w:rPr>
          <w:rFonts w:ascii="標楷體" w:eastAsia="標楷體" w:hAnsi="標楷體"/>
          <w:sz w:val="28"/>
          <w:szCs w:val="28"/>
        </w:rPr>
        <w:t>(</w:t>
      </w:r>
      <w:r w:rsidR="00EE262A" w:rsidRPr="00A61290">
        <w:rPr>
          <w:rFonts w:ascii="標楷體" w:eastAsia="標楷體" w:hAnsi="標楷體" w:hint="eastAsia"/>
          <w:sz w:val="28"/>
          <w:szCs w:val="28"/>
        </w:rPr>
        <w:t>名額有限，額滿提前截止</w:t>
      </w:r>
      <w:r w:rsidR="00EE262A" w:rsidRPr="00A61290">
        <w:rPr>
          <w:rFonts w:ascii="標楷體" w:eastAsia="標楷體" w:hAnsi="標楷體"/>
          <w:sz w:val="28"/>
          <w:szCs w:val="28"/>
        </w:rPr>
        <w:t>)</w:t>
      </w:r>
      <w:r w:rsidR="00EE262A" w:rsidRPr="00A61290">
        <w:rPr>
          <w:rFonts w:ascii="標楷體" w:eastAsia="標楷體" w:hAnsi="標楷體" w:hint="eastAsia"/>
          <w:sz w:val="28"/>
          <w:szCs w:val="28"/>
        </w:rPr>
        <w:t>活動承辦人：桃園市救國團服務組呂</w:t>
      </w:r>
      <w:bookmarkStart w:id="0" w:name="_GoBack"/>
      <w:bookmarkEnd w:id="0"/>
      <w:r w:rsidR="00EE262A" w:rsidRPr="00A61290">
        <w:rPr>
          <w:rFonts w:ascii="標楷體" w:eastAsia="標楷體" w:hAnsi="標楷體" w:hint="eastAsia"/>
          <w:sz w:val="28"/>
          <w:szCs w:val="28"/>
        </w:rPr>
        <w:t>小姐，電話：</w:t>
      </w:r>
      <w:r w:rsidR="00EE262A" w:rsidRPr="00A61290">
        <w:rPr>
          <w:rFonts w:ascii="標楷體" w:eastAsia="標楷體" w:hAnsi="標楷體"/>
          <w:sz w:val="28"/>
          <w:szCs w:val="28"/>
        </w:rPr>
        <w:t>03-4915168</w:t>
      </w:r>
      <w:r w:rsidR="00EE262A" w:rsidRPr="00A61290">
        <w:rPr>
          <w:rFonts w:ascii="標楷體" w:eastAsia="標楷體" w:hAnsi="標楷體" w:hint="eastAsia"/>
          <w:sz w:val="28"/>
          <w:szCs w:val="28"/>
        </w:rPr>
        <w:t>轉</w:t>
      </w:r>
      <w:r w:rsidR="00EE262A">
        <w:rPr>
          <w:rFonts w:ascii="標楷體" w:eastAsia="標楷體" w:hAnsi="標楷體"/>
          <w:sz w:val="28"/>
          <w:szCs w:val="28"/>
        </w:rPr>
        <w:t xml:space="preserve">34 </w:t>
      </w:r>
    </w:p>
    <w:p w:rsidR="00E344A3" w:rsidRDefault="00E344A3">
      <w:r>
        <w:br w:type="page"/>
      </w:r>
    </w:p>
    <w:p w:rsidR="00AE45BF" w:rsidRPr="00A67B1C" w:rsidRDefault="00A67B1C" w:rsidP="00A67B1C">
      <w:pPr>
        <w:ind w:firstLineChars="200" w:firstLine="641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lastRenderedPageBreak/>
        <w:t>＊</w:t>
      </w:r>
      <w:proofErr w:type="gramEnd"/>
      <w:r w:rsidR="00AE45BF" w:rsidRPr="00A67B1C">
        <w:rPr>
          <w:rFonts w:ascii="標楷體" w:eastAsia="標楷體" w:hAnsi="標楷體"/>
          <w:b/>
          <w:sz w:val="32"/>
          <w:szCs w:val="32"/>
        </w:rPr>
        <w:t>課程</w:t>
      </w:r>
      <w:r w:rsidR="00FA1157" w:rsidRPr="00A67B1C">
        <w:rPr>
          <w:rFonts w:ascii="標楷體" w:eastAsia="標楷體" w:hAnsi="標楷體"/>
          <w:b/>
          <w:sz w:val="32"/>
          <w:szCs w:val="32"/>
        </w:rPr>
        <w:t>配當</w:t>
      </w:r>
      <w:r w:rsidR="00AE45BF" w:rsidRPr="00A67B1C">
        <w:rPr>
          <w:rFonts w:ascii="標楷體" w:eastAsia="標楷體" w:hAnsi="標楷體"/>
          <w:b/>
          <w:sz w:val="32"/>
          <w:szCs w:val="32"/>
        </w:rPr>
        <w:t>表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543"/>
        <w:gridCol w:w="2410"/>
        <w:gridCol w:w="2552"/>
      </w:tblGrid>
      <w:tr w:rsidR="00AE45BF" w:rsidRPr="00A67B1C" w:rsidTr="00A67B1C">
        <w:trPr>
          <w:trHeight w:val="406"/>
        </w:trPr>
        <w:tc>
          <w:tcPr>
            <w:tcW w:w="5954" w:type="dxa"/>
            <w:gridSpan w:val="2"/>
            <w:vAlign w:val="center"/>
          </w:tcPr>
          <w:p w:rsidR="00AE45BF" w:rsidRPr="00A67B1C" w:rsidRDefault="00AE45BF" w:rsidP="00A67B1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第 一 天</w:t>
            </w:r>
          </w:p>
        </w:tc>
        <w:tc>
          <w:tcPr>
            <w:tcW w:w="4962" w:type="dxa"/>
            <w:gridSpan w:val="2"/>
            <w:vAlign w:val="center"/>
          </w:tcPr>
          <w:p w:rsidR="00AE45BF" w:rsidRPr="00A67B1C" w:rsidRDefault="00AE45BF" w:rsidP="00A67B1C">
            <w:pPr>
              <w:tabs>
                <w:tab w:val="left" w:pos="169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第 二 天</w:t>
            </w:r>
          </w:p>
        </w:tc>
      </w:tr>
      <w:tr w:rsidR="00AE45BF" w:rsidRPr="00A67B1C" w:rsidTr="00A67B1C">
        <w:trPr>
          <w:trHeight w:val="413"/>
        </w:trPr>
        <w:tc>
          <w:tcPr>
            <w:tcW w:w="2411" w:type="dxa"/>
            <w:vAlign w:val="center"/>
          </w:tcPr>
          <w:p w:rsidR="00AE45BF" w:rsidRPr="00A67B1C" w:rsidRDefault="00AE45BF" w:rsidP="00A67B1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3543" w:type="dxa"/>
            <w:vAlign w:val="center"/>
          </w:tcPr>
          <w:p w:rsidR="00AE45BF" w:rsidRPr="00A67B1C" w:rsidRDefault="00AE45BF" w:rsidP="00A67B1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課 程</w:t>
            </w:r>
          </w:p>
        </w:tc>
        <w:tc>
          <w:tcPr>
            <w:tcW w:w="2410" w:type="dxa"/>
            <w:vAlign w:val="center"/>
          </w:tcPr>
          <w:p w:rsidR="00AE45BF" w:rsidRPr="00A67B1C" w:rsidRDefault="00AE45BF" w:rsidP="00A67B1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2552" w:type="dxa"/>
            <w:vAlign w:val="center"/>
          </w:tcPr>
          <w:p w:rsidR="00AE45BF" w:rsidRPr="00A67B1C" w:rsidRDefault="00AE45BF" w:rsidP="00A67B1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課 程</w:t>
            </w:r>
          </w:p>
        </w:tc>
      </w:tr>
      <w:tr w:rsidR="00FA1157" w:rsidRPr="00A67B1C" w:rsidTr="00A67B1C">
        <w:trPr>
          <w:trHeight w:val="584"/>
        </w:trPr>
        <w:tc>
          <w:tcPr>
            <w:tcW w:w="2411" w:type="dxa"/>
            <w:vMerge w:val="restart"/>
            <w:vAlign w:val="center"/>
          </w:tcPr>
          <w:p w:rsidR="00AE45BF" w:rsidRPr="00A67B1C" w:rsidRDefault="00A67B1C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07：30~08：30</w:t>
            </w:r>
          </w:p>
        </w:tc>
        <w:tc>
          <w:tcPr>
            <w:tcW w:w="3543" w:type="dxa"/>
            <w:vMerge w:val="restart"/>
            <w:vAlign w:val="center"/>
          </w:tcPr>
          <w:p w:rsidR="00AE45BF" w:rsidRPr="00A67B1C" w:rsidRDefault="00A67B1C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南區教育準備</w:t>
            </w:r>
          </w:p>
        </w:tc>
        <w:tc>
          <w:tcPr>
            <w:tcW w:w="2410" w:type="dxa"/>
            <w:vAlign w:val="center"/>
          </w:tcPr>
          <w:p w:rsidR="00AE45BF" w:rsidRPr="00A67B1C" w:rsidRDefault="00AE45BF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02453" w:rsidRPr="00A67B1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02453" w:rsidRPr="00A67B1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0~07：</w:t>
            </w:r>
            <w:r w:rsidR="00102453" w:rsidRPr="00A67B1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AE45BF" w:rsidRPr="00A67B1C" w:rsidRDefault="00AE45BF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起床盥洗</w:t>
            </w:r>
          </w:p>
        </w:tc>
      </w:tr>
      <w:tr w:rsidR="00102453" w:rsidRPr="00A67B1C" w:rsidTr="00A67B1C">
        <w:trPr>
          <w:trHeight w:val="364"/>
        </w:trPr>
        <w:tc>
          <w:tcPr>
            <w:tcW w:w="2411" w:type="dxa"/>
            <w:vMerge/>
            <w:vAlign w:val="center"/>
          </w:tcPr>
          <w:p w:rsidR="00102453" w:rsidRPr="00A67B1C" w:rsidRDefault="00102453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02453" w:rsidRPr="00A67B1C" w:rsidRDefault="00102453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02453" w:rsidRPr="00A67B1C" w:rsidRDefault="00102453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07：30~08：00</w:t>
            </w:r>
          </w:p>
        </w:tc>
        <w:tc>
          <w:tcPr>
            <w:tcW w:w="2552" w:type="dxa"/>
            <w:vMerge w:val="restart"/>
            <w:vAlign w:val="center"/>
          </w:tcPr>
          <w:p w:rsidR="00102453" w:rsidRPr="00A67B1C" w:rsidRDefault="00102453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早餐</w:t>
            </w:r>
          </w:p>
        </w:tc>
      </w:tr>
      <w:tr w:rsidR="00102453" w:rsidRPr="00A67B1C" w:rsidTr="00A67B1C">
        <w:trPr>
          <w:trHeight w:val="666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02453" w:rsidRPr="00A67B1C" w:rsidRDefault="00A67B1C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08:00~08:30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02453" w:rsidRPr="00A67B1C" w:rsidRDefault="00A67B1C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/>
                <w:sz w:val="28"/>
                <w:szCs w:val="28"/>
              </w:rPr>
              <w:t>桃園中心</w:t>
            </w:r>
            <w:r>
              <w:rPr>
                <w:rFonts w:ascii="標楷體" w:eastAsia="標楷體" w:hAnsi="標楷體"/>
                <w:sz w:val="28"/>
                <w:szCs w:val="28"/>
              </w:rPr>
              <w:t>集合</w:t>
            </w:r>
            <w:r w:rsidRPr="00A67B1C">
              <w:rPr>
                <w:rFonts w:ascii="標楷體" w:eastAsia="標楷體" w:hAnsi="標楷體"/>
                <w:sz w:val="28"/>
                <w:szCs w:val="28"/>
              </w:rPr>
              <w:t>發車至南區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02453" w:rsidRPr="00A67B1C" w:rsidRDefault="00102453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102453" w:rsidRPr="00A67B1C" w:rsidRDefault="00102453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1157" w:rsidRPr="00A67B1C" w:rsidTr="00A67B1C">
        <w:trPr>
          <w:trHeight w:val="630"/>
        </w:trPr>
        <w:tc>
          <w:tcPr>
            <w:tcW w:w="2411" w:type="dxa"/>
            <w:vAlign w:val="center"/>
          </w:tcPr>
          <w:p w:rsidR="00AE45BF" w:rsidRPr="00A67B1C" w:rsidRDefault="00AE45BF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A67B1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30-09：00</w:t>
            </w:r>
          </w:p>
        </w:tc>
        <w:tc>
          <w:tcPr>
            <w:tcW w:w="3543" w:type="dxa"/>
            <w:vAlign w:val="center"/>
          </w:tcPr>
          <w:p w:rsidR="00AE45BF" w:rsidRPr="00A67B1C" w:rsidRDefault="00A67B1C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南區中心</w:t>
            </w:r>
            <w:r w:rsidR="00AE45BF" w:rsidRPr="00A67B1C">
              <w:rPr>
                <w:rFonts w:ascii="標楷體" w:eastAsia="標楷體" w:hAnsi="標楷體" w:hint="eastAsia"/>
                <w:sz w:val="28"/>
                <w:szCs w:val="28"/>
              </w:rPr>
              <w:t>集合報到</w:t>
            </w:r>
          </w:p>
        </w:tc>
        <w:tc>
          <w:tcPr>
            <w:tcW w:w="2410" w:type="dxa"/>
            <w:vMerge w:val="restart"/>
            <w:vAlign w:val="center"/>
          </w:tcPr>
          <w:p w:rsidR="00AE45BF" w:rsidRPr="00A67B1C" w:rsidRDefault="00AE45BF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02453" w:rsidRPr="00A67B1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:00~</w:t>
            </w:r>
            <w:r w:rsidR="00102453" w:rsidRPr="00A67B1C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02453" w:rsidRPr="00A67B1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52" w:type="dxa"/>
            <w:vMerge w:val="restart"/>
            <w:vAlign w:val="center"/>
          </w:tcPr>
          <w:p w:rsidR="00AE45BF" w:rsidRPr="00A67B1C" w:rsidRDefault="00102453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收帳及環境清潔</w:t>
            </w:r>
          </w:p>
        </w:tc>
      </w:tr>
      <w:tr w:rsidR="00FA1157" w:rsidRPr="00A67B1C" w:rsidTr="00A67B1C">
        <w:trPr>
          <w:trHeight w:val="756"/>
        </w:trPr>
        <w:tc>
          <w:tcPr>
            <w:tcW w:w="2411" w:type="dxa"/>
            <w:vAlign w:val="center"/>
          </w:tcPr>
          <w:p w:rsidR="00AE45BF" w:rsidRPr="00A67B1C" w:rsidRDefault="00AE45BF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09：00~10：00</w:t>
            </w:r>
          </w:p>
        </w:tc>
        <w:tc>
          <w:tcPr>
            <w:tcW w:w="3543" w:type="dxa"/>
            <w:vAlign w:val="center"/>
          </w:tcPr>
          <w:p w:rsidR="00AE45BF" w:rsidRPr="00A67B1C" w:rsidRDefault="00AE45BF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破冰遊戲(團隊規範建立)</w:t>
            </w:r>
          </w:p>
        </w:tc>
        <w:tc>
          <w:tcPr>
            <w:tcW w:w="2410" w:type="dxa"/>
            <w:vMerge/>
            <w:vAlign w:val="center"/>
          </w:tcPr>
          <w:p w:rsidR="00AE45BF" w:rsidRPr="00A67B1C" w:rsidRDefault="00AE45BF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E45BF" w:rsidRPr="00A67B1C" w:rsidRDefault="00AE45BF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1157" w:rsidRPr="00A67B1C" w:rsidTr="00A67B1C">
        <w:trPr>
          <w:trHeight w:val="852"/>
        </w:trPr>
        <w:tc>
          <w:tcPr>
            <w:tcW w:w="2411" w:type="dxa"/>
            <w:vAlign w:val="center"/>
          </w:tcPr>
          <w:p w:rsidR="00AE45BF" w:rsidRPr="00A67B1C" w:rsidRDefault="00AE45BF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10：00~12：00</w:t>
            </w:r>
          </w:p>
        </w:tc>
        <w:tc>
          <w:tcPr>
            <w:tcW w:w="3543" w:type="dxa"/>
            <w:vAlign w:val="center"/>
          </w:tcPr>
          <w:p w:rsidR="00AE45BF" w:rsidRPr="00A67B1C" w:rsidRDefault="00AE45BF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運動攀登</w:t>
            </w:r>
            <w:r w:rsidR="00A67B1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攀岩</w:t>
            </w:r>
            <w:r w:rsidR="00102453" w:rsidRPr="00A67B1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垂降</w:t>
            </w:r>
            <w:proofErr w:type="gramEnd"/>
            <w:r w:rsidR="00A67B1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AE45BF" w:rsidRPr="00A67B1C" w:rsidRDefault="00102453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09:00~09：30</w:t>
            </w:r>
          </w:p>
        </w:tc>
        <w:tc>
          <w:tcPr>
            <w:tcW w:w="2552" w:type="dxa"/>
            <w:vAlign w:val="center"/>
          </w:tcPr>
          <w:p w:rsidR="00102453" w:rsidRPr="00A67B1C" w:rsidRDefault="00102453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/>
                <w:sz w:val="28"/>
                <w:szCs w:val="28"/>
              </w:rPr>
              <w:t>前往國巨洋傘參觀</w:t>
            </w:r>
          </w:p>
        </w:tc>
      </w:tr>
      <w:tr w:rsidR="00FA1157" w:rsidRPr="00A67B1C" w:rsidTr="00A67B1C">
        <w:trPr>
          <w:trHeight w:val="464"/>
        </w:trPr>
        <w:tc>
          <w:tcPr>
            <w:tcW w:w="2411" w:type="dxa"/>
            <w:vAlign w:val="center"/>
          </w:tcPr>
          <w:p w:rsidR="00AE45BF" w:rsidRPr="00A67B1C" w:rsidRDefault="00AE45BF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12：00~13：00</w:t>
            </w:r>
          </w:p>
        </w:tc>
        <w:tc>
          <w:tcPr>
            <w:tcW w:w="3543" w:type="dxa"/>
            <w:vAlign w:val="center"/>
          </w:tcPr>
          <w:p w:rsidR="00AE45BF" w:rsidRPr="00A67B1C" w:rsidRDefault="00AE45BF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午餐</w:t>
            </w:r>
          </w:p>
        </w:tc>
        <w:tc>
          <w:tcPr>
            <w:tcW w:w="2410" w:type="dxa"/>
            <w:vAlign w:val="center"/>
          </w:tcPr>
          <w:p w:rsidR="00AE45BF" w:rsidRPr="00A67B1C" w:rsidRDefault="00102453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09：30~11：30</w:t>
            </w:r>
          </w:p>
        </w:tc>
        <w:tc>
          <w:tcPr>
            <w:tcW w:w="2552" w:type="dxa"/>
            <w:vAlign w:val="center"/>
          </w:tcPr>
          <w:p w:rsidR="00AE45BF" w:rsidRPr="00A67B1C" w:rsidRDefault="00102453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/>
                <w:sz w:val="28"/>
                <w:szCs w:val="28"/>
              </w:rPr>
              <w:t>參觀導</w:t>
            </w:r>
            <w:proofErr w:type="gramStart"/>
            <w:r w:rsidRPr="00A67B1C">
              <w:rPr>
                <w:rFonts w:ascii="標楷體" w:eastAsia="標楷體" w:hAnsi="標楷體"/>
                <w:sz w:val="28"/>
                <w:szCs w:val="28"/>
              </w:rPr>
              <w:t>覽</w:t>
            </w:r>
            <w:proofErr w:type="gramEnd"/>
          </w:p>
          <w:p w:rsidR="00102453" w:rsidRPr="00A67B1C" w:rsidRDefault="00102453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DIY操作</w:t>
            </w:r>
          </w:p>
        </w:tc>
      </w:tr>
      <w:tr w:rsidR="00FA1157" w:rsidRPr="00A67B1C" w:rsidTr="00A67B1C">
        <w:trPr>
          <w:trHeight w:val="1058"/>
        </w:trPr>
        <w:tc>
          <w:tcPr>
            <w:tcW w:w="2411" w:type="dxa"/>
            <w:vAlign w:val="center"/>
          </w:tcPr>
          <w:p w:rsidR="00AE45BF" w:rsidRPr="00A67B1C" w:rsidRDefault="00AE45BF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13：00~15：00</w:t>
            </w:r>
          </w:p>
        </w:tc>
        <w:tc>
          <w:tcPr>
            <w:tcW w:w="3543" w:type="dxa"/>
            <w:vAlign w:val="center"/>
          </w:tcPr>
          <w:p w:rsidR="00AE45BF" w:rsidRPr="00A67B1C" w:rsidRDefault="00AE45BF" w:rsidP="00A67B1C">
            <w:pPr>
              <w:pStyle w:val="af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1.野外探索冒險基本知識</w:t>
            </w:r>
          </w:p>
          <w:p w:rsidR="00AE45BF" w:rsidRPr="00A67B1C" w:rsidRDefault="00AE45BF" w:rsidP="00A67B1C">
            <w:pPr>
              <w:pStyle w:val="af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2.弓箭對戰</w:t>
            </w:r>
          </w:p>
          <w:p w:rsidR="00AE45BF" w:rsidRPr="00A67B1C" w:rsidRDefault="00AE45BF" w:rsidP="00A67B1C">
            <w:pPr>
              <w:pStyle w:val="af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3.反毒害宣導</w:t>
            </w:r>
          </w:p>
        </w:tc>
        <w:tc>
          <w:tcPr>
            <w:tcW w:w="2410" w:type="dxa"/>
            <w:vAlign w:val="center"/>
          </w:tcPr>
          <w:p w:rsidR="00AE45BF" w:rsidRPr="00A67B1C" w:rsidRDefault="00102453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11：30~12：30</w:t>
            </w:r>
          </w:p>
        </w:tc>
        <w:tc>
          <w:tcPr>
            <w:tcW w:w="2552" w:type="dxa"/>
            <w:vAlign w:val="center"/>
          </w:tcPr>
          <w:p w:rsidR="00AE45BF" w:rsidRPr="00A67B1C" w:rsidRDefault="00AE45BF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午餐</w:t>
            </w:r>
          </w:p>
        </w:tc>
      </w:tr>
      <w:tr w:rsidR="00FA1157" w:rsidRPr="00A67B1C" w:rsidTr="00A67B1C">
        <w:trPr>
          <w:trHeight w:val="730"/>
        </w:trPr>
        <w:tc>
          <w:tcPr>
            <w:tcW w:w="2411" w:type="dxa"/>
            <w:vMerge w:val="restart"/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15：00~17：00</w:t>
            </w:r>
          </w:p>
        </w:tc>
        <w:tc>
          <w:tcPr>
            <w:tcW w:w="3543" w:type="dxa"/>
            <w:vMerge w:val="restart"/>
            <w:vAlign w:val="center"/>
          </w:tcPr>
          <w:p w:rsidR="00FA1157" w:rsidRPr="00A67B1C" w:rsidRDefault="00FA1157" w:rsidP="00A67B1C">
            <w:pPr>
              <w:pStyle w:val="af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1.地圖閱讀與定向越野</w:t>
            </w:r>
          </w:p>
          <w:p w:rsidR="00FA1157" w:rsidRPr="00A67B1C" w:rsidRDefault="00FA1157" w:rsidP="00A67B1C">
            <w:pPr>
              <w:pStyle w:val="af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2.團隊動能及動動腦活動</w:t>
            </w:r>
          </w:p>
          <w:p w:rsidR="00FA1157" w:rsidRPr="00A67B1C" w:rsidRDefault="00FA1157" w:rsidP="00A67B1C">
            <w:pPr>
              <w:pStyle w:val="af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3.水中求生與安全教育</w:t>
            </w:r>
          </w:p>
        </w:tc>
        <w:tc>
          <w:tcPr>
            <w:tcW w:w="2410" w:type="dxa"/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13：30-13：50</w:t>
            </w:r>
          </w:p>
        </w:tc>
        <w:tc>
          <w:tcPr>
            <w:tcW w:w="2552" w:type="dxa"/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/>
                <w:sz w:val="28"/>
                <w:szCs w:val="28"/>
              </w:rPr>
              <w:t>前往高鐵探索館</w:t>
            </w:r>
          </w:p>
        </w:tc>
      </w:tr>
      <w:tr w:rsidR="00FA1157" w:rsidRPr="00A67B1C" w:rsidTr="00A67B1C">
        <w:trPr>
          <w:trHeight w:val="1100"/>
        </w:trPr>
        <w:tc>
          <w:tcPr>
            <w:tcW w:w="2411" w:type="dxa"/>
            <w:vMerge/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FA1157" w:rsidRPr="00A67B1C" w:rsidRDefault="00FA1157" w:rsidP="00A67B1C">
            <w:pPr>
              <w:numPr>
                <w:ilvl w:val="0"/>
                <w:numId w:val="1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14：00-15：00</w:t>
            </w:r>
          </w:p>
        </w:tc>
        <w:tc>
          <w:tcPr>
            <w:tcW w:w="2552" w:type="dxa"/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/>
                <w:sz w:val="28"/>
                <w:szCs w:val="28"/>
              </w:rPr>
              <w:t>參觀台灣高鐵探索館</w:t>
            </w:r>
          </w:p>
        </w:tc>
      </w:tr>
      <w:tr w:rsidR="00FA1157" w:rsidRPr="00A67B1C" w:rsidTr="00A67B1C">
        <w:trPr>
          <w:trHeight w:val="858"/>
        </w:trPr>
        <w:tc>
          <w:tcPr>
            <w:tcW w:w="2411" w:type="dxa"/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17：00~18：00</w:t>
            </w:r>
          </w:p>
        </w:tc>
        <w:tc>
          <w:tcPr>
            <w:tcW w:w="3543" w:type="dxa"/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/>
                <w:sz w:val="28"/>
                <w:szCs w:val="28"/>
              </w:rPr>
              <w:t>自行搭設帳篷</w:t>
            </w:r>
          </w:p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照顧環境</w:t>
            </w:r>
          </w:p>
        </w:tc>
        <w:tc>
          <w:tcPr>
            <w:tcW w:w="2410" w:type="dxa"/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15：00-15：30</w:t>
            </w:r>
          </w:p>
        </w:tc>
        <w:tc>
          <w:tcPr>
            <w:tcW w:w="2552" w:type="dxa"/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/>
                <w:sz w:val="28"/>
                <w:szCs w:val="28"/>
              </w:rPr>
              <w:t>體驗搭乘機捷</w:t>
            </w:r>
          </w:p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高鐵桃園站</w:t>
            </w: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sym w:font="Wingdings 3" w:char="F022"/>
            </w: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環北站</w:t>
            </w:r>
          </w:p>
        </w:tc>
      </w:tr>
      <w:tr w:rsidR="00FA1157" w:rsidRPr="00A67B1C" w:rsidTr="00A67B1C">
        <w:trPr>
          <w:trHeight w:val="744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18：00~19：00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晚餐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15：30-16：30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/>
                <w:sz w:val="28"/>
                <w:szCs w:val="28"/>
              </w:rPr>
              <w:t>搭乘遊覽車回南區中心</w:t>
            </w: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sym w:font="Wingdings 3" w:char="F022"/>
            </w: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桃園中心</w:t>
            </w:r>
          </w:p>
        </w:tc>
      </w:tr>
      <w:tr w:rsidR="00FA1157" w:rsidRPr="00A67B1C" w:rsidTr="00A67B1C">
        <w:trPr>
          <w:trHeight w:val="852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19：00~20：30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嘉年華晚會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1157" w:rsidRPr="00A67B1C" w:rsidTr="00A67B1C">
        <w:trPr>
          <w:trHeight w:val="682"/>
        </w:trPr>
        <w:tc>
          <w:tcPr>
            <w:tcW w:w="2411" w:type="dxa"/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A67B1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30-21</w:t>
            </w:r>
            <w:r w:rsidRPr="00A67B1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b/>
                <w:color w:val="7030A0"/>
                <w:sz w:val="28"/>
                <w:szCs w:val="28"/>
              </w:rPr>
              <w:t>宵夜</w:t>
            </w:r>
          </w:p>
        </w:tc>
        <w:tc>
          <w:tcPr>
            <w:tcW w:w="2410" w:type="dxa"/>
            <w:vMerge w:val="restart"/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16:30-</w:t>
            </w:r>
          </w:p>
        </w:tc>
        <w:tc>
          <w:tcPr>
            <w:tcW w:w="2552" w:type="dxa"/>
            <w:vMerge w:val="restart"/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快樂賦歸</w:t>
            </w:r>
          </w:p>
        </w:tc>
      </w:tr>
      <w:tr w:rsidR="00FA1157" w:rsidRPr="00A67B1C" w:rsidTr="00A67B1C">
        <w:trPr>
          <w:trHeight w:val="706"/>
        </w:trPr>
        <w:tc>
          <w:tcPr>
            <w:tcW w:w="2411" w:type="dxa"/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 w:hint="eastAsia"/>
                <w:sz w:val="28"/>
                <w:szCs w:val="28"/>
              </w:rPr>
              <w:t>21：00-</w:t>
            </w:r>
          </w:p>
        </w:tc>
        <w:tc>
          <w:tcPr>
            <w:tcW w:w="3543" w:type="dxa"/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7B1C">
              <w:rPr>
                <w:rFonts w:ascii="標楷體" w:eastAsia="標楷體" w:hAnsi="標楷體"/>
                <w:sz w:val="28"/>
                <w:szCs w:val="28"/>
              </w:rPr>
              <w:t>晚安夜曲</w:t>
            </w:r>
          </w:p>
        </w:tc>
        <w:tc>
          <w:tcPr>
            <w:tcW w:w="2410" w:type="dxa"/>
            <w:vMerge/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A1157" w:rsidRPr="00A67B1C" w:rsidRDefault="00FA1157" w:rsidP="00A67B1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</w:p>
        </w:tc>
      </w:tr>
    </w:tbl>
    <w:p w:rsidR="00AE45BF" w:rsidRDefault="00AE45BF">
      <w:pPr>
        <w:rPr>
          <w:rFonts w:ascii="標楷體" w:eastAsia="標楷體" w:hAnsi="標楷體"/>
          <w:b/>
          <w:sz w:val="28"/>
          <w:szCs w:val="28"/>
        </w:rPr>
      </w:pPr>
    </w:p>
    <w:p w:rsidR="00A67B1C" w:rsidRDefault="00A67B1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FA1157" w:rsidRDefault="00F81E7B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城市小玩家</w:t>
      </w:r>
      <w:r w:rsidR="00A67B1C">
        <w:rPr>
          <w:rFonts w:ascii="標楷體" w:eastAsia="標楷體" w:hAnsi="標楷體"/>
          <w:b/>
          <w:sz w:val="28"/>
          <w:szCs w:val="28"/>
        </w:rPr>
        <w:t>活動報名表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80"/>
        <w:gridCol w:w="3698"/>
        <w:gridCol w:w="1985"/>
        <w:gridCol w:w="2641"/>
      </w:tblGrid>
      <w:tr w:rsidR="00A67B1C" w:rsidTr="00107166">
        <w:trPr>
          <w:trHeight w:val="851"/>
        </w:trPr>
        <w:tc>
          <w:tcPr>
            <w:tcW w:w="2080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活動代號</w:t>
            </w:r>
          </w:p>
        </w:tc>
        <w:tc>
          <w:tcPr>
            <w:tcW w:w="3698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活動梯次</w:t>
            </w:r>
          </w:p>
        </w:tc>
        <w:tc>
          <w:tcPr>
            <w:tcW w:w="2641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B1C" w:rsidTr="00107166">
        <w:trPr>
          <w:trHeight w:val="851"/>
        </w:trPr>
        <w:tc>
          <w:tcPr>
            <w:tcW w:w="2080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活動名稱</w:t>
            </w:r>
          </w:p>
        </w:tc>
        <w:tc>
          <w:tcPr>
            <w:tcW w:w="3698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繳費金額</w:t>
            </w:r>
          </w:p>
        </w:tc>
        <w:tc>
          <w:tcPr>
            <w:tcW w:w="2641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B1C" w:rsidTr="00107166">
        <w:trPr>
          <w:trHeight w:val="851"/>
        </w:trPr>
        <w:tc>
          <w:tcPr>
            <w:tcW w:w="2080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3698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身分證字號</w:t>
            </w:r>
          </w:p>
        </w:tc>
        <w:tc>
          <w:tcPr>
            <w:tcW w:w="2641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B1C" w:rsidTr="00107166">
        <w:trPr>
          <w:trHeight w:val="851"/>
        </w:trPr>
        <w:tc>
          <w:tcPr>
            <w:tcW w:w="2080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3698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學校名稱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/年</w:t>
            </w:r>
          </w:p>
        </w:tc>
        <w:tc>
          <w:tcPr>
            <w:tcW w:w="2641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B1C" w:rsidTr="00107166">
        <w:trPr>
          <w:trHeight w:val="851"/>
        </w:trPr>
        <w:tc>
          <w:tcPr>
            <w:tcW w:w="2080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3698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手機</w:t>
            </w:r>
          </w:p>
        </w:tc>
        <w:tc>
          <w:tcPr>
            <w:tcW w:w="2641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B1C" w:rsidTr="00107166">
        <w:trPr>
          <w:trHeight w:val="851"/>
        </w:trPr>
        <w:tc>
          <w:tcPr>
            <w:tcW w:w="2080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聯絡地址</w:t>
            </w:r>
          </w:p>
        </w:tc>
        <w:tc>
          <w:tcPr>
            <w:tcW w:w="3698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2641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B1C" w:rsidTr="00107166">
        <w:trPr>
          <w:trHeight w:val="851"/>
        </w:trPr>
        <w:tc>
          <w:tcPr>
            <w:tcW w:w="2080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家長姓名</w:t>
            </w:r>
          </w:p>
        </w:tc>
        <w:tc>
          <w:tcPr>
            <w:tcW w:w="3698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家長電話</w:t>
            </w:r>
          </w:p>
        </w:tc>
        <w:tc>
          <w:tcPr>
            <w:tcW w:w="2641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67B1C" w:rsidTr="00107166">
        <w:tc>
          <w:tcPr>
            <w:tcW w:w="2080" w:type="dxa"/>
            <w:vAlign w:val="center"/>
          </w:tcPr>
          <w:p w:rsidR="00A67B1C" w:rsidRDefault="00A67B1C" w:rsidP="001071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注意事項</w:t>
            </w:r>
          </w:p>
        </w:tc>
        <w:tc>
          <w:tcPr>
            <w:tcW w:w="8324" w:type="dxa"/>
            <w:gridSpan w:val="3"/>
          </w:tcPr>
          <w:p w:rsidR="00F81E7B" w:rsidRPr="00F81E7B" w:rsidRDefault="00F81E7B" w:rsidP="00F81E7B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</w:pPr>
            <w:r w:rsidRPr="00F81E7B">
              <w:rPr>
                <w:rFonts w:ascii="標楷體" w:eastAsia="標楷體" w:hAnsi="標楷體" w:cs="Arial"/>
                <w:b/>
                <w:bCs/>
                <w:color w:val="212121"/>
                <w:spacing w:val="30"/>
                <w:sz w:val="18"/>
                <w:szCs w:val="18"/>
                <w:shd w:val="clear" w:color="auto" w:fill="99FFFF"/>
              </w:rPr>
              <w:t>報名注意事項</w:t>
            </w:r>
          </w:p>
          <w:p w:rsidR="00F81E7B" w:rsidRPr="00F81E7B" w:rsidRDefault="00F81E7B" w:rsidP="00F81E7B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</w:pPr>
            <w:r w:rsidRPr="00F81E7B"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  <w:t>1.凡患有心臟病、氣喘病、高血壓、癲癇症、糖尿病、或其他慢性病不適合參加團體活動者，請勿報名參加，如違規定發生事故應自行負責。</w:t>
            </w:r>
          </w:p>
          <w:p w:rsidR="00F81E7B" w:rsidRPr="00F81E7B" w:rsidRDefault="00F81E7B" w:rsidP="00F81E7B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</w:pPr>
            <w:r w:rsidRPr="00F81E7B"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  <w:t>2.活動期間如遇身體不適或特殊狀況時，應立即告知工作人員，勉強參加，發生事故，請自行負責。</w:t>
            </w:r>
          </w:p>
          <w:p w:rsidR="00F81E7B" w:rsidRPr="00F81E7B" w:rsidRDefault="00F81E7B" w:rsidP="00F81E7B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</w:pPr>
            <w:r w:rsidRPr="00F81E7B"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  <w:t>3.</w:t>
            </w:r>
            <w:proofErr w:type="gramStart"/>
            <w:r w:rsidRPr="00F81E7B"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  <w:t>本次營隊</w:t>
            </w:r>
            <w:proofErr w:type="gramEnd"/>
            <w:r w:rsidRPr="00F81E7B"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  <w:t>活動已由救國團向新安東京海上產物保險股份有限公司辦理200萬元活動舉辦期間責任保險，意外醫療理賠將依據該保險商品相關規定辦理。</w:t>
            </w:r>
          </w:p>
          <w:p w:rsidR="00F81E7B" w:rsidRPr="00F81E7B" w:rsidRDefault="00F81E7B" w:rsidP="00F81E7B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F81E7B"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  <w:t>4.</w:t>
            </w:r>
            <w:proofErr w:type="gramStart"/>
            <w:r w:rsidRPr="00F81E7B"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  <w:t>本次營隊</w:t>
            </w:r>
            <w:proofErr w:type="gramEnd"/>
            <w:r w:rsidRPr="00F81E7B"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  <w:t>活動中有關旅遊、食宿、交通安排委由中國青年旅行社辦理。</w:t>
            </w:r>
          </w:p>
          <w:p w:rsidR="00F81E7B" w:rsidRPr="00F81E7B" w:rsidRDefault="00F81E7B" w:rsidP="00F81E7B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5.</w:t>
            </w:r>
            <w:r w:rsidRPr="00F81E7B">
              <w:rPr>
                <w:rFonts w:ascii="標楷體" w:eastAsia="標楷體" w:hAnsi="標楷體" w:hint="eastAsia"/>
                <w:b/>
                <w:sz w:val="16"/>
                <w:szCs w:val="16"/>
              </w:rPr>
              <w:t>報名前請詳閱注意事項，確實了解所報名之活動內容及退費轉梯等事項，並同意遵守簡章須知。</w:t>
            </w:r>
          </w:p>
          <w:p w:rsidR="00F81E7B" w:rsidRPr="00F81E7B" w:rsidRDefault="00F81E7B" w:rsidP="00F81E7B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6.</w:t>
            </w:r>
            <w:r w:rsidRPr="00F81E7B">
              <w:rPr>
                <w:rFonts w:ascii="標楷體" w:eastAsia="標楷體" w:hAnsi="標楷體" w:hint="eastAsia"/>
                <w:b/>
                <w:sz w:val="16"/>
                <w:szCs w:val="16"/>
              </w:rPr>
              <w:t>各項資料請確實填寫，以確保權益。</w:t>
            </w:r>
          </w:p>
          <w:p w:rsidR="00F81E7B" w:rsidRPr="00107166" w:rsidRDefault="00F81E7B" w:rsidP="00F81E7B">
            <w:pPr>
              <w:shd w:val="clear" w:color="auto" w:fill="FFFFFF"/>
              <w:adjustRightInd w:val="0"/>
              <w:snapToGrid w:val="0"/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</w:pPr>
            <w:r w:rsidRPr="00F81E7B">
              <w:rPr>
                <w:rFonts w:ascii="標楷體" w:eastAsia="標楷體" w:hAnsi="標楷體" w:cs="Arial"/>
                <w:b/>
                <w:bCs/>
                <w:color w:val="212121"/>
                <w:spacing w:val="30"/>
                <w:sz w:val="18"/>
                <w:szCs w:val="18"/>
                <w:shd w:val="clear" w:color="auto" w:fill="CCFFFF"/>
              </w:rPr>
              <w:t>報名繳費方式(需特別注意)</w:t>
            </w:r>
          </w:p>
          <w:p w:rsidR="00F81E7B" w:rsidRPr="00107166" w:rsidRDefault="00F81E7B" w:rsidP="00F81E7B">
            <w:pPr>
              <w:shd w:val="clear" w:color="auto" w:fill="FFFFFF"/>
              <w:adjustRightInd w:val="0"/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107166">
              <w:rPr>
                <w:rFonts w:ascii="標楷體" w:eastAsia="標楷體" w:hAnsi="標楷體" w:cs="Arial"/>
                <w:sz w:val="18"/>
                <w:szCs w:val="18"/>
              </w:rPr>
              <w:t>一、網路報名</w:t>
            </w:r>
          </w:p>
          <w:p w:rsidR="00F81E7B" w:rsidRPr="00107166" w:rsidRDefault="00F81E7B" w:rsidP="00F81E7B">
            <w:pPr>
              <w:shd w:val="clear" w:color="auto" w:fill="FFFFFF"/>
              <w:adjustRightInd w:val="0"/>
              <w:snapToGrid w:val="0"/>
              <w:rPr>
                <w:rFonts w:ascii="標楷體" w:eastAsia="標楷體" w:hAnsi="標楷體" w:cs="Arial"/>
                <w:spacing w:val="30"/>
                <w:sz w:val="18"/>
                <w:szCs w:val="18"/>
              </w:rPr>
            </w:pPr>
            <w:r w:rsidRPr="00107166"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  <w:t>第一步：填妥報名表。</w:t>
            </w:r>
          </w:p>
          <w:p w:rsidR="00F81E7B" w:rsidRPr="00107166" w:rsidRDefault="00F81E7B" w:rsidP="00F81E7B">
            <w:pPr>
              <w:shd w:val="clear" w:color="auto" w:fill="FFFFFF"/>
              <w:adjustRightInd w:val="0"/>
              <w:snapToGrid w:val="0"/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</w:pPr>
            <w:r w:rsidRPr="00107166"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  <w:t>第二步：ATM轉帳後記下交易成功之「交易序號」與您的「帳戶後5碼」。</w:t>
            </w:r>
          </w:p>
          <w:p w:rsidR="00F81E7B" w:rsidRPr="00107166" w:rsidRDefault="00F81E7B" w:rsidP="00F81E7B">
            <w:pPr>
              <w:shd w:val="clear" w:color="auto" w:fill="FFFFFF"/>
              <w:adjustRightInd w:val="0"/>
              <w:snapToGrid w:val="0"/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</w:pPr>
            <w:r w:rsidRPr="00107166"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  <w:t>第三步：回傳繳費證明。(傳真：03-333862 或 MAIL：980917@cyc.tw)</w:t>
            </w:r>
          </w:p>
          <w:p w:rsidR="00F81E7B" w:rsidRPr="00107166" w:rsidRDefault="00F81E7B" w:rsidP="00F81E7B">
            <w:pPr>
              <w:shd w:val="clear" w:color="auto" w:fill="FFFFFF"/>
              <w:adjustRightInd w:val="0"/>
              <w:snapToGrid w:val="0"/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</w:pPr>
            <w:r w:rsidRPr="00F81E7B">
              <w:rPr>
                <w:rFonts w:ascii="標楷體" w:eastAsia="標楷體" w:hAnsi="標楷體" w:cs="Arial"/>
                <w:b/>
                <w:bCs/>
                <w:color w:val="CC0000"/>
                <w:spacing w:val="30"/>
                <w:sz w:val="18"/>
                <w:szCs w:val="18"/>
                <w:shd w:val="clear" w:color="auto" w:fill="FFFF99"/>
              </w:rPr>
              <w:t>(為避免先占名額(未繳費)，讓後續夥伴無法報名，報名送出後10天內請務必完成繳費並回傳轉帳證明，否則系統將自動列入後補區，讓其他夥伴先報名！)</w:t>
            </w:r>
          </w:p>
          <w:p w:rsidR="00F81E7B" w:rsidRPr="00F81E7B" w:rsidRDefault="00F81E7B" w:rsidP="00F81E7B">
            <w:pPr>
              <w:shd w:val="clear" w:color="auto" w:fill="FFFFFF"/>
              <w:adjustRightInd w:val="0"/>
              <w:snapToGrid w:val="0"/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  <w:shd w:val="clear" w:color="auto" w:fill="FFCCCC"/>
              </w:rPr>
              <w:t>匯款資訊</w:t>
            </w:r>
            <w:r w:rsidRPr="00F81E7B">
              <w:rPr>
                <w:rStyle w:val="apple-style-span"/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  <w:t>ATM轉帳：</w:t>
            </w:r>
          </w:p>
          <w:p w:rsidR="00F81E7B" w:rsidRPr="00F81E7B" w:rsidRDefault="00F81E7B" w:rsidP="00F81E7B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</w:pPr>
            <w:r w:rsidRPr="00F81E7B">
              <w:rPr>
                <w:rStyle w:val="apple-style-span"/>
                <w:rFonts w:ascii="標楷體" w:eastAsia="標楷體" w:hAnsi="標楷體" w:cs="Arial"/>
                <w:color w:val="000000"/>
                <w:sz w:val="18"/>
                <w:szCs w:val="18"/>
              </w:rPr>
              <w:t>元大銀行成功分行(806)</w:t>
            </w:r>
          </w:p>
          <w:p w:rsidR="00F81E7B" w:rsidRPr="00F81E7B" w:rsidRDefault="00F81E7B" w:rsidP="00F81E7B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  <w:r w:rsidRPr="00F81E7B">
              <w:rPr>
                <w:rStyle w:val="apple-style-span"/>
                <w:rFonts w:ascii="標楷體" w:eastAsia="標楷體" w:hAnsi="標楷體" w:cs="Arial"/>
                <w:color w:val="000000"/>
                <w:sz w:val="18"/>
                <w:szCs w:val="18"/>
              </w:rPr>
              <w:t>戶名：中國青年救國團桃園市團</w:t>
            </w:r>
            <w:proofErr w:type="gramStart"/>
            <w:r w:rsidRPr="00F81E7B">
              <w:rPr>
                <w:rStyle w:val="apple-style-span"/>
                <w:rFonts w:ascii="標楷體" w:eastAsia="標楷體" w:hAnsi="標楷體" w:cs="Arial"/>
                <w:color w:val="000000"/>
                <w:sz w:val="18"/>
                <w:szCs w:val="18"/>
              </w:rPr>
              <w:t>務</w:t>
            </w:r>
            <w:proofErr w:type="gramEnd"/>
            <w:r w:rsidRPr="00F81E7B">
              <w:rPr>
                <w:rStyle w:val="apple-style-span"/>
                <w:rFonts w:ascii="標楷體" w:eastAsia="標楷體" w:hAnsi="標楷體" w:cs="Arial"/>
                <w:color w:val="000000"/>
                <w:sz w:val="18"/>
                <w:szCs w:val="18"/>
              </w:rPr>
              <w:t>指導委員會</w:t>
            </w:r>
          </w:p>
          <w:p w:rsidR="00F81E7B" w:rsidRPr="00F81E7B" w:rsidRDefault="00F81E7B" w:rsidP="00F81E7B">
            <w:pPr>
              <w:pStyle w:val="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  <w:r w:rsidRPr="00F81E7B">
              <w:rPr>
                <w:rStyle w:val="apple-style-span"/>
                <w:rFonts w:ascii="標楷體" w:eastAsia="標楷體" w:hAnsi="標楷體" w:cs="Arial"/>
                <w:color w:val="000000"/>
                <w:sz w:val="18"/>
                <w:szCs w:val="18"/>
              </w:rPr>
              <w:t>帳號：215-220000-52387</w:t>
            </w:r>
          </w:p>
          <w:p w:rsidR="00F81E7B" w:rsidRPr="00107166" w:rsidRDefault="00F81E7B" w:rsidP="00F81E7B">
            <w:pPr>
              <w:shd w:val="clear" w:color="auto" w:fill="FFFFFF"/>
              <w:adjustRightInd w:val="0"/>
              <w:snapToGrid w:val="0"/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</w:pPr>
            <w:r w:rsidRPr="00107166"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  <w:t>二、臨櫃報名</w:t>
            </w:r>
          </w:p>
          <w:p w:rsidR="00F81E7B" w:rsidRPr="00107166" w:rsidRDefault="00F81E7B" w:rsidP="00F81E7B">
            <w:pPr>
              <w:shd w:val="clear" w:color="auto" w:fill="FFFFFF"/>
              <w:adjustRightInd w:val="0"/>
              <w:snapToGrid w:val="0"/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</w:pPr>
            <w:r w:rsidRPr="00107166"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  <w:t>救國團桃園終身學習中心（桃園市桃園區成功路二段7號）03-333-2153</w:t>
            </w:r>
          </w:p>
          <w:p w:rsidR="00F81E7B" w:rsidRPr="00107166" w:rsidRDefault="00F81E7B" w:rsidP="00F81E7B">
            <w:pPr>
              <w:shd w:val="clear" w:color="auto" w:fill="FFFFFF"/>
              <w:adjustRightInd w:val="0"/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  <w:r w:rsidRPr="00107166">
              <w:rPr>
                <w:rFonts w:ascii="標楷體" w:eastAsia="標楷體" w:hAnsi="標楷體" w:cs="Arial"/>
                <w:color w:val="1D2129"/>
                <w:sz w:val="18"/>
                <w:szCs w:val="18"/>
              </w:rPr>
              <w:t>救國團藝文終身學習中心（桃園區中正路1071號3樓之1）03-316-4222</w:t>
            </w:r>
          </w:p>
          <w:p w:rsidR="00F81E7B" w:rsidRPr="00107166" w:rsidRDefault="00F81E7B" w:rsidP="00F81E7B">
            <w:pPr>
              <w:shd w:val="clear" w:color="auto" w:fill="FFFFFF"/>
              <w:adjustRightInd w:val="0"/>
              <w:snapToGrid w:val="0"/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</w:pPr>
            <w:r w:rsidRPr="00107166"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  <w:t>救國團中壢終身學習中心（桃園市中壢區元化路218號）03-425-0492</w:t>
            </w:r>
          </w:p>
          <w:p w:rsidR="00F81E7B" w:rsidRPr="00107166" w:rsidRDefault="00F81E7B" w:rsidP="00F81E7B">
            <w:pPr>
              <w:shd w:val="clear" w:color="auto" w:fill="FFFFFF"/>
              <w:adjustRightInd w:val="0"/>
              <w:snapToGrid w:val="0"/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</w:pPr>
            <w:r w:rsidRPr="00107166"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  <w:t>救國團南</w:t>
            </w:r>
            <w:proofErr w:type="gramStart"/>
            <w:r w:rsidRPr="00107166"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  <w:t>崁</w:t>
            </w:r>
            <w:proofErr w:type="gramEnd"/>
            <w:r w:rsidRPr="00107166"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  <w:t>終身學習中心（桃園市蘆竹區吉林路13號3樓）03-212-9313</w:t>
            </w:r>
          </w:p>
          <w:p w:rsidR="00F81E7B" w:rsidRPr="00107166" w:rsidRDefault="00F81E7B" w:rsidP="00F81E7B">
            <w:pPr>
              <w:shd w:val="clear" w:color="auto" w:fill="FFFFFF"/>
              <w:adjustRightInd w:val="0"/>
              <w:snapToGrid w:val="0"/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</w:pPr>
            <w:r w:rsidRPr="00107166"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  <w:t>桃園市南區青少年活動中心（桃園市平鎮區延平路一段168號）03-491-5168</w:t>
            </w:r>
          </w:p>
          <w:p w:rsidR="00F81E7B" w:rsidRPr="00107166" w:rsidRDefault="00F81E7B" w:rsidP="00F81E7B">
            <w:pPr>
              <w:shd w:val="clear" w:color="auto" w:fill="FFFFFF"/>
              <w:adjustRightInd w:val="0"/>
              <w:snapToGrid w:val="0"/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</w:pPr>
            <w:r w:rsidRPr="00107166"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  <w:t>【相關退費／轉隊規定】</w:t>
            </w:r>
          </w:p>
          <w:p w:rsidR="00F81E7B" w:rsidRPr="00107166" w:rsidRDefault="00F81E7B" w:rsidP="00F81E7B">
            <w:pPr>
              <w:shd w:val="clear" w:color="auto" w:fill="FFFFFF"/>
              <w:adjustRightInd w:val="0"/>
              <w:snapToGrid w:val="0"/>
              <w:rPr>
                <w:rFonts w:ascii="標楷體" w:eastAsia="標楷體" w:hAnsi="標楷體" w:cs="Arial"/>
                <w:spacing w:val="30"/>
                <w:sz w:val="18"/>
                <w:szCs w:val="18"/>
              </w:rPr>
            </w:pPr>
            <w:r w:rsidRPr="00107166"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  <w:t>1.</w:t>
            </w:r>
            <w:r w:rsidRPr="00107166">
              <w:rPr>
                <w:rFonts w:ascii="標楷體" w:eastAsia="標楷體" w:hAnsi="標楷體" w:cs="Arial"/>
                <w:color w:val="333333"/>
                <w:spacing w:val="30"/>
                <w:sz w:val="18"/>
                <w:szCs w:val="18"/>
              </w:rPr>
              <w:t>報名後，因故不克參加，事前請盡告知義務，並得於營隊結束後一週內，持報到通知單及繳費收據，逕至各報名地點辦理退費；</w:t>
            </w:r>
          </w:p>
          <w:p w:rsidR="00F81E7B" w:rsidRPr="00107166" w:rsidRDefault="00F81E7B" w:rsidP="00F81E7B">
            <w:pPr>
              <w:shd w:val="clear" w:color="auto" w:fill="FFFFFF"/>
              <w:adjustRightInd w:val="0"/>
              <w:snapToGrid w:val="0"/>
              <w:rPr>
                <w:rFonts w:ascii="標楷體" w:eastAsia="標楷體" w:hAnsi="標楷體" w:cs="Arial"/>
                <w:spacing w:val="30"/>
                <w:sz w:val="18"/>
                <w:szCs w:val="18"/>
              </w:rPr>
            </w:pPr>
            <w:r w:rsidRPr="00107166">
              <w:rPr>
                <w:rFonts w:ascii="標楷體" w:eastAsia="標楷體" w:hAnsi="標楷體" w:cs="Arial"/>
                <w:color w:val="333333"/>
                <w:spacing w:val="30"/>
                <w:sz w:val="18"/>
                <w:szCs w:val="18"/>
              </w:rPr>
              <w:t>活動開始前31天取消參加行程者，將收取10%之活動費用。</w:t>
            </w:r>
          </w:p>
          <w:p w:rsidR="00F81E7B" w:rsidRPr="00107166" w:rsidRDefault="00F81E7B" w:rsidP="00F81E7B">
            <w:pPr>
              <w:shd w:val="clear" w:color="auto" w:fill="FFFFFF"/>
              <w:adjustRightInd w:val="0"/>
              <w:snapToGrid w:val="0"/>
              <w:rPr>
                <w:rFonts w:ascii="標楷體" w:eastAsia="標楷體" w:hAnsi="標楷體" w:cs="Arial"/>
                <w:spacing w:val="30"/>
                <w:sz w:val="18"/>
                <w:szCs w:val="18"/>
              </w:rPr>
            </w:pPr>
            <w:r w:rsidRPr="00107166">
              <w:rPr>
                <w:rFonts w:ascii="標楷體" w:eastAsia="標楷體" w:hAnsi="標楷體" w:cs="Arial"/>
                <w:color w:val="333333"/>
                <w:spacing w:val="30"/>
                <w:sz w:val="18"/>
                <w:szCs w:val="18"/>
              </w:rPr>
              <w:t>活動開始前21-30天取消參加行程者，將收取20%之活動費用。</w:t>
            </w:r>
          </w:p>
          <w:p w:rsidR="00F81E7B" w:rsidRPr="00107166" w:rsidRDefault="00F81E7B" w:rsidP="00F81E7B">
            <w:pPr>
              <w:shd w:val="clear" w:color="auto" w:fill="FFFFFF"/>
              <w:adjustRightInd w:val="0"/>
              <w:snapToGrid w:val="0"/>
              <w:rPr>
                <w:rFonts w:ascii="標楷體" w:eastAsia="標楷體" w:hAnsi="標楷體" w:cs="Arial"/>
                <w:spacing w:val="30"/>
                <w:sz w:val="18"/>
                <w:szCs w:val="18"/>
              </w:rPr>
            </w:pPr>
            <w:r w:rsidRPr="00107166">
              <w:rPr>
                <w:rFonts w:ascii="標楷體" w:eastAsia="標楷體" w:hAnsi="標楷體" w:cs="Arial"/>
                <w:color w:val="333333"/>
                <w:spacing w:val="30"/>
                <w:sz w:val="18"/>
                <w:szCs w:val="18"/>
              </w:rPr>
              <w:t>活動開始前2-20天取消參加行程者，將收取30%之活動費用。</w:t>
            </w:r>
          </w:p>
          <w:p w:rsidR="00F81E7B" w:rsidRPr="00107166" w:rsidRDefault="00F81E7B" w:rsidP="00F81E7B">
            <w:pPr>
              <w:shd w:val="clear" w:color="auto" w:fill="FFFFFF"/>
              <w:adjustRightInd w:val="0"/>
              <w:snapToGrid w:val="0"/>
              <w:rPr>
                <w:rFonts w:ascii="標楷體" w:eastAsia="標楷體" w:hAnsi="標楷體" w:cs="Arial"/>
                <w:spacing w:val="30"/>
                <w:sz w:val="18"/>
                <w:szCs w:val="18"/>
              </w:rPr>
            </w:pPr>
            <w:r w:rsidRPr="00107166">
              <w:rPr>
                <w:rFonts w:ascii="標楷體" w:eastAsia="標楷體" w:hAnsi="標楷體" w:cs="Arial"/>
                <w:color w:val="333333"/>
                <w:spacing w:val="30"/>
                <w:sz w:val="18"/>
                <w:szCs w:val="18"/>
              </w:rPr>
              <w:t>活動開始前1天取消參加行程者，將收取50%之活動費用。</w:t>
            </w:r>
          </w:p>
          <w:p w:rsidR="00F81E7B" w:rsidRPr="00107166" w:rsidRDefault="00F81E7B" w:rsidP="00F81E7B">
            <w:pPr>
              <w:shd w:val="clear" w:color="auto" w:fill="FFFFFF"/>
              <w:adjustRightInd w:val="0"/>
              <w:snapToGrid w:val="0"/>
              <w:rPr>
                <w:rFonts w:ascii="標楷體" w:eastAsia="標楷體" w:hAnsi="標楷體" w:cs="Arial"/>
                <w:spacing w:val="30"/>
                <w:sz w:val="18"/>
                <w:szCs w:val="18"/>
              </w:rPr>
            </w:pPr>
            <w:r w:rsidRPr="00107166">
              <w:rPr>
                <w:rFonts w:ascii="標楷體" w:eastAsia="標楷體" w:hAnsi="標楷體" w:cs="Arial"/>
                <w:color w:val="333333"/>
                <w:spacing w:val="30"/>
                <w:sz w:val="18"/>
                <w:szCs w:val="18"/>
              </w:rPr>
              <w:t>活動當天取消者，將收取全額費用，恕不予辦理退費。</w:t>
            </w:r>
          </w:p>
          <w:p w:rsidR="00F81E7B" w:rsidRDefault="00F81E7B" w:rsidP="00F81E7B">
            <w:pPr>
              <w:pStyle w:val="ab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標楷體" w:eastAsia="標楷體" w:hAnsi="標楷體" w:cs="Arial" w:hint="eastAsia"/>
                <w:color w:val="212121"/>
                <w:spacing w:val="30"/>
                <w:sz w:val="18"/>
                <w:szCs w:val="18"/>
              </w:rPr>
            </w:pPr>
            <w:proofErr w:type="gramStart"/>
            <w:r w:rsidRPr="00F81E7B"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  <w:t>轉隊請持</w:t>
            </w:r>
            <w:proofErr w:type="gramEnd"/>
            <w:r w:rsidRPr="00F81E7B"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  <w:t>原報名收據、報到通知單、個人證件至報名地點辦理轉隊。各</w:t>
            </w:r>
            <w:proofErr w:type="gramStart"/>
            <w:r w:rsidRPr="00F81E7B"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  <w:t>活動限轉隊</w:t>
            </w:r>
            <w:proofErr w:type="gramEnd"/>
            <w:r w:rsidRPr="00F81E7B">
              <w:rPr>
                <w:rFonts w:ascii="標楷體" w:eastAsia="標楷體" w:hAnsi="標楷體" w:cs="Arial"/>
                <w:color w:val="212121"/>
                <w:spacing w:val="30"/>
                <w:sz w:val="18"/>
                <w:szCs w:val="18"/>
              </w:rPr>
              <w:t>一次，費用多退少補。</w:t>
            </w:r>
          </w:p>
          <w:p w:rsidR="00F81E7B" w:rsidRPr="00F81E7B" w:rsidRDefault="00F81E7B" w:rsidP="00F81E7B">
            <w:pPr>
              <w:adjustRightInd w:val="0"/>
              <w:snapToGrid w:val="0"/>
              <w:rPr>
                <w:rFonts w:ascii="標楷體" w:eastAsia="標楷體" w:hAnsi="標楷體" w:cs="Arial" w:hint="eastAsia"/>
                <w:color w:val="212121"/>
                <w:spacing w:val="30"/>
                <w:sz w:val="18"/>
                <w:szCs w:val="18"/>
              </w:rPr>
            </w:pPr>
          </w:p>
          <w:p w:rsidR="00F81E7B" w:rsidRPr="00F81E7B" w:rsidRDefault="00F81E7B" w:rsidP="00F81E7B">
            <w:pPr>
              <w:adjustRightInd w:val="0"/>
              <w:snapToGrid w:val="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同意人簽名___________________________________(</w:t>
            </w:r>
            <w:proofErr w:type="gramStart"/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請親簽未滿</w:t>
            </w:r>
            <w:proofErr w:type="gramEnd"/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20歲者，由法定代理人簽名)</w:t>
            </w:r>
          </w:p>
        </w:tc>
      </w:tr>
    </w:tbl>
    <w:p w:rsidR="00A67B1C" w:rsidRPr="00107166" w:rsidRDefault="00A67B1C">
      <w:pPr>
        <w:rPr>
          <w:rFonts w:ascii="標楷體" w:eastAsia="標楷體" w:hAnsi="標楷體"/>
          <w:b/>
          <w:sz w:val="28"/>
          <w:szCs w:val="28"/>
        </w:rPr>
      </w:pPr>
    </w:p>
    <w:sectPr w:rsidR="00A67B1C" w:rsidRPr="00107166" w:rsidSect="00F81E7B">
      <w:pgSz w:w="11906" w:h="16838"/>
      <w:pgMar w:top="567" w:right="707" w:bottom="42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C5" w:rsidRDefault="00666AC5" w:rsidP="000533FE">
      <w:r>
        <w:separator/>
      </w:r>
    </w:p>
  </w:endnote>
  <w:endnote w:type="continuationSeparator" w:id="0">
    <w:p w:rsidR="00666AC5" w:rsidRDefault="00666AC5" w:rsidP="0005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C5" w:rsidRDefault="00666AC5" w:rsidP="000533FE">
      <w:r>
        <w:separator/>
      </w:r>
    </w:p>
  </w:footnote>
  <w:footnote w:type="continuationSeparator" w:id="0">
    <w:p w:rsidR="00666AC5" w:rsidRDefault="00666AC5" w:rsidP="00053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447"/>
    <w:multiLevelType w:val="hybridMultilevel"/>
    <w:tmpl w:val="D34C87DC"/>
    <w:lvl w:ilvl="0" w:tplc="B4FEE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501400"/>
    <w:multiLevelType w:val="hybridMultilevel"/>
    <w:tmpl w:val="F38AAF3E"/>
    <w:lvl w:ilvl="0" w:tplc="BF001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0B7853"/>
    <w:multiLevelType w:val="hybridMultilevel"/>
    <w:tmpl w:val="A27E34BC"/>
    <w:lvl w:ilvl="0" w:tplc="0CBCF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5E3AA5"/>
    <w:multiLevelType w:val="hybridMultilevel"/>
    <w:tmpl w:val="28F46C26"/>
    <w:lvl w:ilvl="0" w:tplc="A15A8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1076C8"/>
    <w:multiLevelType w:val="hybridMultilevel"/>
    <w:tmpl w:val="8AA2FDF4"/>
    <w:lvl w:ilvl="0" w:tplc="0E542B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A6928D0"/>
    <w:multiLevelType w:val="hybridMultilevel"/>
    <w:tmpl w:val="C11CD028"/>
    <w:lvl w:ilvl="0" w:tplc="637E332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EE603E"/>
    <w:multiLevelType w:val="hybridMultilevel"/>
    <w:tmpl w:val="53066722"/>
    <w:lvl w:ilvl="0" w:tplc="3E3CE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4E12D9"/>
    <w:multiLevelType w:val="hybridMultilevel"/>
    <w:tmpl w:val="046AC170"/>
    <w:lvl w:ilvl="0" w:tplc="8592BEB0">
      <w:start w:val="102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D233ABC"/>
    <w:multiLevelType w:val="hybridMultilevel"/>
    <w:tmpl w:val="881058B4"/>
    <w:lvl w:ilvl="0" w:tplc="125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112BE8"/>
    <w:multiLevelType w:val="hybridMultilevel"/>
    <w:tmpl w:val="2B5AAAB4"/>
    <w:lvl w:ilvl="0" w:tplc="FA423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A91859"/>
    <w:multiLevelType w:val="hybridMultilevel"/>
    <w:tmpl w:val="7638D998"/>
    <w:lvl w:ilvl="0" w:tplc="12884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6404B94"/>
    <w:multiLevelType w:val="hybridMultilevel"/>
    <w:tmpl w:val="0DE8E84C"/>
    <w:lvl w:ilvl="0" w:tplc="53CE5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3E5496"/>
    <w:multiLevelType w:val="hybridMultilevel"/>
    <w:tmpl w:val="28F46C26"/>
    <w:lvl w:ilvl="0" w:tplc="A15A8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62"/>
    <w:rsid w:val="00000CD0"/>
    <w:rsid w:val="00005C66"/>
    <w:rsid w:val="00012B41"/>
    <w:rsid w:val="00014ABC"/>
    <w:rsid w:val="00020E74"/>
    <w:rsid w:val="00030CEA"/>
    <w:rsid w:val="000338A6"/>
    <w:rsid w:val="000426D4"/>
    <w:rsid w:val="000533FE"/>
    <w:rsid w:val="0005599D"/>
    <w:rsid w:val="000563FE"/>
    <w:rsid w:val="00057490"/>
    <w:rsid w:val="00057BEE"/>
    <w:rsid w:val="000644AD"/>
    <w:rsid w:val="0007178E"/>
    <w:rsid w:val="00072B42"/>
    <w:rsid w:val="0007329E"/>
    <w:rsid w:val="0007559B"/>
    <w:rsid w:val="0007743E"/>
    <w:rsid w:val="00086385"/>
    <w:rsid w:val="00091EF4"/>
    <w:rsid w:val="0009242B"/>
    <w:rsid w:val="000939AC"/>
    <w:rsid w:val="00094A46"/>
    <w:rsid w:val="000A25C6"/>
    <w:rsid w:val="000A34B3"/>
    <w:rsid w:val="000B081B"/>
    <w:rsid w:val="000B4AC8"/>
    <w:rsid w:val="000B570A"/>
    <w:rsid w:val="000B6EE1"/>
    <w:rsid w:val="000C09E1"/>
    <w:rsid w:val="000C1038"/>
    <w:rsid w:val="000C67C8"/>
    <w:rsid w:val="000D0EEC"/>
    <w:rsid w:val="000D3FE2"/>
    <w:rsid w:val="000E1ECE"/>
    <w:rsid w:val="000E40FB"/>
    <w:rsid w:val="000F1A88"/>
    <w:rsid w:val="000F5A1B"/>
    <w:rsid w:val="000F6D07"/>
    <w:rsid w:val="00102453"/>
    <w:rsid w:val="00103134"/>
    <w:rsid w:val="001031E4"/>
    <w:rsid w:val="00106163"/>
    <w:rsid w:val="00107166"/>
    <w:rsid w:val="001115E3"/>
    <w:rsid w:val="00114AC2"/>
    <w:rsid w:val="001152D2"/>
    <w:rsid w:val="00116293"/>
    <w:rsid w:val="00131C20"/>
    <w:rsid w:val="001330EB"/>
    <w:rsid w:val="00136A6A"/>
    <w:rsid w:val="00176E52"/>
    <w:rsid w:val="0018031F"/>
    <w:rsid w:val="00185E62"/>
    <w:rsid w:val="00193F08"/>
    <w:rsid w:val="001A08BA"/>
    <w:rsid w:val="001A3117"/>
    <w:rsid w:val="001A6015"/>
    <w:rsid w:val="001A6D01"/>
    <w:rsid w:val="001A7D24"/>
    <w:rsid w:val="001B566C"/>
    <w:rsid w:val="001B7CB3"/>
    <w:rsid w:val="001C295A"/>
    <w:rsid w:val="001C31CD"/>
    <w:rsid w:val="001C6480"/>
    <w:rsid w:val="001C7118"/>
    <w:rsid w:val="001D66B2"/>
    <w:rsid w:val="001D74CD"/>
    <w:rsid w:val="001E5956"/>
    <w:rsid w:val="001F4F7C"/>
    <w:rsid w:val="001F690D"/>
    <w:rsid w:val="001F6D34"/>
    <w:rsid w:val="001F71F6"/>
    <w:rsid w:val="0020240A"/>
    <w:rsid w:val="00206A06"/>
    <w:rsid w:val="002253A8"/>
    <w:rsid w:val="00226A68"/>
    <w:rsid w:val="0022736E"/>
    <w:rsid w:val="002322EC"/>
    <w:rsid w:val="00232519"/>
    <w:rsid w:val="0023375F"/>
    <w:rsid w:val="00237CFD"/>
    <w:rsid w:val="002410B3"/>
    <w:rsid w:val="00242F2B"/>
    <w:rsid w:val="00243BBA"/>
    <w:rsid w:val="002456AF"/>
    <w:rsid w:val="0025085D"/>
    <w:rsid w:val="00252DB0"/>
    <w:rsid w:val="00255B25"/>
    <w:rsid w:val="00261935"/>
    <w:rsid w:val="00263105"/>
    <w:rsid w:val="0026685F"/>
    <w:rsid w:val="00281174"/>
    <w:rsid w:val="00282A43"/>
    <w:rsid w:val="00287E23"/>
    <w:rsid w:val="00290C81"/>
    <w:rsid w:val="00295CD8"/>
    <w:rsid w:val="002A0B72"/>
    <w:rsid w:val="002A0C13"/>
    <w:rsid w:val="002A0D22"/>
    <w:rsid w:val="002A5E3F"/>
    <w:rsid w:val="002A6F12"/>
    <w:rsid w:val="002B2249"/>
    <w:rsid w:val="002C31D6"/>
    <w:rsid w:val="002C543A"/>
    <w:rsid w:val="002D6EE9"/>
    <w:rsid w:val="002E4237"/>
    <w:rsid w:val="002E77ED"/>
    <w:rsid w:val="002F1E79"/>
    <w:rsid w:val="002F57E9"/>
    <w:rsid w:val="00301BA8"/>
    <w:rsid w:val="00304053"/>
    <w:rsid w:val="003042A1"/>
    <w:rsid w:val="0031051D"/>
    <w:rsid w:val="00313603"/>
    <w:rsid w:val="003216B2"/>
    <w:rsid w:val="00323ECA"/>
    <w:rsid w:val="003312C0"/>
    <w:rsid w:val="0033793B"/>
    <w:rsid w:val="00345E07"/>
    <w:rsid w:val="0034729D"/>
    <w:rsid w:val="003473A7"/>
    <w:rsid w:val="00351BA9"/>
    <w:rsid w:val="00351BE5"/>
    <w:rsid w:val="003542AC"/>
    <w:rsid w:val="0035637D"/>
    <w:rsid w:val="00357CD0"/>
    <w:rsid w:val="003648B0"/>
    <w:rsid w:val="00365484"/>
    <w:rsid w:val="00381D69"/>
    <w:rsid w:val="0038214D"/>
    <w:rsid w:val="00392D04"/>
    <w:rsid w:val="00393B93"/>
    <w:rsid w:val="00394ED9"/>
    <w:rsid w:val="003A1DB7"/>
    <w:rsid w:val="003A319A"/>
    <w:rsid w:val="003A70C3"/>
    <w:rsid w:val="003B362F"/>
    <w:rsid w:val="003B3DF7"/>
    <w:rsid w:val="003B4EC2"/>
    <w:rsid w:val="003C368F"/>
    <w:rsid w:val="003C3DEE"/>
    <w:rsid w:val="003D3C18"/>
    <w:rsid w:val="003D4A83"/>
    <w:rsid w:val="003D71C5"/>
    <w:rsid w:val="003D7332"/>
    <w:rsid w:val="003E0E4D"/>
    <w:rsid w:val="003E17EE"/>
    <w:rsid w:val="003E6587"/>
    <w:rsid w:val="003F17CF"/>
    <w:rsid w:val="00400916"/>
    <w:rsid w:val="00412AF1"/>
    <w:rsid w:val="0041363A"/>
    <w:rsid w:val="00415D33"/>
    <w:rsid w:val="00416BFE"/>
    <w:rsid w:val="004233AB"/>
    <w:rsid w:val="00426193"/>
    <w:rsid w:val="00431130"/>
    <w:rsid w:val="004322AE"/>
    <w:rsid w:val="00434FF9"/>
    <w:rsid w:val="00444528"/>
    <w:rsid w:val="00446466"/>
    <w:rsid w:val="00447183"/>
    <w:rsid w:val="00452367"/>
    <w:rsid w:val="004546D7"/>
    <w:rsid w:val="004569F3"/>
    <w:rsid w:val="0046289A"/>
    <w:rsid w:val="004634F3"/>
    <w:rsid w:val="00474536"/>
    <w:rsid w:val="004821E5"/>
    <w:rsid w:val="00487474"/>
    <w:rsid w:val="004912DF"/>
    <w:rsid w:val="00492D0C"/>
    <w:rsid w:val="00494DA6"/>
    <w:rsid w:val="004A142D"/>
    <w:rsid w:val="004A6E94"/>
    <w:rsid w:val="004A7CE1"/>
    <w:rsid w:val="004B1FD3"/>
    <w:rsid w:val="004C7AB0"/>
    <w:rsid w:val="004D1893"/>
    <w:rsid w:val="004D24E5"/>
    <w:rsid w:val="004D2A8B"/>
    <w:rsid w:val="004D3B7C"/>
    <w:rsid w:val="004E393E"/>
    <w:rsid w:val="004E4BC8"/>
    <w:rsid w:val="004F276F"/>
    <w:rsid w:val="004F34F3"/>
    <w:rsid w:val="005059AB"/>
    <w:rsid w:val="00510DFF"/>
    <w:rsid w:val="00514730"/>
    <w:rsid w:val="005154EA"/>
    <w:rsid w:val="00523A73"/>
    <w:rsid w:val="00535534"/>
    <w:rsid w:val="00535D69"/>
    <w:rsid w:val="00536C82"/>
    <w:rsid w:val="0054014C"/>
    <w:rsid w:val="00541B2B"/>
    <w:rsid w:val="005523D2"/>
    <w:rsid w:val="00554ED7"/>
    <w:rsid w:val="00555B9A"/>
    <w:rsid w:val="00564527"/>
    <w:rsid w:val="00565A38"/>
    <w:rsid w:val="00574062"/>
    <w:rsid w:val="00575AE7"/>
    <w:rsid w:val="00577726"/>
    <w:rsid w:val="00582DBD"/>
    <w:rsid w:val="005833D1"/>
    <w:rsid w:val="00583EB5"/>
    <w:rsid w:val="005860EC"/>
    <w:rsid w:val="0059057E"/>
    <w:rsid w:val="00594202"/>
    <w:rsid w:val="0059583F"/>
    <w:rsid w:val="00595878"/>
    <w:rsid w:val="005A4418"/>
    <w:rsid w:val="005A5DAC"/>
    <w:rsid w:val="005B3B22"/>
    <w:rsid w:val="005B5147"/>
    <w:rsid w:val="005B52EA"/>
    <w:rsid w:val="005C0CF5"/>
    <w:rsid w:val="005C2D8C"/>
    <w:rsid w:val="005C3673"/>
    <w:rsid w:val="005C3C6C"/>
    <w:rsid w:val="005C5CE5"/>
    <w:rsid w:val="005C7256"/>
    <w:rsid w:val="005C733B"/>
    <w:rsid w:val="005D0751"/>
    <w:rsid w:val="005D4325"/>
    <w:rsid w:val="005D4889"/>
    <w:rsid w:val="00604494"/>
    <w:rsid w:val="00623E76"/>
    <w:rsid w:val="006333AC"/>
    <w:rsid w:val="00634069"/>
    <w:rsid w:val="00634101"/>
    <w:rsid w:val="00635A54"/>
    <w:rsid w:val="00646529"/>
    <w:rsid w:val="00653C78"/>
    <w:rsid w:val="00660E8C"/>
    <w:rsid w:val="00664981"/>
    <w:rsid w:val="006667C3"/>
    <w:rsid w:val="00666AC5"/>
    <w:rsid w:val="0066745D"/>
    <w:rsid w:val="006709D7"/>
    <w:rsid w:val="00672403"/>
    <w:rsid w:val="00674A36"/>
    <w:rsid w:val="00677E78"/>
    <w:rsid w:val="006832E5"/>
    <w:rsid w:val="00684705"/>
    <w:rsid w:val="00687B51"/>
    <w:rsid w:val="006A0C36"/>
    <w:rsid w:val="006A123B"/>
    <w:rsid w:val="006A33DF"/>
    <w:rsid w:val="006A55FC"/>
    <w:rsid w:val="006B0E1E"/>
    <w:rsid w:val="006B7430"/>
    <w:rsid w:val="006C4AB1"/>
    <w:rsid w:val="006C5269"/>
    <w:rsid w:val="006C581B"/>
    <w:rsid w:val="006D15E4"/>
    <w:rsid w:val="006D6D0E"/>
    <w:rsid w:val="006E1599"/>
    <w:rsid w:val="006E16FD"/>
    <w:rsid w:val="006E5C55"/>
    <w:rsid w:val="006E7EEC"/>
    <w:rsid w:val="006F28FE"/>
    <w:rsid w:val="006F54F5"/>
    <w:rsid w:val="0070078E"/>
    <w:rsid w:val="007200FC"/>
    <w:rsid w:val="00722D3E"/>
    <w:rsid w:val="00731BAD"/>
    <w:rsid w:val="00733365"/>
    <w:rsid w:val="007347ED"/>
    <w:rsid w:val="00734A6A"/>
    <w:rsid w:val="00735BBE"/>
    <w:rsid w:val="007503C4"/>
    <w:rsid w:val="00750A78"/>
    <w:rsid w:val="0075131E"/>
    <w:rsid w:val="00752572"/>
    <w:rsid w:val="00755DC1"/>
    <w:rsid w:val="00756004"/>
    <w:rsid w:val="007565D2"/>
    <w:rsid w:val="00760BA4"/>
    <w:rsid w:val="00767573"/>
    <w:rsid w:val="00771B21"/>
    <w:rsid w:val="007728A5"/>
    <w:rsid w:val="0079292E"/>
    <w:rsid w:val="00792EE1"/>
    <w:rsid w:val="00794065"/>
    <w:rsid w:val="00795DC4"/>
    <w:rsid w:val="007A2AC6"/>
    <w:rsid w:val="007A377E"/>
    <w:rsid w:val="007B54FD"/>
    <w:rsid w:val="007C2E42"/>
    <w:rsid w:val="007C5D1F"/>
    <w:rsid w:val="007D21FE"/>
    <w:rsid w:val="007E337E"/>
    <w:rsid w:val="007E4740"/>
    <w:rsid w:val="007E4CB2"/>
    <w:rsid w:val="007F7968"/>
    <w:rsid w:val="0080564E"/>
    <w:rsid w:val="008062C5"/>
    <w:rsid w:val="00807411"/>
    <w:rsid w:val="0081624F"/>
    <w:rsid w:val="00823E6E"/>
    <w:rsid w:val="00825460"/>
    <w:rsid w:val="008338E8"/>
    <w:rsid w:val="008354A2"/>
    <w:rsid w:val="00836AC3"/>
    <w:rsid w:val="00837717"/>
    <w:rsid w:val="00842B62"/>
    <w:rsid w:val="00844555"/>
    <w:rsid w:val="00847DE0"/>
    <w:rsid w:val="0085175A"/>
    <w:rsid w:val="00854DAE"/>
    <w:rsid w:val="008554D3"/>
    <w:rsid w:val="0086023D"/>
    <w:rsid w:val="00860489"/>
    <w:rsid w:val="00867A10"/>
    <w:rsid w:val="0087230B"/>
    <w:rsid w:val="00872A82"/>
    <w:rsid w:val="00876091"/>
    <w:rsid w:val="008846F8"/>
    <w:rsid w:val="008925BD"/>
    <w:rsid w:val="008961E6"/>
    <w:rsid w:val="00896D16"/>
    <w:rsid w:val="00897376"/>
    <w:rsid w:val="008B043B"/>
    <w:rsid w:val="008B37E1"/>
    <w:rsid w:val="008B3928"/>
    <w:rsid w:val="008B55F8"/>
    <w:rsid w:val="008B79CC"/>
    <w:rsid w:val="008C27C8"/>
    <w:rsid w:val="008C2DC5"/>
    <w:rsid w:val="008D0323"/>
    <w:rsid w:val="008D2F3D"/>
    <w:rsid w:val="008D2F51"/>
    <w:rsid w:val="008D4504"/>
    <w:rsid w:val="008E2DEF"/>
    <w:rsid w:val="008F7285"/>
    <w:rsid w:val="00901FB2"/>
    <w:rsid w:val="00903FA3"/>
    <w:rsid w:val="009045C0"/>
    <w:rsid w:val="00911BB8"/>
    <w:rsid w:val="00911F35"/>
    <w:rsid w:val="00912603"/>
    <w:rsid w:val="009157E3"/>
    <w:rsid w:val="00917150"/>
    <w:rsid w:val="00917611"/>
    <w:rsid w:val="00921769"/>
    <w:rsid w:val="00924716"/>
    <w:rsid w:val="009263B8"/>
    <w:rsid w:val="00931CB5"/>
    <w:rsid w:val="00934519"/>
    <w:rsid w:val="00934D03"/>
    <w:rsid w:val="00935C69"/>
    <w:rsid w:val="009363F8"/>
    <w:rsid w:val="00936B51"/>
    <w:rsid w:val="009451E0"/>
    <w:rsid w:val="0095534E"/>
    <w:rsid w:val="00965016"/>
    <w:rsid w:val="009675FD"/>
    <w:rsid w:val="009854A1"/>
    <w:rsid w:val="00990905"/>
    <w:rsid w:val="00997528"/>
    <w:rsid w:val="009976EF"/>
    <w:rsid w:val="00997AFF"/>
    <w:rsid w:val="009A2D71"/>
    <w:rsid w:val="009A4BF8"/>
    <w:rsid w:val="009B23CB"/>
    <w:rsid w:val="009B4E7D"/>
    <w:rsid w:val="009B776C"/>
    <w:rsid w:val="009C4401"/>
    <w:rsid w:val="009C7F5C"/>
    <w:rsid w:val="009D76C9"/>
    <w:rsid w:val="009E33B2"/>
    <w:rsid w:val="009E7227"/>
    <w:rsid w:val="009F169A"/>
    <w:rsid w:val="009F16F5"/>
    <w:rsid w:val="009F3D8F"/>
    <w:rsid w:val="009F577C"/>
    <w:rsid w:val="009F64D5"/>
    <w:rsid w:val="009F7245"/>
    <w:rsid w:val="009F766B"/>
    <w:rsid w:val="00A00A00"/>
    <w:rsid w:val="00A0305C"/>
    <w:rsid w:val="00A1532D"/>
    <w:rsid w:val="00A17BB4"/>
    <w:rsid w:val="00A202EA"/>
    <w:rsid w:val="00A24757"/>
    <w:rsid w:val="00A25DFB"/>
    <w:rsid w:val="00A30E68"/>
    <w:rsid w:val="00A315C7"/>
    <w:rsid w:val="00A32610"/>
    <w:rsid w:val="00A40017"/>
    <w:rsid w:val="00A44337"/>
    <w:rsid w:val="00A44BBC"/>
    <w:rsid w:val="00A44FFC"/>
    <w:rsid w:val="00A45144"/>
    <w:rsid w:val="00A50756"/>
    <w:rsid w:val="00A50A1A"/>
    <w:rsid w:val="00A53A21"/>
    <w:rsid w:val="00A554B4"/>
    <w:rsid w:val="00A60159"/>
    <w:rsid w:val="00A603F6"/>
    <w:rsid w:val="00A67B1C"/>
    <w:rsid w:val="00A726A6"/>
    <w:rsid w:val="00A73166"/>
    <w:rsid w:val="00A76415"/>
    <w:rsid w:val="00A7750D"/>
    <w:rsid w:val="00A81E82"/>
    <w:rsid w:val="00A84A5D"/>
    <w:rsid w:val="00A854B4"/>
    <w:rsid w:val="00A96251"/>
    <w:rsid w:val="00A9644A"/>
    <w:rsid w:val="00AA6E47"/>
    <w:rsid w:val="00AA724B"/>
    <w:rsid w:val="00AB0ADD"/>
    <w:rsid w:val="00AB14E6"/>
    <w:rsid w:val="00AC125E"/>
    <w:rsid w:val="00AC400B"/>
    <w:rsid w:val="00AC55D5"/>
    <w:rsid w:val="00AC58EC"/>
    <w:rsid w:val="00AC6857"/>
    <w:rsid w:val="00AD1892"/>
    <w:rsid w:val="00AD2C08"/>
    <w:rsid w:val="00AD66A0"/>
    <w:rsid w:val="00AE16C2"/>
    <w:rsid w:val="00AE216B"/>
    <w:rsid w:val="00AE3AEE"/>
    <w:rsid w:val="00AE45BF"/>
    <w:rsid w:val="00AE4FAA"/>
    <w:rsid w:val="00AE78F1"/>
    <w:rsid w:val="00AF7097"/>
    <w:rsid w:val="00B03925"/>
    <w:rsid w:val="00B10140"/>
    <w:rsid w:val="00B22735"/>
    <w:rsid w:val="00B25017"/>
    <w:rsid w:val="00B2589D"/>
    <w:rsid w:val="00B31DE9"/>
    <w:rsid w:val="00B36598"/>
    <w:rsid w:val="00B40EAC"/>
    <w:rsid w:val="00B41588"/>
    <w:rsid w:val="00B42143"/>
    <w:rsid w:val="00B43796"/>
    <w:rsid w:val="00B56933"/>
    <w:rsid w:val="00B57AE4"/>
    <w:rsid w:val="00B57D4C"/>
    <w:rsid w:val="00B6329E"/>
    <w:rsid w:val="00B63882"/>
    <w:rsid w:val="00B6499C"/>
    <w:rsid w:val="00B65F12"/>
    <w:rsid w:val="00B72D88"/>
    <w:rsid w:val="00B81D77"/>
    <w:rsid w:val="00B823CE"/>
    <w:rsid w:val="00B84C50"/>
    <w:rsid w:val="00B9641A"/>
    <w:rsid w:val="00B964D1"/>
    <w:rsid w:val="00BB1400"/>
    <w:rsid w:val="00BB44FC"/>
    <w:rsid w:val="00BB6B2F"/>
    <w:rsid w:val="00BB75AC"/>
    <w:rsid w:val="00BB7B62"/>
    <w:rsid w:val="00BD355F"/>
    <w:rsid w:val="00BD66C6"/>
    <w:rsid w:val="00BE3150"/>
    <w:rsid w:val="00BE36D9"/>
    <w:rsid w:val="00BF369B"/>
    <w:rsid w:val="00BF4263"/>
    <w:rsid w:val="00C002D3"/>
    <w:rsid w:val="00C00639"/>
    <w:rsid w:val="00C01CCA"/>
    <w:rsid w:val="00C05DC8"/>
    <w:rsid w:val="00C06D04"/>
    <w:rsid w:val="00C14168"/>
    <w:rsid w:val="00C14F4B"/>
    <w:rsid w:val="00C20E0D"/>
    <w:rsid w:val="00C243F2"/>
    <w:rsid w:val="00C27821"/>
    <w:rsid w:val="00C27D2A"/>
    <w:rsid w:val="00C37D4B"/>
    <w:rsid w:val="00C40D39"/>
    <w:rsid w:val="00C54198"/>
    <w:rsid w:val="00C56C04"/>
    <w:rsid w:val="00C579EC"/>
    <w:rsid w:val="00C66D76"/>
    <w:rsid w:val="00C736F3"/>
    <w:rsid w:val="00C75F27"/>
    <w:rsid w:val="00C7663D"/>
    <w:rsid w:val="00C77C72"/>
    <w:rsid w:val="00C81776"/>
    <w:rsid w:val="00C81A19"/>
    <w:rsid w:val="00C840B5"/>
    <w:rsid w:val="00C84DA1"/>
    <w:rsid w:val="00C9010F"/>
    <w:rsid w:val="00C96998"/>
    <w:rsid w:val="00CA4E3F"/>
    <w:rsid w:val="00CA7881"/>
    <w:rsid w:val="00CA7ED3"/>
    <w:rsid w:val="00CB1A2E"/>
    <w:rsid w:val="00CB5240"/>
    <w:rsid w:val="00CD1171"/>
    <w:rsid w:val="00CD422D"/>
    <w:rsid w:val="00CD55F9"/>
    <w:rsid w:val="00CD62EB"/>
    <w:rsid w:val="00CE09B6"/>
    <w:rsid w:val="00CE279E"/>
    <w:rsid w:val="00CE7325"/>
    <w:rsid w:val="00CF1DDD"/>
    <w:rsid w:val="00CF354E"/>
    <w:rsid w:val="00CF5A40"/>
    <w:rsid w:val="00D0471D"/>
    <w:rsid w:val="00D42C9D"/>
    <w:rsid w:val="00D42FDC"/>
    <w:rsid w:val="00D451DA"/>
    <w:rsid w:val="00D46791"/>
    <w:rsid w:val="00D500CE"/>
    <w:rsid w:val="00D52377"/>
    <w:rsid w:val="00D54E08"/>
    <w:rsid w:val="00D569B4"/>
    <w:rsid w:val="00D62E68"/>
    <w:rsid w:val="00D655C5"/>
    <w:rsid w:val="00D66E6F"/>
    <w:rsid w:val="00D71AE6"/>
    <w:rsid w:val="00D74205"/>
    <w:rsid w:val="00D821BC"/>
    <w:rsid w:val="00D83394"/>
    <w:rsid w:val="00D83E10"/>
    <w:rsid w:val="00D85D16"/>
    <w:rsid w:val="00D85D6F"/>
    <w:rsid w:val="00D91CF6"/>
    <w:rsid w:val="00D929F8"/>
    <w:rsid w:val="00D95212"/>
    <w:rsid w:val="00DA0552"/>
    <w:rsid w:val="00DA1FAA"/>
    <w:rsid w:val="00DB3980"/>
    <w:rsid w:val="00DB567C"/>
    <w:rsid w:val="00DC562B"/>
    <w:rsid w:val="00DD0537"/>
    <w:rsid w:val="00DD74CA"/>
    <w:rsid w:val="00DE015D"/>
    <w:rsid w:val="00DE02FC"/>
    <w:rsid w:val="00DE0EBF"/>
    <w:rsid w:val="00DE517D"/>
    <w:rsid w:val="00DF44BC"/>
    <w:rsid w:val="00DF7046"/>
    <w:rsid w:val="00DF7DBA"/>
    <w:rsid w:val="00E0285C"/>
    <w:rsid w:val="00E06E11"/>
    <w:rsid w:val="00E1434A"/>
    <w:rsid w:val="00E14DF2"/>
    <w:rsid w:val="00E15FBE"/>
    <w:rsid w:val="00E26698"/>
    <w:rsid w:val="00E3042C"/>
    <w:rsid w:val="00E344A3"/>
    <w:rsid w:val="00E34B93"/>
    <w:rsid w:val="00E351C5"/>
    <w:rsid w:val="00E4069D"/>
    <w:rsid w:val="00E41B2D"/>
    <w:rsid w:val="00E43D57"/>
    <w:rsid w:val="00E44D6C"/>
    <w:rsid w:val="00E45C4C"/>
    <w:rsid w:val="00E46E76"/>
    <w:rsid w:val="00E537FE"/>
    <w:rsid w:val="00E54E45"/>
    <w:rsid w:val="00E55904"/>
    <w:rsid w:val="00E65308"/>
    <w:rsid w:val="00E73F3B"/>
    <w:rsid w:val="00E761B7"/>
    <w:rsid w:val="00E7635E"/>
    <w:rsid w:val="00E80262"/>
    <w:rsid w:val="00E816F3"/>
    <w:rsid w:val="00E8386D"/>
    <w:rsid w:val="00E83CDB"/>
    <w:rsid w:val="00E90EFA"/>
    <w:rsid w:val="00E93722"/>
    <w:rsid w:val="00E9373C"/>
    <w:rsid w:val="00E9684E"/>
    <w:rsid w:val="00EA2AF7"/>
    <w:rsid w:val="00EB3880"/>
    <w:rsid w:val="00EB4131"/>
    <w:rsid w:val="00EB4887"/>
    <w:rsid w:val="00EB53BA"/>
    <w:rsid w:val="00EB5AFB"/>
    <w:rsid w:val="00EB6DEB"/>
    <w:rsid w:val="00EB716E"/>
    <w:rsid w:val="00EC2728"/>
    <w:rsid w:val="00ED0307"/>
    <w:rsid w:val="00ED7828"/>
    <w:rsid w:val="00EE08D7"/>
    <w:rsid w:val="00EE1AC1"/>
    <w:rsid w:val="00EE1BB0"/>
    <w:rsid w:val="00EE23B1"/>
    <w:rsid w:val="00EE262A"/>
    <w:rsid w:val="00EE7420"/>
    <w:rsid w:val="00EF3124"/>
    <w:rsid w:val="00F05CE2"/>
    <w:rsid w:val="00F155B4"/>
    <w:rsid w:val="00F16F2E"/>
    <w:rsid w:val="00F23995"/>
    <w:rsid w:val="00F37671"/>
    <w:rsid w:val="00F4037B"/>
    <w:rsid w:val="00F44A11"/>
    <w:rsid w:val="00F451C6"/>
    <w:rsid w:val="00F52270"/>
    <w:rsid w:val="00F61BCA"/>
    <w:rsid w:val="00F6220F"/>
    <w:rsid w:val="00F64E4A"/>
    <w:rsid w:val="00F709F9"/>
    <w:rsid w:val="00F72E77"/>
    <w:rsid w:val="00F77F0B"/>
    <w:rsid w:val="00F81E7B"/>
    <w:rsid w:val="00F844DF"/>
    <w:rsid w:val="00F8486B"/>
    <w:rsid w:val="00F942DC"/>
    <w:rsid w:val="00F95E2B"/>
    <w:rsid w:val="00F9689F"/>
    <w:rsid w:val="00FA00E2"/>
    <w:rsid w:val="00FA0626"/>
    <w:rsid w:val="00FA0906"/>
    <w:rsid w:val="00FA1157"/>
    <w:rsid w:val="00FA26F1"/>
    <w:rsid w:val="00FB063B"/>
    <w:rsid w:val="00FB7706"/>
    <w:rsid w:val="00FC4423"/>
    <w:rsid w:val="00FD316D"/>
    <w:rsid w:val="00FE1FF0"/>
    <w:rsid w:val="00FE4107"/>
    <w:rsid w:val="00FE50AD"/>
    <w:rsid w:val="00FF08F6"/>
    <w:rsid w:val="00FF3091"/>
    <w:rsid w:val="00FF35B4"/>
    <w:rsid w:val="00FF3878"/>
    <w:rsid w:val="00FF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7">
    <w:name w:val="header"/>
    <w:basedOn w:val="a"/>
    <w:link w:val="a8"/>
    <w:uiPriority w:val="99"/>
    <w:unhideWhenUsed/>
    <w:rsid w:val="00053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33F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3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33FE"/>
    <w:rPr>
      <w:sz w:val="20"/>
      <w:szCs w:val="20"/>
    </w:rPr>
  </w:style>
  <w:style w:type="paragraph" w:styleId="ab">
    <w:name w:val="List Paragraph"/>
    <w:basedOn w:val="a"/>
    <w:uiPriority w:val="99"/>
    <w:qFormat/>
    <w:rsid w:val="00B81D77"/>
    <w:pPr>
      <w:ind w:leftChars="200" w:left="480"/>
    </w:pPr>
    <w:rPr>
      <w:rFonts w:eastAsia="新細明體"/>
      <w:color w:val="auto"/>
      <w:kern w:val="2"/>
    </w:rPr>
  </w:style>
  <w:style w:type="table" w:styleId="ac">
    <w:name w:val="Table Grid"/>
    <w:basedOn w:val="a1"/>
    <w:rsid w:val="00431130"/>
    <w:pPr>
      <w:widowControl/>
    </w:pPr>
    <w:rPr>
      <w:rFonts w:eastAsia="新細明體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C54198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E2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E262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FA1157"/>
  </w:style>
  <w:style w:type="paragraph" w:styleId="Web">
    <w:name w:val="Normal (Web)"/>
    <w:basedOn w:val="a"/>
    <w:uiPriority w:val="99"/>
    <w:semiHidden/>
    <w:unhideWhenUsed/>
    <w:rsid w:val="001071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</w:rPr>
  </w:style>
  <w:style w:type="character" w:customStyle="1" w:styleId="apple-style-span">
    <w:name w:val="apple-style-span"/>
    <w:basedOn w:val="a0"/>
    <w:rsid w:val="00F81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7">
    <w:name w:val="header"/>
    <w:basedOn w:val="a"/>
    <w:link w:val="a8"/>
    <w:uiPriority w:val="99"/>
    <w:unhideWhenUsed/>
    <w:rsid w:val="00053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33F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3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33FE"/>
    <w:rPr>
      <w:sz w:val="20"/>
      <w:szCs w:val="20"/>
    </w:rPr>
  </w:style>
  <w:style w:type="paragraph" w:styleId="ab">
    <w:name w:val="List Paragraph"/>
    <w:basedOn w:val="a"/>
    <w:uiPriority w:val="99"/>
    <w:qFormat/>
    <w:rsid w:val="00B81D77"/>
    <w:pPr>
      <w:ind w:leftChars="200" w:left="480"/>
    </w:pPr>
    <w:rPr>
      <w:rFonts w:eastAsia="新細明體"/>
      <w:color w:val="auto"/>
      <w:kern w:val="2"/>
    </w:rPr>
  </w:style>
  <w:style w:type="table" w:styleId="ac">
    <w:name w:val="Table Grid"/>
    <w:basedOn w:val="a1"/>
    <w:rsid w:val="00431130"/>
    <w:pPr>
      <w:widowControl/>
    </w:pPr>
    <w:rPr>
      <w:rFonts w:eastAsia="新細明體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C54198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E2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E262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FA1157"/>
  </w:style>
  <w:style w:type="paragraph" w:styleId="Web">
    <w:name w:val="Normal (Web)"/>
    <w:basedOn w:val="a"/>
    <w:uiPriority w:val="99"/>
    <w:semiHidden/>
    <w:unhideWhenUsed/>
    <w:rsid w:val="001071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</w:rPr>
  </w:style>
  <w:style w:type="character" w:customStyle="1" w:styleId="apple-style-span">
    <w:name w:val="apple-style-span"/>
    <w:basedOn w:val="a0"/>
    <w:rsid w:val="00F8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CC78-6E04-451E-83E6-6C85F95C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2022-12-01T02:24:00Z</cp:lastPrinted>
  <dcterms:created xsi:type="dcterms:W3CDTF">2022-12-07T02:15:00Z</dcterms:created>
  <dcterms:modified xsi:type="dcterms:W3CDTF">2022-12-07T02:15:00Z</dcterms:modified>
</cp:coreProperties>
</file>