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186" w:rsidRPr="007C6CFB" w:rsidRDefault="00DB7186">
      <w:pPr>
        <w:spacing w:line="500" w:lineRule="exact"/>
        <w:jc w:val="center"/>
        <w:rPr>
          <w:rFonts w:ascii="標楷體" w:eastAsia="標楷體" w:hAnsi="標楷體"/>
          <w:b/>
          <w:sz w:val="28"/>
          <w:szCs w:val="28"/>
          <w:u w:val="single"/>
        </w:rPr>
      </w:pPr>
      <w:r w:rsidRPr="007C6CFB">
        <w:rPr>
          <w:rFonts w:ascii="標楷體" w:eastAsia="標楷體" w:hAnsi="標楷體" w:hint="eastAsia"/>
          <w:b/>
          <w:sz w:val="28"/>
          <w:szCs w:val="28"/>
          <w:u w:val="single"/>
        </w:rPr>
        <w:t>中華民國紅十字會</w:t>
      </w:r>
      <w:r w:rsidR="00E41AE3">
        <w:rPr>
          <w:rFonts w:ascii="標楷體" w:eastAsia="標楷體" w:hAnsi="標楷體" w:hint="eastAsia"/>
          <w:b/>
          <w:sz w:val="28"/>
          <w:szCs w:val="28"/>
          <w:u w:val="single"/>
        </w:rPr>
        <w:t>台</w:t>
      </w:r>
      <w:r w:rsidRPr="007C6CFB">
        <w:rPr>
          <w:rFonts w:ascii="標楷體" w:eastAsia="標楷體" w:hAnsi="標楷體" w:hint="eastAsia"/>
          <w:b/>
          <w:sz w:val="28"/>
          <w:szCs w:val="28"/>
          <w:u w:val="single"/>
        </w:rPr>
        <w:t>灣省分會</w:t>
      </w:r>
    </w:p>
    <w:p w:rsidR="00DB7186" w:rsidRPr="007C6CFB" w:rsidRDefault="00B944AF">
      <w:pPr>
        <w:spacing w:line="500" w:lineRule="exact"/>
        <w:ind w:rightChars="10" w:right="24"/>
        <w:jc w:val="center"/>
        <w:rPr>
          <w:rFonts w:ascii="標楷體" w:eastAsia="標楷體" w:hAnsi="標楷體"/>
          <w:b/>
          <w:sz w:val="28"/>
          <w:szCs w:val="28"/>
          <w:u w:val="single"/>
        </w:rPr>
      </w:pPr>
      <w:proofErr w:type="gramStart"/>
      <w:r w:rsidRPr="007C6CFB">
        <w:rPr>
          <w:rFonts w:ascii="標楷體" w:eastAsia="標楷體" w:hAnsi="標楷體" w:hint="eastAsia"/>
          <w:b/>
          <w:sz w:val="28"/>
          <w:szCs w:val="28"/>
          <w:u w:val="single"/>
        </w:rPr>
        <w:t>1</w:t>
      </w:r>
      <w:r w:rsidR="007553C6">
        <w:rPr>
          <w:rFonts w:ascii="標楷體" w:eastAsia="標楷體" w:hAnsi="標楷體" w:hint="eastAsia"/>
          <w:b/>
          <w:sz w:val="28"/>
          <w:szCs w:val="28"/>
          <w:u w:val="single"/>
        </w:rPr>
        <w:t>11</w:t>
      </w:r>
      <w:proofErr w:type="gramEnd"/>
      <w:r w:rsidR="00DB7186" w:rsidRPr="007C6CFB">
        <w:rPr>
          <w:rFonts w:ascii="標楷體" w:eastAsia="標楷體" w:hAnsi="標楷體" w:hint="eastAsia"/>
          <w:b/>
          <w:sz w:val="28"/>
          <w:szCs w:val="28"/>
          <w:u w:val="single"/>
        </w:rPr>
        <w:t>年度</w:t>
      </w:r>
      <w:r w:rsidR="00E34E65">
        <w:rPr>
          <w:rFonts w:ascii="標楷體" w:eastAsia="標楷體" w:hAnsi="標楷體" w:hint="eastAsia"/>
          <w:b/>
          <w:sz w:val="28"/>
          <w:szCs w:val="28"/>
          <w:u w:val="single"/>
        </w:rPr>
        <w:t>長照</w:t>
      </w:r>
      <w:r w:rsidR="00711239">
        <w:rPr>
          <w:rFonts w:ascii="標楷體" w:eastAsia="標楷體" w:hAnsi="標楷體" w:hint="eastAsia"/>
          <w:b/>
          <w:sz w:val="28"/>
          <w:szCs w:val="28"/>
          <w:u w:val="single"/>
        </w:rPr>
        <w:t>繼續教育積分訓練計畫</w:t>
      </w:r>
    </w:p>
    <w:p w:rsidR="00DB7186" w:rsidRPr="007C6CFB" w:rsidRDefault="00DB7186">
      <w:pPr>
        <w:pStyle w:val="a3"/>
        <w:spacing w:line="400" w:lineRule="exact"/>
        <w:ind w:left="1259" w:hangingChars="524" w:hanging="1259"/>
        <w:rPr>
          <w:sz w:val="24"/>
        </w:rPr>
      </w:pPr>
      <w:r w:rsidRPr="007C6CFB">
        <w:rPr>
          <w:rFonts w:hint="eastAsia"/>
          <w:b/>
          <w:sz w:val="24"/>
        </w:rPr>
        <w:t>壹、目</w:t>
      </w:r>
      <w:r w:rsidR="009E638A" w:rsidRPr="007C6CFB">
        <w:rPr>
          <w:rFonts w:hint="eastAsia"/>
          <w:b/>
          <w:sz w:val="24"/>
        </w:rPr>
        <w:t>標</w:t>
      </w:r>
      <w:r w:rsidRPr="007C6CFB">
        <w:rPr>
          <w:rFonts w:hint="eastAsia"/>
          <w:sz w:val="24"/>
        </w:rPr>
        <w:t>：</w:t>
      </w:r>
    </w:p>
    <w:p w:rsidR="00FF3CFC" w:rsidRDefault="00DB7186" w:rsidP="00FF3CFC">
      <w:pPr>
        <w:pStyle w:val="a3"/>
        <w:spacing w:line="400" w:lineRule="exact"/>
        <w:ind w:leftChars="119" w:left="629" w:hangingChars="143" w:hanging="343"/>
        <w:rPr>
          <w:sz w:val="24"/>
        </w:rPr>
      </w:pPr>
      <w:r w:rsidRPr="007C6CFB">
        <w:rPr>
          <w:rFonts w:hint="eastAsia"/>
          <w:sz w:val="24"/>
        </w:rPr>
        <w:t>一、</w:t>
      </w:r>
      <w:r w:rsidR="00B4150E">
        <w:rPr>
          <w:rFonts w:hint="eastAsia"/>
          <w:sz w:val="24"/>
        </w:rPr>
        <w:t>透過專題講座、實務研討、經驗分享等方式，建構</w:t>
      </w:r>
      <w:r w:rsidRPr="007C6CFB">
        <w:rPr>
          <w:rFonts w:hint="eastAsia"/>
          <w:sz w:val="24"/>
        </w:rPr>
        <w:t>照顧經驗分享、交流</w:t>
      </w:r>
    </w:p>
    <w:p w:rsidR="00DB7186" w:rsidRPr="007C6CFB" w:rsidRDefault="00FF3CFC" w:rsidP="00FF3CFC">
      <w:pPr>
        <w:pStyle w:val="a3"/>
        <w:spacing w:line="400" w:lineRule="exact"/>
        <w:ind w:leftChars="119" w:left="629" w:hangingChars="143" w:hanging="343"/>
        <w:rPr>
          <w:sz w:val="24"/>
        </w:rPr>
      </w:pPr>
      <w:r>
        <w:rPr>
          <w:rFonts w:hint="eastAsia"/>
          <w:sz w:val="24"/>
        </w:rPr>
        <w:t xml:space="preserve">    </w:t>
      </w:r>
      <w:r w:rsidR="00DB7186" w:rsidRPr="007C6CFB">
        <w:rPr>
          <w:rFonts w:hint="eastAsia"/>
          <w:sz w:val="24"/>
        </w:rPr>
        <w:t>平台</w:t>
      </w:r>
      <w:r w:rsidR="00B4150E">
        <w:rPr>
          <w:rFonts w:hint="eastAsia"/>
          <w:sz w:val="24"/>
        </w:rPr>
        <w:t>，充實長照人員專業知能，提升長照服務品質</w:t>
      </w:r>
      <w:r w:rsidR="00DB7186" w:rsidRPr="007C6CFB">
        <w:rPr>
          <w:rFonts w:hint="eastAsia"/>
          <w:sz w:val="24"/>
        </w:rPr>
        <w:t>。</w:t>
      </w:r>
    </w:p>
    <w:p w:rsidR="00FF3CFC" w:rsidRDefault="00B4150E" w:rsidP="00FF3CFC">
      <w:pPr>
        <w:pStyle w:val="a3"/>
        <w:spacing w:line="400" w:lineRule="exact"/>
        <w:ind w:leftChars="135" w:left="324" w:firstLineChars="0" w:firstLine="0"/>
        <w:rPr>
          <w:sz w:val="24"/>
        </w:rPr>
      </w:pPr>
      <w:r>
        <w:rPr>
          <w:rFonts w:hint="eastAsia"/>
          <w:sz w:val="24"/>
        </w:rPr>
        <w:t>二</w:t>
      </w:r>
      <w:r w:rsidR="00DB7186" w:rsidRPr="007C6CFB">
        <w:rPr>
          <w:rFonts w:hint="eastAsia"/>
          <w:sz w:val="24"/>
        </w:rPr>
        <w:t>、全面提升照顧服務品質，保障受服務對象權益，使獲致連續性、可近性、</w:t>
      </w:r>
    </w:p>
    <w:p w:rsidR="00DB7186" w:rsidRDefault="00FF3CFC" w:rsidP="00FF3CFC">
      <w:pPr>
        <w:pStyle w:val="a3"/>
        <w:spacing w:line="400" w:lineRule="exact"/>
        <w:ind w:leftChars="135" w:left="324" w:firstLineChars="0" w:firstLine="0"/>
        <w:rPr>
          <w:sz w:val="24"/>
        </w:rPr>
      </w:pPr>
      <w:r>
        <w:rPr>
          <w:rFonts w:hint="eastAsia"/>
          <w:sz w:val="24"/>
        </w:rPr>
        <w:t xml:space="preserve">    </w:t>
      </w:r>
      <w:r w:rsidR="00DB7186" w:rsidRPr="007C6CFB">
        <w:rPr>
          <w:rFonts w:hint="eastAsia"/>
          <w:sz w:val="24"/>
        </w:rPr>
        <w:t>可及性的完善照顧。</w:t>
      </w:r>
    </w:p>
    <w:p w:rsidR="00FF3CFC" w:rsidRDefault="00B4150E" w:rsidP="00FF3CFC">
      <w:pPr>
        <w:pStyle w:val="a3"/>
        <w:spacing w:line="400" w:lineRule="exact"/>
        <w:ind w:leftChars="135" w:left="324" w:firstLineChars="0" w:firstLine="0"/>
        <w:rPr>
          <w:sz w:val="24"/>
        </w:rPr>
      </w:pPr>
      <w:r>
        <w:rPr>
          <w:rFonts w:hint="eastAsia"/>
          <w:sz w:val="24"/>
        </w:rPr>
        <w:t>三、配合長照服務法之相關規定協助單位長照人員完成相關繼續教育積分認</w:t>
      </w:r>
    </w:p>
    <w:p w:rsidR="00B4150E" w:rsidRPr="007C6CFB" w:rsidRDefault="00FF3CFC" w:rsidP="00FF3CFC">
      <w:pPr>
        <w:pStyle w:val="a3"/>
        <w:spacing w:line="400" w:lineRule="exact"/>
        <w:ind w:leftChars="135" w:left="324" w:firstLineChars="0" w:firstLine="0"/>
        <w:rPr>
          <w:sz w:val="24"/>
        </w:rPr>
      </w:pPr>
      <w:r>
        <w:rPr>
          <w:rFonts w:hint="eastAsia"/>
          <w:sz w:val="24"/>
        </w:rPr>
        <w:t xml:space="preserve">    </w:t>
      </w:r>
      <w:r w:rsidR="00B4150E">
        <w:rPr>
          <w:rFonts w:hint="eastAsia"/>
          <w:sz w:val="24"/>
        </w:rPr>
        <w:t>證，持續提供長照服務。</w:t>
      </w:r>
    </w:p>
    <w:p w:rsidR="009E638A" w:rsidRPr="007C6CFB" w:rsidRDefault="00DB7186" w:rsidP="006B3FDD">
      <w:pPr>
        <w:pStyle w:val="a3"/>
        <w:spacing w:beforeLines="20" w:before="72" w:line="360" w:lineRule="exact"/>
        <w:ind w:left="0" w:firstLineChars="0" w:firstLine="0"/>
        <w:rPr>
          <w:sz w:val="24"/>
        </w:rPr>
      </w:pPr>
      <w:r w:rsidRPr="007C6CFB">
        <w:rPr>
          <w:rFonts w:hint="eastAsia"/>
          <w:b/>
          <w:sz w:val="24"/>
        </w:rPr>
        <w:t>貳、</w:t>
      </w:r>
      <w:r w:rsidR="009E638A" w:rsidRPr="007C6CFB">
        <w:rPr>
          <w:rFonts w:hint="eastAsia"/>
          <w:b/>
          <w:sz w:val="24"/>
        </w:rPr>
        <w:t>辦理單位</w:t>
      </w:r>
      <w:r w:rsidR="009E638A" w:rsidRPr="007C6CFB">
        <w:rPr>
          <w:rFonts w:hint="eastAsia"/>
          <w:sz w:val="24"/>
        </w:rPr>
        <w:t>：</w:t>
      </w:r>
    </w:p>
    <w:p w:rsidR="009E638A" w:rsidRPr="007C6CFB" w:rsidRDefault="00FF3CFC" w:rsidP="00FF3CFC">
      <w:pPr>
        <w:spacing w:line="360" w:lineRule="exact"/>
        <w:rPr>
          <w:rFonts w:ascii="標楷體" w:eastAsia="標楷體" w:hAnsi="標楷體"/>
        </w:rPr>
      </w:pPr>
      <w:r>
        <w:rPr>
          <w:rFonts w:ascii="標楷體" w:eastAsia="標楷體" w:hAnsi="標楷體" w:hint="eastAsia"/>
        </w:rPr>
        <w:t xml:space="preserve">  </w:t>
      </w:r>
      <w:r w:rsidR="009E638A" w:rsidRPr="007C6CFB">
        <w:rPr>
          <w:rFonts w:ascii="標楷體" w:eastAsia="標楷體" w:hAnsi="標楷體" w:hint="eastAsia"/>
        </w:rPr>
        <w:t>一、指導單位：臺北市政府社會局</w:t>
      </w:r>
      <w:r w:rsidR="00711239">
        <w:rPr>
          <w:rFonts w:ascii="標楷體" w:eastAsia="標楷體" w:hAnsi="標楷體" w:hint="eastAsia"/>
        </w:rPr>
        <w:t>、衛生局</w:t>
      </w:r>
    </w:p>
    <w:p w:rsidR="009E638A" w:rsidRPr="007C6CFB" w:rsidRDefault="00FF3CFC" w:rsidP="00FF3CFC">
      <w:pPr>
        <w:spacing w:line="360" w:lineRule="exact"/>
        <w:rPr>
          <w:rFonts w:ascii="標楷體" w:eastAsia="標楷體" w:hAnsi="標楷體"/>
        </w:rPr>
      </w:pPr>
      <w:r>
        <w:rPr>
          <w:rFonts w:ascii="標楷體" w:eastAsia="標楷體" w:hAnsi="標楷體" w:hint="eastAsia"/>
        </w:rPr>
        <w:t xml:space="preserve">  </w:t>
      </w:r>
      <w:r w:rsidR="009E638A" w:rsidRPr="007C6CFB">
        <w:rPr>
          <w:rFonts w:ascii="標楷體" w:eastAsia="標楷體" w:hAnsi="標楷體" w:hint="eastAsia"/>
        </w:rPr>
        <w:t>二、承辦單位：中華民國紅十字會</w:t>
      </w:r>
      <w:r w:rsidR="00E41AE3">
        <w:rPr>
          <w:rFonts w:ascii="標楷體" w:eastAsia="標楷體" w:hAnsi="標楷體" w:hint="eastAsia"/>
        </w:rPr>
        <w:t>台</w:t>
      </w:r>
      <w:bookmarkStart w:id="0" w:name="_GoBack"/>
      <w:bookmarkEnd w:id="0"/>
      <w:r w:rsidR="009E638A" w:rsidRPr="007C6CFB">
        <w:rPr>
          <w:rFonts w:ascii="標楷體" w:eastAsia="標楷體" w:hAnsi="標楷體" w:hint="eastAsia"/>
        </w:rPr>
        <w:t>灣省分會</w:t>
      </w:r>
    </w:p>
    <w:p w:rsidR="00E34E65" w:rsidRDefault="00DB7186" w:rsidP="009E638A">
      <w:pPr>
        <w:spacing w:line="400" w:lineRule="exact"/>
        <w:rPr>
          <w:rFonts w:ascii="標楷體" w:eastAsia="標楷體" w:hAnsi="標楷體"/>
        </w:rPr>
      </w:pPr>
      <w:r w:rsidRPr="007C6CFB">
        <w:rPr>
          <w:rFonts w:ascii="標楷體" w:eastAsia="標楷體" w:hAnsi="標楷體" w:hint="eastAsia"/>
          <w:b/>
        </w:rPr>
        <w:t>叁、</w:t>
      </w:r>
      <w:r w:rsidR="009E638A" w:rsidRPr="007C6CFB">
        <w:rPr>
          <w:rFonts w:ascii="標楷體" w:eastAsia="標楷體" w:hAnsi="標楷體" w:hint="eastAsia"/>
          <w:b/>
        </w:rPr>
        <w:t>時間</w:t>
      </w:r>
      <w:r w:rsidR="009E638A" w:rsidRPr="007C6CFB">
        <w:rPr>
          <w:rFonts w:ascii="標楷體" w:eastAsia="標楷體" w:hAnsi="標楷體" w:hint="eastAsia"/>
        </w:rPr>
        <w:t>：民國1</w:t>
      </w:r>
      <w:r w:rsidR="007553C6">
        <w:rPr>
          <w:rFonts w:ascii="標楷體" w:eastAsia="標楷體" w:hAnsi="標楷體" w:hint="eastAsia"/>
        </w:rPr>
        <w:t>11</w:t>
      </w:r>
      <w:r w:rsidR="009E638A" w:rsidRPr="007C6CFB">
        <w:rPr>
          <w:rFonts w:ascii="標楷體" w:eastAsia="標楷體" w:hAnsi="標楷體" w:hint="eastAsia"/>
        </w:rPr>
        <w:t>年</w:t>
      </w:r>
      <w:r w:rsidR="00E34E65">
        <w:rPr>
          <w:rFonts w:ascii="標楷體" w:eastAsia="標楷體" w:hAnsi="標楷體" w:hint="eastAsia"/>
        </w:rPr>
        <w:t>10</w:t>
      </w:r>
      <w:r w:rsidR="009E638A" w:rsidRPr="007C6CFB">
        <w:rPr>
          <w:rFonts w:ascii="標楷體" w:eastAsia="標楷體" w:hAnsi="標楷體" w:hint="eastAsia"/>
        </w:rPr>
        <w:t>月</w:t>
      </w:r>
      <w:r w:rsidR="00E34E65">
        <w:rPr>
          <w:rFonts w:ascii="標楷體" w:eastAsia="標楷體" w:hAnsi="標楷體" w:hint="eastAsia"/>
        </w:rPr>
        <w:t>15</w:t>
      </w:r>
      <w:r w:rsidR="009E638A" w:rsidRPr="007C6CFB">
        <w:rPr>
          <w:rFonts w:ascii="標楷體" w:eastAsia="標楷體" w:hAnsi="標楷體" w:hint="eastAsia"/>
        </w:rPr>
        <w:t>日(星期</w:t>
      </w:r>
      <w:r w:rsidR="00E34E65">
        <w:rPr>
          <w:rFonts w:ascii="標楷體" w:eastAsia="標楷體" w:hAnsi="標楷體" w:hint="eastAsia"/>
        </w:rPr>
        <w:t>六</w:t>
      </w:r>
      <w:r w:rsidR="009E638A" w:rsidRPr="007C6CFB">
        <w:rPr>
          <w:rFonts w:ascii="標楷體" w:eastAsia="標楷體" w:hAnsi="標楷體" w:hint="eastAsia"/>
        </w:rPr>
        <w:t>)0</w:t>
      </w:r>
      <w:r w:rsidR="00E34E65">
        <w:rPr>
          <w:rFonts w:ascii="標楷體" w:eastAsia="標楷體" w:hAnsi="標楷體" w:hint="eastAsia"/>
        </w:rPr>
        <w:t>8</w:t>
      </w:r>
      <w:r w:rsidR="009E638A" w:rsidRPr="007C6CFB">
        <w:rPr>
          <w:rFonts w:ascii="標楷體" w:eastAsia="標楷體" w:hAnsi="標楷體" w:hint="eastAsia"/>
        </w:rPr>
        <w:t>時</w:t>
      </w:r>
      <w:r w:rsidR="00E34E65">
        <w:rPr>
          <w:rFonts w:ascii="標楷體" w:eastAsia="標楷體" w:hAnsi="標楷體" w:hint="eastAsia"/>
        </w:rPr>
        <w:t>30</w:t>
      </w:r>
      <w:r w:rsidR="007607CB">
        <w:rPr>
          <w:rFonts w:ascii="標楷體" w:eastAsia="標楷體" w:hAnsi="標楷體" w:hint="eastAsia"/>
        </w:rPr>
        <w:t>至</w:t>
      </w:r>
      <w:r w:rsidR="00091B9B">
        <w:rPr>
          <w:rFonts w:ascii="標楷體" w:eastAsia="標楷體" w:hAnsi="標楷體" w:hint="eastAsia"/>
        </w:rPr>
        <w:t>1</w:t>
      </w:r>
      <w:r w:rsidR="00E34E65">
        <w:rPr>
          <w:rFonts w:ascii="標楷體" w:eastAsia="標楷體" w:hAnsi="標楷體" w:hint="eastAsia"/>
        </w:rPr>
        <w:t>7</w:t>
      </w:r>
      <w:r w:rsidR="009E638A" w:rsidRPr="007C6CFB">
        <w:rPr>
          <w:rFonts w:ascii="標楷體" w:eastAsia="標楷體" w:hAnsi="標楷體" w:hint="eastAsia"/>
        </w:rPr>
        <w:t>時</w:t>
      </w:r>
      <w:r w:rsidR="00E34E65">
        <w:rPr>
          <w:rFonts w:ascii="標楷體" w:eastAsia="標楷體" w:hAnsi="標楷體" w:hint="eastAsia"/>
        </w:rPr>
        <w:t>3</w:t>
      </w:r>
      <w:r w:rsidR="00091B9B">
        <w:rPr>
          <w:rFonts w:ascii="標楷體" w:eastAsia="標楷體" w:hAnsi="標楷體" w:hint="eastAsia"/>
        </w:rPr>
        <w:t>0</w:t>
      </w:r>
      <w:r w:rsidR="009E638A" w:rsidRPr="007C6CFB">
        <w:rPr>
          <w:rFonts w:ascii="標楷體" w:eastAsia="標楷體" w:hAnsi="標楷體" w:hint="eastAsia"/>
        </w:rPr>
        <w:t>分。</w:t>
      </w:r>
    </w:p>
    <w:p w:rsidR="009E638A" w:rsidRPr="007C6CFB" w:rsidRDefault="00E34E65" w:rsidP="009E638A">
      <w:pPr>
        <w:spacing w:line="400" w:lineRule="exact"/>
        <w:rPr>
          <w:rFonts w:ascii="標楷體" w:eastAsia="標楷體" w:hAnsi="標楷體"/>
        </w:rPr>
      </w:pPr>
      <w:r>
        <w:rPr>
          <w:rFonts w:ascii="標楷體" w:eastAsia="標楷體" w:hAnsi="標楷體" w:hint="eastAsia"/>
        </w:rPr>
        <w:t xml:space="preserve">          </w:t>
      </w:r>
      <w:r w:rsidRPr="007C6CFB">
        <w:rPr>
          <w:rFonts w:ascii="標楷體" w:eastAsia="標楷體" w:hAnsi="標楷體" w:hint="eastAsia"/>
        </w:rPr>
        <w:t>民國1</w:t>
      </w:r>
      <w:r>
        <w:rPr>
          <w:rFonts w:ascii="標楷體" w:eastAsia="標楷體" w:hAnsi="標楷體" w:hint="eastAsia"/>
        </w:rPr>
        <w:t>11</w:t>
      </w:r>
      <w:r w:rsidRPr="007C6CFB">
        <w:rPr>
          <w:rFonts w:ascii="標楷體" w:eastAsia="標楷體" w:hAnsi="標楷體" w:hint="eastAsia"/>
        </w:rPr>
        <w:t>年</w:t>
      </w:r>
      <w:r>
        <w:rPr>
          <w:rFonts w:ascii="標楷體" w:eastAsia="標楷體" w:hAnsi="標楷體" w:hint="eastAsia"/>
        </w:rPr>
        <w:t>10</w:t>
      </w:r>
      <w:r w:rsidRPr="007C6CFB">
        <w:rPr>
          <w:rFonts w:ascii="標楷體" w:eastAsia="標楷體" w:hAnsi="標楷體" w:hint="eastAsia"/>
        </w:rPr>
        <w:t>月</w:t>
      </w:r>
      <w:r>
        <w:rPr>
          <w:rFonts w:ascii="標楷體" w:eastAsia="標楷體" w:hAnsi="標楷體" w:hint="eastAsia"/>
        </w:rPr>
        <w:t>1</w:t>
      </w:r>
      <w:r>
        <w:rPr>
          <w:rFonts w:ascii="標楷體" w:eastAsia="標楷體" w:hAnsi="標楷體" w:hint="eastAsia"/>
        </w:rPr>
        <w:t>6</w:t>
      </w:r>
      <w:r w:rsidRPr="007C6CFB">
        <w:rPr>
          <w:rFonts w:ascii="標楷體" w:eastAsia="標楷體" w:hAnsi="標楷體" w:hint="eastAsia"/>
        </w:rPr>
        <w:t>日(星期</w:t>
      </w:r>
      <w:r>
        <w:rPr>
          <w:rFonts w:ascii="標楷體" w:eastAsia="標楷體" w:hAnsi="標楷體" w:hint="eastAsia"/>
        </w:rPr>
        <w:t>日</w:t>
      </w:r>
      <w:r w:rsidRPr="007C6CFB">
        <w:rPr>
          <w:rFonts w:ascii="標楷體" w:eastAsia="標楷體" w:hAnsi="標楷體" w:hint="eastAsia"/>
        </w:rPr>
        <w:t>)0</w:t>
      </w:r>
      <w:r>
        <w:rPr>
          <w:rFonts w:ascii="標楷體" w:eastAsia="標楷體" w:hAnsi="標楷體" w:hint="eastAsia"/>
        </w:rPr>
        <w:t>8</w:t>
      </w:r>
      <w:r w:rsidRPr="007C6CFB">
        <w:rPr>
          <w:rFonts w:ascii="標楷體" w:eastAsia="標楷體" w:hAnsi="標楷體" w:hint="eastAsia"/>
        </w:rPr>
        <w:t>時</w:t>
      </w:r>
      <w:r>
        <w:rPr>
          <w:rFonts w:ascii="標楷體" w:eastAsia="標楷體" w:hAnsi="標楷體" w:hint="eastAsia"/>
        </w:rPr>
        <w:t>30至17</w:t>
      </w:r>
      <w:r w:rsidRPr="007C6CFB">
        <w:rPr>
          <w:rFonts w:ascii="標楷體" w:eastAsia="標楷體" w:hAnsi="標楷體" w:hint="eastAsia"/>
        </w:rPr>
        <w:t>時</w:t>
      </w:r>
      <w:r>
        <w:rPr>
          <w:rFonts w:ascii="標楷體" w:eastAsia="標楷體" w:hAnsi="標楷體" w:hint="eastAsia"/>
        </w:rPr>
        <w:t>30</w:t>
      </w:r>
      <w:r w:rsidRPr="007C6CFB">
        <w:rPr>
          <w:rFonts w:ascii="標楷體" w:eastAsia="標楷體" w:hAnsi="標楷體" w:hint="eastAsia"/>
        </w:rPr>
        <w:t>分。</w:t>
      </w:r>
    </w:p>
    <w:p w:rsidR="009E638A" w:rsidRPr="007C6CFB" w:rsidRDefault="009E638A" w:rsidP="009E638A">
      <w:pPr>
        <w:spacing w:line="500" w:lineRule="exact"/>
        <w:rPr>
          <w:rFonts w:ascii="標楷體" w:eastAsia="標楷體" w:hAnsi="標楷體"/>
        </w:rPr>
      </w:pPr>
      <w:r w:rsidRPr="007C6CFB">
        <w:rPr>
          <w:rFonts w:ascii="標楷體" w:eastAsia="標楷體" w:hAnsi="標楷體" w:hint="eastAsia"/>
          <w:b/>
        </w:rPr>
        <w:t>肆、對象</w:t>
      </w:r>
      <w:r w:rsidRPr="007C6CFB">
        <w:rPr>
          <w:rFonts w:ascii="標楷體" w:eastAsia="標楷體" w:hAnsi="標楷體" w:hint="eastAsia"/>
        </w:rPr>
        <w:t>：</w:t>
      </w:r>
    </w:p>
    <w:p w:rsidR="00C32EC7" w:rsidRDefault="00FF3CFC" w:rsidP="00FF3CFC">
      <w:pPr>
        <w:spacing w:line="360" w:lineRule="exact"/>
        <w:rPr>
          <w:rFonts w:ascii="標楷體" w:eastAsia="標楷體" w:hAnsi="標楷體"/>
        </w:rPr>
      </w:pPr>
      <w:r>
        <w:rPr>
          <w:rFonts w:ascii="標楷體" w:eastAsia="標楷體" w:hAnsi="標楷體" w:hint="eastAsia"/>
        </w:rPr>
        <w:t xml:space="preserve">  </w:t>
      </w:r>
      <w:r w:rsidR="00E34E65">
        <w:rPr>
          <w:rFonts w:ascii="標楷體" w:eastAsia="標楷體" w:hAnsi="標楷體" w:hint="eastAsia"/>
        </w:rPr>
        <w:t xml:space="preserve">  領有長照人員小卡之照顧</w:t>
      </w:r>
      <w:r w:rsidR="009E638A" w:rsidRPr="007C6CFB">
        <w:rPr>
          <w:rFonts w:ascii="標楷體" w:eastAsia="標楷體" w:hAnsi="標楷體" w:hint="eastAsia"/>
        </w:rPr>
        <w:t>服務員</w:t>
      </w:r>
      <w:r w:rsidR="00C32EC7">
        <w:rPr>
          <w:rFonts w:ascii="標楷體" w:eastAsia="標楷體" w:hAnsi="標楷體" w:hint="eastAsia"/>
        </w:rPr>
        <w:t>、</w:t>
      </w:r>
      <w:r w:rsidR="00B4150E">
        <w:rPr>
          <w:rFonts w:ascii="標楷體" w:eastAsia="標楷體" w:hAnsi="標楷體" w:hint="eastAsia"/>
        </w:rPr>
        <w:t>社工員(師)、</w:t>
      </w:r>
      <w:proofErr w:type="gramStart"/>
      <w:r w:rsidR="00B4150E">
        <w:rPr>
          <w:rFonts w:ascii="標楷體" w:eastAsia="標楷體" w:hAnsi="標楷體" w:hint="eastAsia"/>
        </w:rPr>
        <w:t>醫</w:t>
      </w:r>
      <w:proofErr w:type="gramEnd"/>
      <w:r w:rsidR="00B4150E">
        <w:rPr>
          <w:rFonts w:ascii="標楷體" w:eastAsia="標楷體" w:hAnsi="標楷體" w:hint="eastAsia"/>
        </w:rPr>
        <w:t>事人員等</w:t>
      </w:r>
      <w:r w:rsidR="009E638A" w:rsidRPr="007C6CFB">
        <w:rPr>
          <w:rFonts w:ascii="標楷體" w:eastAsia="標楷體" w:hAnsi="標楷體" w:hint="eastAsia"/>
        </w:rPr>
        <w:t>約</w:t>
      </w:r>
      <w:r w:rsidR="00E34E65">
        <w:rPr>
          <w:rFonts w:ascii="標楷體" w:eastAsia="標楷體" w:hAnsi="標楷體" w:hint="eastAsia"/>
        </w:rPr>
        <w:t>50</w:t>
      </w:r>
      <w:r w:rsidR="009E638A" w:rsidRPr="007C6CFB">
        <w:rPr>
          <w:rFonts w:ascii="標楷體" w:eastAsia="標楷體" w:hAnsi="標楷體" w:hint="eastAsia"/>
        </w:rPr>
        <w:t>人。</w:t>
      </w:r>
    </w:p>
    <w:p w:rsidR="009E638A" w:rsidRPr="007C6CFB" w:rsidRDefault="00DB7186" w:rsidP="002153D9">
      <w:pPr>
        <w:spacing w:line="360" w:lineRule="exact"/>
        <w:rPr>
          <w:rFonts w:ascii="標楷體" w:eastAsia="標楷體" w:hAnsi="標楷體"/>
        </w:rPr>
      </w:pPr>
      <w:r w:rsidRPr="007C6CFB">
        <w:rPr>
          <w:rFonts w:ascii="標楷體" w:eastAsia="標楷體" w:hAnsi="標楷體" w:hint="eastAsia"/>
          <w:b/>
        </w:rPr>
        <w:t>伍、</w:t>
      </w:r>
      <w:r w:rsidR="007607CB">
        <w:rPr>
          <w:rFonts w:ascii="標楷體" w:eastAsia="標楷體" w:hAnsi="標楷體" w:hint="eastAsia"/>
          <w:b/>
        </w:rPr>
        <w:t>上課方式</w:t>
      </w:r>
      <w:r w:rsidR="009E638A" w:rsidRPr="007C6CFB">
        <w:rPr>
          <w:rFonts w:ascii="標楷體" w:eastAsia="標楷體" w:hAnsi="標楷體" w:hint="eastAsia"/>
        </w:rPr>
        <w:t>：</w:t>
      </w:r>
    </w:p>
    <w:p w:rsidR="00DF44D6" w:rsidRDefault="00E34E65" w:rsidP="00FF3CFC">
      <w:pPr>
        <w:spacing w:line="360" w:lineRule="exact"/>
        <w:rPr>
          <w:rFonts w:ascii="標楷體" w:eastAsia="標楷體" w:hAnsi="標楷體"/>
        </w:rPr>
      </w:pPr>
      <w:r>
        <w:rPr>
          <w:rFonts w:ascii="標楷體" w:eastAsia="標楷體" w:hAnsi="標楷體" w:hint="eastAsia"/>
        </w:rPr>
        <w:t xml:space="preserve">  </w:t>
      </w:r>
      <w:r w:rsidR="00FF3CFC">
        <w:rPr>
          <w:rFonts w:ascii="標楷體" w:eastAsia="標楷體" w:hAnsi="標楷體" w:hint="eastAsia"/>
        </w:rPr>
        <w:t xml:space="preserve">  </w:t>
      </w:r>
      <w:r w:rsidR="00091B9B">
        <w:rPr>
          <w:rFonts w:ascii="標楷體" w:eastAsia="標楷體" w:hAnsi="標楷體" w:hint="eastAsia"/>
        </w:rPr>
        <w:t>實體授課，授課地點為台北市中正區貴陽街一段60號2樓（中正老人暨日間照顧中心</w:t>
      </w:r>
      <w:r w:rsidR="00091B9B">
        <w:rPr>
          <w:rFonts w:ascii="標楷體" w:eastAsia="標楷體" w:hAnsi="標楷體"/>
        </w:rPr>
        <w:t>）</w:t>
      </w:r>
      <w:r w:rsidR="00091B9B">
        <w:rPr>
          <w:rFonts w:ascii="標楷體" w:eastAsia="標楷體" w:hAnsi="標楷體" w:hint="eastAsia"/>
        </w:rPr>
        <w:t>。</w:t>
      </w:r>
    </w:p>
    <w:p w:rsidR="00AE15FD" w:rsidRPr="007C6CFB" w:rsidRDefault="00AE15FD" w:rsidP="00AE15FD">
      <w:pPr>
        <w:rPr>
          <w:rFonts w:ascii="標楷體" w:eastAsia="標楷體" w:hAnsi="標楷體" w:hint="eastAsia"/>
        </w:rPr>
      </w:pPr>
      <w:r w:rsidRPr="007C6CFB">
        <w:rPr>
          <w:rFonts w:ascii="標楷體" w:eastAsia="標楷體" w:hAnsi="標楷體" w:hint="eastAsia"/>
          <w:b/>
        </w:rPr>
        <w:t>陸、</w:t>
      </w:r>
      <w:r>
        <w:rPr>
          <w:rFonts w:ascii="標楷體" w:eastAsia="標楷體" w:hAnsi="標楷體" w:hint="eastAsia"/>
          <w:b/>
        </w:rPr>
        <w:t>課程費用</w:t>
      </w:r>
      <w:r w:rsidRPr="007C6CFB">
        <w:rPr>
          <w:rFonts w:ascii="標楷體" w:eastAsia="標楷體" w:hAnsi="標楷體" w:hint="eastAsia"/>
        </w:rPr>
        <w:t>：</w:t>
      </w:r>
      <w:r>
        <w:rPr>
          <w:rFonts w:ascii="標楷體" w:eastAsia="標楷體" w:hAnsi="標楷體" w:hint="eastAsia"/>
        </w:rPr>
        <w:t>1500元</w:t>
      </w:r>
      <w:r w:rsidR="00311679">
        <w:rPr>
          <w:rFonts w:ascii="標楷體" w:eastAsia="標楷體" w:hAnsi="標楷體" w:hint="eastAsia"/>
        </w:rPr>
        <w:t>。(含午餐、積分、講義等費用)</w:t>
      </w:r>
    </w:p>
    <w:p w:rsidR="00FF3CFC" w:rsidRDefault="00311679" w:rsidP="009E638A">
      <w:pPr>
        <w:rPr>
          <w:rFonts w:ascii="標楷體" w:eastAsia="標楷體" w:hAnsi="標楷體"/>
        </w:rPr>
      </w:pPr>
      <w:proofErr w:type="gramStart"/>
      <w:r>
        <w:rPr>
          <w:rFonts w:ascii="標楷體" w:eastAsia="標楷體" w:hAnsi="標楷體" w:hint="eastAsia"/>
          <w:b/>
        </w:rPr>
        <w:t>柒</w:t>
      </w:r>
      <w:proofErr w:type="gramEnd"/>
      <w:r w:rsidR="00DB7186" w:rsidRPr="007C6CFB">
        <w:rPr>
          <w:rFonts w:ascii="標楷體" w:eastAsia="標楷體" w:hAnsi="標楷體" w:hint="eastAsia"/>
          <w:b/>
        </w:rPr>
        <w:t>、</w:t>
      </w:r>
      <w:r w:rsidR="00FF3CFC">
        <w:rPr>
          <w:rFonts w:ascii="標楷體" w:eastAsia="標楷體" w:hAnsi="標楷體" w:hint="eastAsia"/>
          <w:b/>
        </w:rPr>
        <w:t>課程主題</w:t>
      </w:r>
      <w:r w:rsidR="009E638A" w:rsidRPr="007C6CFB">
        <w:rPr>
          <w:rFonts w:ascii="標楷體" w:eastAsia="標楷體" w:hAnsi="標楷體" w:hint="eastAsia"/>
        </w:rPr>
        <w:t>：</w:t>
      </w:r>
    </w:p>
    <w:p w:rsidR="009E638A" w:rsidRPr="00E34E65" w:rsidRDefault="00FF3CFC" w:rsidP="00C748B8">
      <w:pPr>
        <w:rPr>
          <w:rFonts w:ascii="標楷體" w:eastAsia="標楷體" w:hAnsi="標楷體" w:hint="eastAsia"/>
          <w:b/>
        </w:rPr>
      </w:pPr>
      <w:r>
        <w:rPr>
          <w:rFonts w:ascii="標楷體" w:eastAsia="標楷體" w:hAnsi="標楷體" w:hint="eastAsia"/>
        </w:rPr>
        <w:t xml:space="preserve"> </w:t>
      </w:r>
      <w:r w:rsidR="00E34E65">
        <w:rPr>
          <w:rFonts w:ascii="標楷體" w:eastAsia="標楷體" w:hAnsi="標楷體" w:hint="eastAsia"/>
        </w:rPr>
        <w:t xml:space="preserve">   長照必修六合</w:t>
      </w:r>
      <w:proofErr w:type="gramStart"/>
      <w:r w:rsidR="00E34E65">
        <w:rPr>
          <w:rFonts w:ascii="標楷體" w:eastAsia="標楷體" w:hAnsi="標楷體" w:hint="eastAsia"/>
        </w:rPr>
        <w:t>一</w:t>
      </w:r>
      <w:proofErr w:type="gramEnd"/>
      <w:r w:rsidR="00E34E65">
        <w:rPr>
          <w:rFonts w:ascii="標楷體" w:eastAsia="標楷體" w:hAnsi="標楷體" w:hint="eastAsia"/>
        </w:rPr>
        <w:t>(性別平等、多元文化含原住民及新住民、火災預防、專業法規、緊急應變、感染防治)</w:t>
      </w:r>
      <w:r w:rsidR="00C748B8">
        <w:rPr>
          <w:rFonts w:ascii="標楷體" w:eastAsia="標楷體" w:hAnsi="標楷體"/>
        </w:rPr>
        <w:br/>
      </w:r>
      <w:r w:rsidR="00311679">
        <w:rPr>
          <w:rFonts w:ascii="標楷體" w:eastAsia="標楷體" w:hAnsi="標楷體" w:hint="eastAsia"/>
          <w:b/>
        </w:rPr>
        <w:t>捌</w:t>
      </w:r>
      <w:r w:rsidRPr="00FF3CFC">
        <w:rPr>
          <w:rFonts w:ascii="標楷體" w:eastAsia="標楷體" w:hAnsi="標楷體" w:hint="eastAsia"/>
          <w:b/>
        </w:rPr>
        <w:t>、活動議程及內容：</w:t>
      </w:r>
    </w:p>
    <w:tbl>
      <w:tblPr>
        <w:tblW w:w="1013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812"/>
        <w:gridCol w:w="3303"/>
        <w:gridCol w:w="2255"/>
      </w:tblGrid>
      <w:tr w:rsidR="00FF3CFC" w:rsidRPr="006C785D" w:rsidTr="00ED1B2B">
        <w:tc>
          <w:tcPr>
            <w:tcW w:w="10134" w:type="dxa"/>
            <w:gridSpan w:val="4"/>
          </w:tcPr>
          <w:p w:rsidR="00FF3CFC" w:rsidRPr="00F766F8" w:rsidRDefault="007553C6" w:rsidP="00DB5DE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111</w:t>
            </w:r>
            <w:r w:rsidR="00FF3CFC" w:rsidRPr="00F766F8">
              <w:rPr>
                <w:rFonts w:ascii="標楷體" w:eastAsia="標楷體" w:hAnsi="標楷體" w:hint="eastAsia"/>
                <w:sz w:val="20"/>
                <w:szCs w:val="20"/>
              </w:rPr>
              <w:t>年</w:t>
            </w:r>
            <w:r w:rsidR="00141832" w:rsidRPr="00F766F8">
              <w:rPr>
                <w:rFonts w:ascii="標楷體" w:eastAsia="標楷體" w:hAnsi="標楷體" w:hint="eastAsia"/>
                <w:sz w:val="20"/>
                <w:szCs w:val="20"/>
              </w:rPr>
              <w:t>10</w:t>
            </w:r>
            <w:r w:rsidR="007607CB" w:rsidRPr="00F766F8">
              <w:rPr>
                <w:rFonts w:ascii="標楷體" w:eastAsia="標楷體" w:hAnsi="標楷體" w:hint="eastAsia"/>
                <w:sz w:val="20"/>
                <w:szCs w:val="20"/>
              </w:rPr>
              <w:t>月</w:t>
            </w:r>
            <w:r w:rsidR="004F4977" w:rsidRPr="00F766F8">
              <w:rPr>
                <w:rFonts w:ascii="標楷體" w:eastAsia="標楷體" w:hAnsi="標楷體" w:hint="eastAsia"/>
                <w:sz w:val="20"/>
                <w:szCs w:val="20"/>
              </w:rPr>
              <w:t>1</w:t>
            </w:r>
            <w:r w:rsidR="00141832" w:rsidRPr="00F766F8">
              <w:rPr>
                <w:rFonts w:ascii="標楷體" w:eastAsia="標楷體" w:hAnsi="標楷體" w:hint="eastAsia"/>
                <w:sz w:val="20"/>
                <w:szCs w:val="20"/>
              </w:rPr>
              <w:t>5</w:t>
            </w:r>
            <w:r w:rsidR="00FF3CFC" w:rsidRPr="00F766F8">
              <w:rPr>
                <w:rFonts w:ascii="標楷體" w:eastAsia="標楷體" w:hAnsi="標楷體" w:hint="eastAsia"/>
                <w:sz w:val="20"/>
                <w:szCs w:val="20"/>
              </w:rPr>
              <w:t>日(</w:t>
            </w:r>
            <w:r w:rsidR="00ED1B2B" w:rsidRPr="00F766F8">
              <w:rPr>
                <w:rFonts w:ascii="標楷體" w:eastAsia="標楷體" w:hAnsi="標楷體" w:hint="eastAsia"/>
                <w:sz w:val="20"/>
                <w:szCs w:val="20"/>
              </w:rPr>
              <w:t>星期</w:t>
            </w:r>
            <w:r w:rsidR="00141832" w:rsidRPr="00F766F8">
              <w:rPr>
                <w:rFonts w:ascii="標楷體" w:eastAsia="標楷體" w:hAnsi="標楷體" w:hint="eastAsia"/>
                <w:sz w:val="20"/>
                <w:szCs w:val="20"/>
              </w:rPr>
              <w:t>六</w:t>
            </w:r>
            <w:r w:rsidR="00FF3CFC" w:rsidRPr="00F766F8">
              <w:rPr>
                <w:rFonts w:ascii="標楷體" w:eastAsia="標楷體" w:hAnsi="標楷體" w:hint="eastAsia"/>
                <w:sz w:val="20"/>
                <w:szCs w:val="20"/>
              </w:rPr>
              <w:t>)</w:t>
            </w:r>
          </w:p>
        </w:tc>
      </w:tr>
      <w:tr w:rsidR="00B4150E" w:rsidRPr="006C785D" w:rsidTr="00ED1B2B">
        <w:tc>
          <w:tcPr>
            <w:tcW w:w="1764" w:type="dxa"/>
          </w:tcPr>
          <w:p w:rsidR="00B4150E" w:rsidRPr="00F766F8" w:rsidRDefault="00FF3CFC" w:rsidP="00B4150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時間</w:t>
            </w:r>
          </w:p>
        </w:tc>
        <w:tc>
          <w:tcPr>
            <w:tcW w:w="2812" w:type="dxa"/>
          </w:tcPr>
          <w:p w:rsidR="00B4150E" w:rsidRPr="00F766F8" w:rsidRDefault="00B4150E" w:rsidP="00B4150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主題</w:t>
            </w:r>
          </w:p>
        </w:tc>
        <w:tc>
          <w:tcPr>
            <w:tcW w:w="3303" w:type="dxa"/>
          </w:tcPr>
          <w:p w:rsidR="00B4150E" w:rsidRPr="00F766F8" w:rsidRDefault="00B4150E" w:rsidP="00B4150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學習目標</w:t>
            </w:r>
          </w:p>
        </w:tc>
        <w:tc>
          <w:tcPr>
            <w:tcW w:w="2255" w:type="dxa"/>
          </w:tcPr>
          <w:p w:rsidR="00B4150E" w:rsidRPr="00F766F8" w:rsidRDefault="00B4150E" w:rsidP="00B4150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講師</w:t>
            </w:r>
          </w:p>
        </w:tc>
      </w:tr>
      <w:tr w:rsidR="00141832" w:rsidRPr="006C785D" w:rsidTr="00ED1B2B">
        <w:tc>
          <w:tcPr>
            <w:tcW w:w="1764" w:type="dxa"/>
          </w:tcPr>
          <w:p w:rsidR="00141832" w:rsidRPr="00F766F8" w:rsidRDefault="00141832" w:rsidP="00B4150E">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08:00-08:30</w:t>
            </w:r>
          </w:p>
        </w:tc>
        <w:tc>
          <w:tcPr>
            <w:tcW w:w="2812" w:type="dxa"/>
          </w:tcPr>
          <w:p w:rsidR="00141832" w:rsidRPr="00F766F8" w:rsidRDefault="00141832" w:rsidP="00B4150E">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報到</w:t>
            </w:r>
          </w:p>
        </w:tc>
        <w:tc>
          <w:tcPr>
            <w:tcW w:w="3303" w:type="dxa"/>
          </w:tcPr>
          <w:p w:rsidR="00141832" w:rsidRPr="00F766F8" w:rsidRDefault="00141832" w:rsidP="00B4150E">
            <w:pPr>
              <w:spacing w:line="380" w:lineRule="exact"/>
              <w:jc w:val="center"/>
              <w:rPr>
                <w:rFonts w:ascii="標楷體" w:eastAsia="標楷體" w:hAnsi="標楷體" w:hint="eastAsia"/>
                <w:sz w:val="20"/>
                <w:szCs w:val="20"/>
              </w:rPr>
            </w:pPr>
          </w:p>
        </w:tc>
        <w:tc>
          <w:tcPr>
            <w:tcW w:w="2255" w:type="dxa"/>
          </w:tcPr>
          <w:p w:rsidR="00141832" w:rsidRPr="00F766F8" w:rsidRDefault="00141832" w:rsidP="00B4150E">
            <w:pPr>
              <w:spacing w:line="380" w:lineRule="exact"/>
              <w:jc w:val="center"/>
              <w:rPr>
                <w:rFonts w:ascii="標楷體" w:eastAsia="標楷體" w:hAnsi="標楷體" w:hint="eastAsia"/>
                <w:sz w:val="20"/>
                <w:szCs w:val="20"/>
              </w:rPr>
            </w:pPr>
          </w:p>
        </w:tc>
      </w:tr>
      <w:tr w:rsidR="00C748B8" w:rsidRPr="006C785D" w:rsidTr="00ED1B2B">
        <w:tc>
          <w:tcPr>
            <w:tcW w:w="1764" w:type="dxa"/>
          </w:tcPr>
          <w:p w:rsidR="00C748B8" w:rsidRPr="00F766F8" w:rsidRDefault="00141832" w:rsidP="00B4150E">
            <w:pPr>
              <w:spacing w:line="380" w:lineRule="exact"/>
              <w:jc w:val="center"/>
              <w:rPr>
                <w:rFonts w:ascii="標楷體" w:eastAsia="標楷體" w:hAnsi="標楷體"/>
                <w:sz w:val="20"/>
                <w:szCs w:val="20"/>
              </w:rPr>
            </w:pPr>
            <w:r w:rsidRPr="00F766F8">
              <w:rPr>
                <w:rFonts w:ascii="標楷體" w:eastAsia="標楷體" w:hAnsi="標楷體" w:hint="eastAsia"/>
                <w:sz w:val="20"/>
                <w:szCs w:val="20"/>
              </w:rPr>
              <w:t>08:30-10:30</w:t>
            </w:r>
          </w:p>
        </w:tc>
        <w:tc>
          <w:tcPr>
            <w:tcW w:w="2812" w:type="dxa"/>
          </w:tcPr>
          <w:p w:rsidR="00C748B8" w:rsidRPr="00F766F8" w:rsidRDefault="00141832" w:rsidP="00B4150E">
            <w:pPr>
              <w:spacing w:line="380" w:lineRule="exact"/>
              <w:rPr>
                <w:rFonts w:ascii="標楷體" w:eastAsia="標楷體" w:hAnsi="標楷體"/>
                <w:sz w:val="20"/>
                <w:szCs w:val="20"/>
              </w:rPr>
            </w:pPr>
            <w:r w:rsidRPr="00F766F8">
              <w:rPr>
                <w:rFonts w:ascii="標楷體" w:eastAsia="標楷體" w:hAnsi="標楷體" w:hint="eastAsia"/>
                <w:bCs/>
                <w:sz w:val="20"/>
                <w:szCs w:val="20"/>
                <w:lang w:eastAsia="zh-HK"/>
              </w:rPr>
              <w:t>永續發展下性別平等的實踐</w:t>
            </w:r>
          </w:p>
        </w:tc>
        <w:tc>
          <w:tcPr>
            <w:tcW w:w="3303" w:type="dxa"/>
          </w:tcPr>
          <w:p w:rsidR="00C310C2" w:rsidRPr="00F766F8" w:rsidRDefault="000F5FF4" w:rsidP="00C310C2">
            <w:pPr>
              <w:spacing w:line="380" w:lineRule="exact"/>
              <w:rPr>
                <w:rFonts w:ascii="標楷體" w:eastAsia="標楷體" w:hAnsi="標楷體"/>
                <w:sz w:val="20"/>
                <w:szCs w:val="20"/>
              </w:rPr>
            </w:pPr>
            <w:r w:rsidRPr="00F766F8">
              <w:rPr>
                <w:rFonts w:ascii="標楷體" w:eastAsia="標楷體" w:hAnsi="標楷體" w:hint="eastAsia"/>
                <w:sz w:val="20"/>
                <w:szCs w:val="20"/>
              </w:rPr>
              <w:t>1.</w:t>
            </w:r>
            <w:r w:rsidR="00C310C2" w:rsidRPr="00F766F8">
              <w:rPr>
                <w:rFonts w:ascii="標楷體" w:eastAsia="標楷體" w:hAnsi="標楷體" w:hint="eastAsia"/>
                <w:sz w:val="20"/>
                <w:szCs w:val="20"/>
              </w:rPr>
              <w:t>性別平等</w:t>
            </w:r>
          </w:p>
          <w:p w:rsidR="004F4977" w:rsidRPr="00F766F8" w:rsidRDefault="00C310C2" w:rsidP="000F5FF4">
            <w:pPr>
              <w:spacing w:line="380" w:lineRule="exact"/>
              <w:rPr>
                <w:rFonts w:ascii="標楷體" w:eastAsia="標楷體" w:hAnsi="標楷體"/>
                <w:sz w:val="20"/>
                <w:szCs w:val="20"/>
              </w:rPr>
            </w:pPr>
            <w:r w:rsidRPr="00F766F8">
              <w:rPr>
                <w:rFonts w:ascii="標楷體" w:eastAsia="標楷體" w:hAnsi="標楷體" w:hint="eastAsia"/>
                <w:sz w:val="20"/>
                <w:szCs w:val="20"/>
              </w:rPr>
              <w:t>2.永續發展目標與性別平等</w:t>
            </w:r>
          </w:p>
          <w:p w:rsidR="00C310C2" w:rsidRPr="00F766F8" w:rsidRDefault="00C310C2" w:rsidP="000F5FF4">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3.性別與長照服務議題分析</w:t>
            </w:r>
          </w:p>
        </w:tc>
        <w:tc>
          <w:tcPr>
            <w:tcW w:w="2255" w:type="dxa"/>
          </w:tcPr>
          <w:p w:rsidR="003B056F" w:rsidRPr="00F766F8" w:rsidRDefault="00C310C2" w:rsidP="00ED1B2B">
            <w:pPr>
              <w:spacing w:line="380" w:lineRule="exact"/>
              <w:rPr>
                <w:rFonts w:ascii="標楷體" w:eastAsia="標楷體" w:hAnsi="標楷體"/>
                <w:sz w:val="20"/>
                <w:szCs w:val="20"/>
              </w:rPr>
            </w:pPr>
            <w:r w:rsidRPr="00F766F8">
              <w:rPr>
                <w:rFonts w:ascii="標楷體" w:eastAsia="標楷體" w:hAnsi="標楷體" w:hint="eastAsia"/>
                <w:sz w:val="20"/>
                <w:szCs w:val="20"/>
              </w:rPr>
              <w:t>張菁芬副教授</w:t>
            </w:r>
          </w:p>
        </w:tc>
      </w:tr>
      <w:tr w:rsidR="00091B9B" w:rsidRPr="006C785D" w:rsidTr="00ED1B2B">
        <w:tc>
          <w:tcPr>
            <w:tcW w:w="1764" w:type="dxa"/>
          </w:tcPr>
          <w:p w:rsidR="00091B9B" w:rsidRPr="00F766F8" w:rsidRDefault="00C310C2" w:rsidP="00B4150E">
            <w:pPr>
              <w:spacing w:line="380" w:lineRule="exact"/>
              <w:jc w:val="center"/>
              <w:rPr>
                <w:rFonts w:ascii="標楷體" w:eastAsia="標楷體" w:hAnsi="標楷體"/>
                <w:sz w:val="20"/>
                <w:szCs w:val="20"/>
                <w:shd w:val="clear" w:color="auto" w:fill="FFFFFF"/>
              </w:rPr>
            </w:pPr>
            <w:r w:rsidRPr="00F766F8">
              <w:rPr>
                <w:rFonts w:ascii="標楷體" w:eastAsia="標楷體" w:hAnsi="標楷體" w:hint="eastAsia"/>
                <w:sz w:val="20"/>
                <w:szCs w:val="20"/>
                <w:shd w:val="clear" w:color="auto" w:fill="FFFFFF"/>
              </w:rPr>
              <w:t>10:30-12:30</w:t>
            </w:r>
          </w:p>
        </w:tc>
        <w:tc>
          <w:tcPr>
            <w:tcW w:w="2812" w:type="dxa"/>
          </w:tcPr>
          <w:p w:rsidR="00091B9B" w:rsidRPr="00F766F8" w:rsidRDefault="00C310C2" w:rsidP="00B4150E">
            <w:pPr>
              <w:spacing w:line="380" w:lineRule="exact"/>
              <w:rPr>
                <w:rFonts w:ascii="標楷體" w:eastAsia="標楷體" w:hAnsi="標楷體"/>
                <w:sz w:val="20"/>
                <w:szCs w:val="20"/>
              </w:rPr>
            </w:pPr>
            <w:r w:rsidRPr="00F766F8">
              <w:rPr>
                <w:rFonts w:ascii="標楷體" w:eastAsia="標楷體" w:hAnsi="標楷體" w:hint="eastAsia"/>
                <w:sz w:val="20"/>
                <w:szCs w:val="20"/>
              </w:rPr>
              <w:t>原住民族文化與長照議題相關</w:t>
            </w:r>
          </w:p>
        </w:tc>
        <w:tc>
          <w:tcPr>
            <w:tcW w:w="3303" w:type="dxa"/>
          </w:tcPr>
          <w:p w:rsidR="00091B9B" w:rsidRPr="00F766F8" w:rsidRDefault="00091B9B" w:rsidP="000F5FF4">
            <w:pPr>
              <w:spacing w:line="380" w:lineRule="exact"/>
              <w:rPr>
                <w:rFonts w:ascii="標楷體" w:eastAsia="標楷體" w:hAnsi="標楷體"/>
                <w:sz w:val="20"/>
                <w:szCs w:val="20"/>
              </w:rPr>
            </w:pPr>
          </w:p>
        </w:tc>
        <w:tc>
          <w:tcPr>
            <w:tcW w:w="2255" w:type="dxa"/>
          </w:tcPr>
          <w:p w:rsidR="00091B9B" w:rsidRPr="00F766F8" w:rsidRDefault="00434730" w:rsidP="00ED1B2B">
            <w:pPr>
              <w:spacing w:line="380" w:lineRule="exact"/>
              <w:rPr>
                <w:rFonts w:ascii="標楷體" w:eastAsia="標楷體" w:hAnsi="標楷體"/>
                <w:sz w:val="20"/>
                <w:szCs w:val="20"/>
              </w:rPr>
            </w:pPr>
            <w:r w:rsidRPr="00F766F8">
              <w:rPr>
                <w:rFonts w:ascii="標楷體" w:eastAsia="標楷體" w:hAnsi="標楷體" w:hint="eastAsia"/>
                <w:sz w:val="20"/>
                <w:szCs w:val="20"/>
              </w:rPr>
              <w:t>吳雅雯老師</w:t>
            </w:r>
          </w:p>
        </w:tc>
      </w:tr>
      <w:tr w:rsidR="00434730" w:rsidRPr="006C785D" w:rsidTr="00ED1B2B">
        <w:tc>
          <w:tcPr>
            <w:tcW w:w="1764" w:type="dxa"/>
          </w:tcPr>
          <w:p w:rsidR="00434730" w:rsidRPr="00F766F8" w:rsidRDefault="00434730" w:rsidP="00B4150E">
            <w:pPr>
              <w:spacing w:line="380" w:lineRule="exact"/>
              <w:jc w:val="center"/>
              <w:rPr>
                <w:rFonts w:ascii="標楷體" w:eastAsia="標楷體" w:hAnsi="標楷體" w:hint="eastAsia"/>
                <w:sz w:val="20"/>
                <w:szCs w:val="20"/>
                <w:shd w:val="clear" w:color="auto" w:fill="FFFFFF"/>
              </w:rPr>
            </w:pPr>
            <w:r w:rsidRPr="00F766F8">
              <w:rPr>
                <w:rFonts w:ascii="標楷體" w:eastAsia="標楷體" w:hAnsi="標楷體" w:hint="eastAsia"/>
                <w:sz w:val="20"/>
                <w:szCs w:val="20"/>
                <w:shd w:val="clear" w:color="auto" w:fill="FFFFFF"/>
              </w:rPr>
              <w:t>13:30-15:30</w:t>
            </w:r>
          </w:p>
        </w:tc>
        <w:tc>
          <w:tcPr>
            <w:tcW w:w="2812" w:type="dxa"/>
          </w:tcPr>
          <w:p w:rsidR="00434730" w:rsidRPr="00F766F8" w:rsidRDefault="00434730" w:rsidP="00B4150E">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火災預防與避難逃生</w:t>
            </w:r>
          </w:p>
        </w:tc>
        <w:tc>
          <w:tcPr>
            <w:tcW w:w="3303" w:type="dxa"/>
          </w:tcPr>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1.</w:t>
            </w:r>
            <w:r w:rsidRPr="00F766F8">
              <w:rPr>
                <w:rFonts w:ascii="標楷體" w:eastAsia="標楷體" w:hAnsi="標楷體" w:hint="eastAsia"/>
                <w:sz w:val="20"/>
                <w:szCs w:val="20"/>
              </w:rPr>
              <w:t>火災的三大殺手</w:t>
            </w:r>
          </w:p>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2.</w:t>
            </w:r>
            <w:r w:rsidRPr="00F766F8">
              <w:rPr>
                <w:rFonts w:ascii="標楷體" w:eastAsia="標楷體" w:hAnsi="標楷體" w:hint="eastAsia"/>
                <w:sz w:val="20"/>
                <w:szCs w:val="20"/>
              </w:rPr>
              <w:t>遇到火災時自救？</w:t>
            </w:r>
          </w:p>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3.</w:t>
            </w:r>
            <w:r w:rsidRPr="00F766F8">
              <w:rPr>
                <w:rFonts w:ascii="標楷體" w:eastAsia="標楷體" w:hAnsi="標楷體" w:hint="eastAsia"/>
                <w:sz w:val="20"/>
                <w:szCs w:val="20"/>
              </w:rPr>
              <w:t>常用的消防設備介紹</w:t>
            </w:r>
          </w:p>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4.</w:t>
            </w:r>
            <w:r w:rsidRPr="00F766F8">
              <w:rPr>
                <w:rFonts w:ascii="標楷體" w:eastAsia="標楷體" w:hAnsi="標楷體" w:hint="eastAsia"/>
                <w:sz w:val="20"/>
                <w:szCs w:val="20"/>
              </w:rPr>
              <w:t>逃生方向</w:t>
            </w:r>
          </w:p>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5.</w:t>
            </w:r>
            <w:r w:rsidRPr="00F766F8">
              <w:rPr>
                <w:rFonts w:ascii="標楷體" w:eastAsia="標楷體" w:hAnsi="標楷體" w:hint="eastAsia"/>
                <w:sz w:val="20"/>
                <w:szCs w:val="20"/>
              </w:rPr>
              <w:t>火災發生時的迷思及案例分享</w:t>
            </w:r>
          </w:p>
          <w:p w:rsidR="00434730" w:rsidRPr="00F766F8" w:rsidRDefault="00434730" w:rsidP="00434730">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6.</w:t>
            </w:r>
            <w:r w:rsidRPr="00F766F8">
              <w:rPr>
                <w:rFonts w:ascii="標楷體" w:eastAsia="標楷體" w:hAnsi="標楷體" w:hint="eastAsia"/>
                <w:sz w:val="20"/>
                <w:szCs w:val="20"/>
              </w:rPr>
              <w:t>如何營造安全的居家環境</w:t>
            </w:r>
          </w:p>
        </w:tc>
        <w:tc>
          <w:tcPr>
            <w:tcW w:w="2255" w:type="dxa"/>
          </w:tcPr>
          <w:p w:rsidR="00434730" w:rsidRPr="00F766F8" w:rsidRDefault="00434730" w:rsidP="00ED1B2B">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王玨瑋小隊長</w:t>
            </w:r>
          </w:p>
        </w:tc>
      </w:tr>
      <w:tr w:rsidR="00434730" w:rsidRPr="006C785D" w:rsidTr="00ED1B2B">
        <w:tc>
          <w:tcPr>
            <w:tcW w:w="1764" w:type="dxa"/>
          </w:tcPr>
          <w:p w:rsidR="00434730" w:rsidRPr="00F766F8" w:rsidRDefault="00434730" w:rsidP="00B4150E">
            <w:pPr>
              <w:spacing w:line="380" w:lineRule="exact"/>
              <w:jc w:val="center"/>
              <w:rPr>
                <w:rFonts w:ascii="標楷體" w:eastAsia="標楷體" w:hAnsi="標楷體" w:hint="eastAsia"/>
                <w:sz w:val="20"/>
                <w:szCs w:val="20"/>
                <w:shd w:val="clear" w:color="auto" w:fill="FFFFFF"/>
              </w:rPr>
            </w:pPr>
            <w:r w:rsidRPr="00F766F8">
              <w:rPr>
                <w:rFonts w:ascii="標楷體" w:eastAsia="標楷體" w:hAnsi="標楷體" w:hint="eastAsia"/>
                <w:sz w:val="20"/>
                <w:szCs w:val="20"/>
                <w:shd w:val="clear" w:color="auto" w:fill="FFFFFF"/>
              </w:rPr>
              <w:t>15:30-17:30</w:t>
            </w:r>
          </w:p>
        </w:tc>
        <w:tc>
          <w:tcPr>
            <w:tcW w:w="2812" w:type="dxa"/>
          </w:tcPr>
          <w:p w:rsidR="00434730" w:rsidRPr="00F766F8" w:rsidRDefault="00434730" w:rsidP="00B4150E">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專業法規之老人保護通報及處理</w:t>
            </w:r>
          </w:p>
        </w:tc>
        <w:tc>
          <w:tcPr>
            <w:tcW w:w="3303" w:type="dxa"/>
          </w:tcPr>
          <w:p w:rsidR="00327B1D" w:rsidRPr="00F766F8" w:rsidRDefault="00327B1D" w:rsidP="00327B1D">
            <w:pPr>
              <w:spacing w:line="380" w:lineRule="exact"/>
              <w:rPr>
                <w:rFonts w:ascii="標楷體" w:eastAsia="標楷體" w:hAnsi="標楷體"/>
                <w:sz w:val="20"/>
                <w:szCs w:val="20"/>
              </w:rPr>
            </w:pPr>
            <w:r w:rsidRPr="00F766F8">
              <w:rPr>
                <w:rFonts w:ascii="標楷體" w:eastAsia="標楷體" w:hAnsi="標楷體" w:hint="eastAsia"/>
                <w:sz w:val="20"/>
                <w:szCs w:val="20"/>
              </w:rPr>
              <w:t>1.</w:t>
            </w:r>
            <w:r w:rsidR="00434730" w:rsidRPr="00F766F8">
              <w:rPr>
                <w:rFonts w:ascii="標楷體" w:eastAsia="標楷體" w:hAnsi="標楷體" w:hint="eastAsia"/>
                <w:sz w:val="20"/>
                <w:szCs w:val="20"/>
              </w:rPr>
              <w:t>何謂</w:t>
            </w:r>
            <w:r w:rsidRPr="00F766F8">
              <w:rPr>
                <w:rFonts w:ascii="標楷體" w:eastAsia="標楷體" w:hAnsi="標楷體" w:hint="eastAsia"/>
                <w:sz w:val="20"/>
                <w:szCs w:val="20"/>
              </w:rPr>
              <w:t>家庭</w:t>
            </w:r>
            <w:r w:rsidR="00434730" w:rsidRPr="00F766F8">
              <w:rPr>
                <w:rFonts w:ascii="標楷體" w:eastAsia="標楷體" w:hAnsi="標楷體" w:hint="eastAsia"/>
                <w:sz w:val="20"/>
                <w:szCs w:val="20"/>
              </w:rPr>
              <w:t>暴力</w:t>
            </w:r>
          </w:p>
          <w:p w:rsidR="00327B1D" w:rsidRPr="00F766F8" w:rsidRDefault="00327B1D" w:rsidP="00327B1D">
            <w:pPr>
              <w:spacing w:line="380" w:lineRule="exact"/>
              <w:rPr>
                <w:rFonts w:ascii="標楷體" w:eastAsia="標楷體" w:hAnsi="標楷體"/>
                <w:sz w:val="20"/>
                <w:szCs w:val="20"/>
              </w:rPr>
            </w:pPr>
            <w:r w:rsidRPr="00F766F8">
              <w:rPr>
                <w:rFonts w:ascii="標楷體" w:eastAsia="標楷體" w:hAnsi="標楷體" w:hint="eastAsia"/>
                <w:sz w:val="20"/>
                <w:szCs w:val="20"/>
              </w:rPr>
              <w:t>2.</w:t>
            </w:r>
            <w:r w:rsidR="00434730" w:rsidRPr="00F766F8">
              <w:rPr>
                <w:rFonts w:ascii="標楷體" w:eastAsia="標楷體" w:hAnsi="標楷體" w:hint="eastAsia"/>
                <w:sz w:val="20"/>
                <w:szCs w:val="20"/>
              </w:rPr>
              <w:t>責任通報</w:t>
            </w:r>
          </w:p>
          <w:p w:rsidR="00327B1D" w:rsidRPr="00F766F8" w:rsidRDefault="00327B1D" w:rsidP="00327B1D">
            <w:pPr>
              <w:spacing w:line="380" w:lineRule="exact"/>
              <w:rPr>
                <w:rFonts w:ascii="標楷體" w:eastAsia="標楷體" w:hAnsi="標楷體"/>
                <w:sz w:val="20"/>
                <w:szCs w:val="20"/>
              </w:rPr>
            </w:pPr>
            <w:r w:rsidRPr="00F766F8">
              <w:rPr>
                <w:rFonts w:ascii="標楷體" w:eastAsia="標楷體" w:hAnsi="標楷體" w:hint="eastAsia"/>
                <w:sz w:val="20"/>
                <w:szCs w:val="20"/>
              </w:rPr>
              <w:lastRenderedPageBreak/>
              <w:t>3.</w:t>
            </w:r>
            <w:r w:rsidR="00434730" w:rsidRPr="00F766F8">
              <w:rPr>
                <w:rFonts w:ascii="標楷體" w:eastAsia="標楷體" w:hAnsi="標楷體" w:hint="eastAsia"/>
                <w:sz w:val="20"/>
                <w:szCs w:val="20"/>
              </w:rPr>
              <w:t>何謂老人保護案件</w:t>
            </w:r>
          </w:p>
          <w:p w:rsidR="00327B1D" w:rsidRPr="00F766F8" w:rsidRDefault="00327B1D" w:rsidP="00327B1D">
            <w:pPr>
              <w:spacing w:line="380" w:lineRule="exact"/>
              <w:rPr>
                <w:rFonts w:ascii="標楷體" w:eastAsia="標楷體" w:hAnsi="標楷體"/>
                <w:sz w:val="20"/>
                <w:szCs w:val="20"/>
              </w:rPr>
            </w:pPr>
            <w:r w:rsidRPr="00F766F8">
              <w:rPr>
                <w:rFonts w:ascii="標楷體" w:eastAsia="標楷體" w:hAnsi="標楷體" w:hint="eastAsia"/>
                <w:sz w:val="20"/>
                <w:szCs w:val="20"/>
              </w:rPr>
              <w:t>4.</w:t>
            </w:r>
            <w:r w:rsidR="00434730" w:rsidRPr="00F766F8">
              <w:rPr>
                <w:rFonts w:ascii="標楷體" w:eastAsia="標楷體" w:hAnsi="標楷體" w:hint="eastAsia"/>
                <w:sz w:val="20"/>
                <w:szCs w:val="20"/>
              </w:rPr>
              <w:t>警方如何協助及處理老人保護個案及家庭</w:t>
            </w:r>
          </w:p>
          <w:p w:rsidR="00434730" w:rsidRPr="00F766F8" w:rsidRDefault="00327B1D" w:rsidP="00327B1D">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5.</w:t>
            </w:r>
            <w:r w:rsidR="00434730" w:rsidRPr="00F766F8">
              <w:rPr>
                <w:rFonts w:ascii="標楷體" w:eastAsia="標楷體" w:hAnsi="標楷體" w:hint="eastAsia"/>
                <w:sz w:val="20"/>
                <w:szCs w:val="20"/>
              </w:rPr>
              <w:t>案例分享</w:t>
            </w:r>
          </w:p>
        </w:tc>
        <w:tc>
          <w:tcPr>
            <w:tcW w:w="2255" w:type="dxa"/>
          </w:tcPr>
          <w:p w:rsidR="00434730" w:rsidRPr="00F766F8" w:rsidRDefault="00327B1D" w:rsidP="00ED1B2B">
            <w:pPr>
              <w:spacing w:line="380" w:lineRule="exact"/>
              <w:rPr>
                <w:rFonts w:ascii="標楷體" w:eastAsia="標楷體" w:hAnsi="標楷體" w:hint="eastAsia"/>
                <w:sz w:val="20"/>
                <w:szCs w:val="20"/>
              </w:rPr>
            </w:pPr>
            <w:r w:rsidRPr="00F766F8">
              <w:rPr>
                <w:rFonts w:ascii="標楷體" w:eastAsia="標楷體" w:hAnsi="標楷體" w:hint="eastAsia"/>
                <w:sz w:val="20"/>
                <w:szCs w:val="20"/>
              </w:rPr>
              <w:lastRenderedPageBreak/>
              <w:t>李修度老師</w:t>
            </w:r>
          </w:p>
        </w:tc>
      </w:tr>
      <w:tr w:rsidR="00327B1D" w:rsidRPr="006C785D" w:rsidTr="00C063C4">
        <w:tc>
          <w:tcPr>
            <w:tcW w:w="10134" w:type="dxa"/>
            <w:gridSpan w:val="4"/>
          </w:tcPr>
          <w:p w:rsidR="00327B1D" w:rsidRPr="00F766F8" w:rsidRDefault="00327B1D" w:rsidP="009A7148">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111年10月1</w:t>
            </w:r>
            <w:r w:rsidR="009A7148" w:rsidRPr="00F766F8">
              <w:rPr>
                <w:rFonts w:ascii="標楷體" w:eastAsia="標楷體" w:hAnsi="標楷體" w:hint="eastAsia"/>
                <w:sz w:val="20"/>
                <w:szCs w:val="20"/>
              </w:rPr>
              <w:t>6</w:t>
            </w:r>
            <w:r w:rsidRPr="00F766F8">
              <w:rPr>
                <w:rFonts w:ascii="標楷體" w:eastAsia="標楷體" w:hAnsi="標楷體" w:hint="eastAsia"/>
                <w:sz w:val="20"/>
                <w:szCs w:val="20"/>
              </w:rPr>
              <w:t>日(星期</w:t>
            </w:r>
            <w:r w:rsidR="009A7148" w:rsidRPr="00F766F8">
              <w:rPr>
                <w:rFonts w:ascii="標楷體" w:eastAsia="標楷體" w:hAnsi="標楷體" w:hint="eastAsia"/>
                <w:sz w:val="20"/>
                <w:szCs w:val="20"/>
              </w:rPr>
              <w:t>日</w:t>
            </w:r>
            <w:r w:rsidRPr="00F766F8">
              <w:rPr>
                <w:rFonts w:ascii="標楷體" w:eastAsia="標楷體" w:hAnsi="標楷體" w:hint="eastAsia"/>
                <w:sz w:val="20"/>
                <w:szCs w:val="20"/>
              </w:rPr>
              <w:t>)</w:t>
            </w:r>
          </w:p>
        </w:tc>
      </w:tr>
      <w:tr w:rsidR="009A7148" w:rsidRPr="006C785D" w:rsidTr="00ED1B2B">
        <w:tc>
          <w:tcPr>
            <w:tcW w:w="1764" w:type="dxa"/>
          </w:tcPr>
          <w:p w:rsidR="009A7148" w:rsidRPr="00F766F8" w:rsidRDefault="009A7148" w:rsidP="009A7148">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08:00-08:30</w:t>
            </w:r>
          </w:p>
        </w:tc>
        <w:tc>
          <w:tcPr>
            <w:tcW w:w="2812" w:type="dxa"/>
          </w:tcPr>
          <w:p w:rsidR="009A7148" w:rsidRPr="00F766F8" w:rsidRDefault="009A7148" w:rsidP="009A7148">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報到</w:t>
            </w:r>
          </w:p>
        </w:tc>
        <w:tc>
          <w:tcPr>
            <w:tcW w:w="3303" w:type="dxa"/>
          </w:tcPr>
          <w:p w:rsidR="009A7148" w:rsidRPr="00F766F8" w:rsidRDefault="009A7148" w:rsidP="009A7148">
            <w:pPr>
              <w:spacing w:line="380" w:lineRule="exact"/>
              <w:rPr>
                <w:rFonts w:ascii="標楷體" w:eastAsia="標楷體" w:hAnsi="標楷體" w:hint="eastAsia"/>
                <w:sz w:val="20"/>
                <w:szCs w:val="20"/>
              </w:rPr>
            </w:pPr>
          </w:p>
        </w:tc>
        <w:tc>
          <w:tcPr>
            <w:tcW w:w="2255" w:type="dxa"/>
          </w:tcPr>
          <w:p w:rsidR="009A7148" w:rsidRPr="00F766F8" w:rsidRDefault="009A7148" w:rsidP="009A7148">
            <w:pPr>
              <w:spacing w:line="380" w:lineRule="exact"/>
              <w:rPr>
                <w:rFonts w:ascii="標楷體" w:eastAsia="標楷體" w:hAnsi="標楷體" w:hint="eastAsia"/>
                <w:sz w:val="20"/>
                <w:szCs w:val="20"/>
              </w:rPr>
            </w:pPr>
          </w:p>
        </w:tc>
      </w:tr>
      <w:tr w:rsidR="009A7148" w:rsidRPr="006C785D" w:rsidTr="00ED1B2B">
        <w:tc>
          <w:tcPr>
            <w:tcW w:w="1764" w:type="dxa"/>
          </w:tcPr>
          <w:p w:rsidR="009A7148" w:rsidRPr="00F766F8" w:rsidRDefault="00F766F8" w:rsidP="009A7148">
            <w:pPr>
              <w:spacing w:line="380" w:lineRule="exact"/>
              <w:jc w:val="center"/>
              <w:rPr>
                <w:rFonts w:ascii="標楷體" w:eastAsia="標楷體" w:hAnsi="標楷體" w:hint="eastAsia"/>
                <w:sz w:val="20"/>
                <w:szCs w:val="20"/>
              </w:rPr>
            </w:pPr>
            <w:r w:rsidRPr="00F766F8">
              <w:rPr>
                <w:rFonts w:ascii="標楷體" w:eastAsia="標楷體" w:hAnsi="標楷體" w:hint="eastAsia"/>
                <w:sz w:val="20"/>
                <w:szCs w:val="20"/>
              </w:rPr>
              <w:t>08:30-10:30</w:t>
            </w:r>
          </w:p>
        </w:tc>
        <w:tc>
          <w:tcPr>
            <w:tcW w:w="2812" w:type="dxa"/>
          </w:tcPr>
          <w:p w:rsidR="00F766F8" w:rsidRPr="00F766F8" w:rsidRDefault="00F766F8" w:rsidP="00F766F8">
            <w:pPr>
              <w:spacing w:line="380" w:lineRule="exact"/>
              <w:rPr>
                <w:rFonts w:ascii="標楷體" w:eastAsia="標楷體" w:hAnsi="標楷體"/>
                <w:sz w:val="20"/>
                <w:szCs w:val="20"/>
              </w:rPr>
            </w:pPr>
            <w:r w:rsidRPr="00F766F8">
              <w:rPr>
                <w:rFonts w:ascii="標楷體" w:eastAsia="標楷體" w:hAnsi="標楷體" w:hint="eastAsia"/>
                <w:sz w:val="20"/>
                <w:szCs w:val="20"/>
              </w:rPr>
              <w:t>居家服務事故緊急應變</w:t>
            </w:r>
          </w:p>
          <w:p w:rsidR="009A7148" w:rsidRPr="00F766F8" w:rsidRDefault="00F766F8" w:rsidP="00F766F8">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處理</w:t>
            </w:r>
          </w:p>
        </w:tc>
        <w:tc>
          <w:tcPr>
            <w:tcW w:w="3303" w:type="dxa"/>
          </w:tcPr>
          <w:p w:rsidR="00F766F8" w:rsidRPr="00F766F8" w:rsidRDefault="00F766F8" w:rsidP="00F766F8">
            <w:pPr>
              <w:rPr>
                <w:rFonts w:ascii="標楷體" w:eastAsia="標楷體" w:hAnsi="標楷體"/>
                <w:sz w:val="20"/>
                <w:szCs w:val="20"/>
              </w:rPr>
            </w:pPr>
            <w:r w:rsidRPr="00F766F8">
              <w:rPr>
                <w:rFonts w:ascii="標楷體" w:eastAsia="標楷體" w:hAnsi="標楷體" w:hint="eastAsia"/>
                <w:sz w:val="20"/>
                <w:szCs w:val="20"/>
              </w:rPr>
              <w:t>1.居家服務意外事故認識</w:t>
            </w:r>
          </w:p>
          <w:p w:rsidR="009A7148" w:rsidRPr="00F766F8" w:rsidRDefault="00F766F8" w:rsidP="00F766F8">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2.事故傷害應變及預防</w:t>
            </w:r>
          </w:p>
        </w:tc>
        <w:tc>
          <w:tcPr>
            <w:tcW w:w="2255" w:type="dxa"/>
          </w:tcPr>
          <w:p w:rsidR="009A7148" w:rsidRPr="00F766F8" w:rsidRDefault="00F766F8" w:rsidP="009A7148">
            <w:pPr>
              <w:spacing w:line="380" w:lineRule="exact"/>
              <w:rPr>
                <w:rFonts w:ascii="標楷體" w:eastAsia="標楷體" w:hAnsi="標楷體" w:hint="eastAsia"/>
                <w:sz w:val="20"/>
                <w:szCs w:val="20"/>
              </w:rPr>
            </w:pPr>
            <w:r>
              <w:rPr>
                <w:rFonts w:ascii="標楷體" w:eastAsia="標楷體" w:hAnsi="標楷體" w:hint="eastAsia"/>
                <w:sz w:val="20"/>
                <w:szCs w:val="20"/>
              </w:rPr>
              <w:t>張修齊老師</w:t>
            </w:r>
          </w:p>
        </w:tc>
      </w:tr>
      <w:tr w:rsidR="00F766F8" w:rsidRPr="006C785D" w:rsidTr="00ED1B2B">
        <w:tc>
          <w:tcPr>
            <w:tcW w:w="1764" w:type="dxa"/>
          </w:tcPr>
          <w:p w:rsidR="00F766F8" w:rsidRPr="00F766F8" w:rsidRDefault="00F766F8" w:rsidP="009A7148">
            <w:pPr>
              <w:spacing w:line="380" w:lineRule="exact"/>
              <w:jc w:val="center"/>
              <w:rPr>
                <w:rFonts w:ascii="標楷體" w:eastAsia="標楷體" w:hAnsi="標楷體" w:hint="eastAsia"/>
                <w:sz w:val="20"/>
                <w:szCs w:val="20"/>
              </w:rPr>
            </w:pPr>
            <w:r>
              <w:rPr>
                <w:rFonts w:ascii="標楷體" w:eastAsia="標楷體" w:hAnsi="標楷體" w:hint="eastAsia"/>
                <w:sz w:val="20"/>
                <w:szCs w:val="20"/>
              </w:rPr>
              <w:t>10:30-12:30</w:t>
            </w:r>
          </w:p>
        </w:tc>
        <w:tc>
          <w:tcPr>
            <w:tcW w:w="2812" w:type="dxa"/>
          </w:tcPr>
          <w:p w:rsidR="00F766F8" w:rsidRPr="00F766F8" w:rsidRDefault="00F766F8" w:rsidP="00F766F8">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介紹COVID19與相關居家服務防護措施</w:t>
            </w:r>
          </w:p>
        </w:tc>
        <w:tc>
          <w:tcPr>
            <w:tcW w:w="3303" w:type="dxa"/>
          </w:tcPr>
          <w:p w:rsidR="00F766F8" w:rsidRP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1.</w:t>
            </w:r>
            <w:proofErr w:type="gramStart"/>
            <w:r w:rsidRPr="00F766F8">
              <w:rPr>
                <w:rFonts w:ascii="標楷體" w:eastAsia="標楷體" w:hAnsi="標楷體" w:hint="eastAsia"/>
                <w:sz w:val="20"/>
                <w:szCs w:val="20"/>
              </w:rPr>
              <w:t>認識新冠肺炎</w:t>
            </w:r>
            <w:proofErr w:type="gramEnd"/>
            <w:r w:rsidRPr="00F766F8">
              <w:rPr>
                <w:rFonts w:ascii="標楷體" w:eastAsia="標楷體" w:hAnsi="標楷體" w:hint="eastAsia"/>
                <w:sz w:val="20"/>
                <w:szCs w:val="20"/>
              </w:rPr>
              <w:t>病毒及現今疫苗發展</w:t>
            </w:r>
          </w:p>
          <w:p w:rsidR="00F766F8" w:rsidRPr="00F766F8" w:rsidRDefault="00F766F8" w:rsidP="00F766F8">
            <w:pPr>
              <w:spacing w:line="380" w:lineRule="exact"/>
              <w:rPr>
                <w:rFonts w:ascii="標楷體" w:eastAsia="標楷體" w:hAnsi="標楷體" w:hint="eastAsia"/>
                <w:sz w:val="20"/>
                <w:szCs w:val="20"/>
              </w:rPr>
            </w:pPr>
            <w:r>
              <w:rPr>
                <w:rFonts w:ascii="標楷體" w:eastAsia="標楷體" w:hAnsi="標楷體" w:hint="eastAsia"/>
                <w:sz w:val="20"/>
                <w:szCs w:val="20"/>
              </w:rPr>
              <w:t>2.</w:t>
            </w:r>
            <w:proofErr w:type="gramStart"/>
            <w:r w:rsidRPr="00F766F8">
              <w:rPr>
                <w:rFonts w:ascii="標楷體" w:eastAsia="標楷體" w:hAnsi="標楷體" w:hint="eastAsia"/>
                <w:sz w:val="20"/>
                <w:szCs w:val="20"/>
              </w:rPr>
              <w:t>新冠肺炎疫情下</w:t>
            </w:r>
            <w:proofErr w:type="gramEnd"/>
            <w:r w:rsidRPr="00F766F8">
              <w:rPr>
                <w:rFonts w:ascii="標楷體" w:eastAsia="標楷體" w:hAnsi="標楷體" w:hint="eastAsia"/>
                <w:sz w:val="20"/>
                <w:szCs w:val="20"/>
              </w:rPr>
              <w:t>居家、社區的防疫措施及指引</w:t>
            </w:r>
          </w:p>
        </w:tc>
        <w:tc>
          <w:tcPr>
            <w:tcW w:w="2255" w:type="dxa"/>
          </w:tcPr>
          <w:p w:rsidR="00F766F8" w:rsidRPr="00F766F8" w:rsidRDefault="00F766F8" w:rsidP="009A7148">
            <w:pPr>
              <w:spacing w:line="380" w:lineRule="exact"/>
              <w:rPr>
                <w:rFonts w:ascii="標楷體" w:eastAsia="標楷體" w:hAnsi="標楷體" w:hint="eastAsia"/>
                <w:sz w:val="20"/>
                <w:szCs w:val="20"/>
              </w:rPr>
            </w:pPr>
            <w:r>
              <w:rPr>
                <w:rFonts w:ascii="標楷體" w:eastAsia="標楷體" w:hAnsi="標楷體" w:hint="eastAsia"/>
                <w:sz w:val="20"/>
                <w:szCs w:val="20"/>
              </w:rPr>
              <w:t>陳巧慧老師</w:t>
            </w:r>
          </w:p>
        </w:tc>
      </w:tr>
      <w:tr w:rsidR="00F766F8" w:rsidRPr="006C785D" w:rsidTr="00ED1B2B">
        <w:tc>
          <w:tcPr>
            <w:tcW w:w="1764" w:type="dxa"/>
          </w:tcPr>
          <w:p w:rsidR="00F766F8" w:rsidRDefault="00F766F8" w:rsidP="009A7148">
            <w:pPr>
              <w:spacing w:line="380" w:lineRule="exact"/>
              <w:jc w:val="center"/>
              <w:rPr>
                <w:rFonts w:ascii="標楷體" w:eastAsia="標楷體" w:hAnsi="標楷體" w:hint="eastAsia"/>
                <w:sz w:val="20"/>
                <w:szCs w:val="20"/>
              </w:rPr>
            </w:pPr>
            <w:r>
              <w:rPr>
                <w:rFonts w:ascii="標楷體" w:eastAsia="標楷體" w:hAnsi="標楷體" w:hint="eastAsia"/>
                <w:sz w:val="20"/>
                <w:szCs w:val="20"/>
              </w:rPr>
              <w:t>13:30-17:30</w:t>
            </w:r>
          </w:p>
        </w:tc>
        <w:tc>
          <w:tcPr>
            <w:tcW w:w="2812" w:type="dxa"/>
          </w:tcPr>
          <w:p w:rsidR="00F766F8" w:rsidRPr="00F766F8" w:rsidRDefault="00F766F8" w:rsidP="00F766F8">
            <w:pPr>
              <w:spacing w:line="380" w:lineRule="exact"/>
              <w:rPr>
                <w:rFonts w:ascii="標楷體" w:eastAsia="標楷體" w:hAnsi="標楷體" w:hint="eastAsia"/>
                <w:sz w:val="20"/>
                <w:szCs w:val="20"/>
              </w:rPr>
            </w:pPr>
            <w:r w:rsidRPr="00F766F8">
              <w:rPr>
                <w:rFonts w:ascii="標楷體" w:eastAsia="標楷體" w:hAnsi="標楷體" w:hint="eastAsia"/>
                <w:sz w:val="20"/>
                <w:szCs w:val="20"/>
              </w:rPr>
              <w:t>新住民打造多元文化社會</w:t>
            </w:r>
          </w:p>
        </w:tc>
        <w:tc>
          <w:tcPr>
            <w:tcW w:w="3303" w:type="dxa"/>
          </w:tcPr>
          <w:p w:rsidR="00F766F8" w:rsidRP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1.</w:t>
            </w:r>
            <w:r w:rsidRPr="00F766F8">
              <w:rPr>
                <w:rFonts w:ascii="標楷體" w:eastAsia="標楷體" w:hAnsi="標楷體" w:hint="eastAsia"/>
                <w:sz w:val="20"/>
                <w:szCs w:val="20"/>
              </w:rPr>
              <w:t>新住民人口分布概況</w:t>
            </w:r>
          </w:p>
          <w:p w:rsid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2.家庭生活的理解</w:t>
            </w:r>
          </w:p>
          <w:p w:rsid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3.</w:t>
            </w:r>
            <w:proofErr w:type="gramStart"/>
            <w:r>
              <w:rPr>
                <w:rFonts w:ascii="標楷體" w:eastAsia="標楷體" w:hAnsi="標楷體" w:hint="eastAsia"/>
                <w:sz w:val="20"/>
                <w:szCs w:val="20"/>
              </w:rPr>
              <w:t>居服員</w:t>
            </w:r>
            <w:proofErr w:type="gramEnd"/>
            <w:r>
              <w:rPr>
                <w:rFonts w:ascii="標楷體" w:eastAsia="標楷體" w:hAnsi="標楷體" w:hint="eastAsia"/>
                <w:sz w:val="20"/>
                <w:szCs w:val="20"/>
              </w:rPr>
              <w:t>應培養文化照護概念與跨文化敏感度及能力</w:t>
            </w:r>
          </w:p>
          <w:p w:rsid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4.照顧新住民長者應注意的事</w:t>
            </w:r>
          </w:p>
          <w:p w:rsidR="00F766F8" w:rsidRDefault="00F766F8" w:rsidP="00F766F8">
            <w:pPr>
              <w:spacing w:line="380" w:lineRule="exact"/>
              <w:rPr>
                <w:rFonts w:ascii="標楷體" w:eastAsia="標楷體" w:hAnsi="標楷體"/>
                <w:sz w:val="20"/>
                <w:szCs w:val="20"/>
              </w:rPr>
            </w:pPr>
            <w:r>
              <w:rPr>
                <w:rFonts w:ascii="標楷體" w:eastAsia="標楷體" w:hAnsi="標楷體" w:hint="eastAsia"/>
                <w:sz w:val="20"/>
                <w:szCs w:val="20"/>
              </w:rPr>
              <w:t>5.</w:t>
            </w:r>
            <w:r w:rsidRPr="00F766F8">
              <w:rPr>
                <w:rFonts w:ascii="標楷體" w:eastAsia="標楷體" w:hAnsi="標楷體" w:hint="eastAsia"/>
                <w:sz w:val="20"/>
                <w:szCs w:val="20"/>
              </w:rPr>
              <w:t>新住民</w:t>
            </w:r>
            <w:proofErr w:type="gramStart"/>
            <w:r w:rsidRPr="00F766F8">
              <w:rPr>
                <w:rFonts w:ascii="標楷體" w:eastAsia="標楷體" w:hAnsi="標楷體" w:hint="eastAsia"/>
                <w:sz w:val="20"/>
                <w:szCs w:val="20"/>
              </w:rPr>
              <w:t>擔任居服員</w:t>
            </w:r>
            <w:proofErr w:type="gramEnd"/>
            <w:r w:rsidRPr="00F766F8">
              <w:rPr>
                <w:rFonts w:ascii="標楷體" w:eastAsia="標楷體" w:hAnsi="標楷體" w:hint="eastAsia"/>
                <w:sz w:val="20"/>
                <w:szCs w:val="20"/>
              </w:rPr>
              <w:t>經驗分</w:t>
            </w:r>
            <w:r>
              <w:rPr>
                <w:rFonts w:ascii="標楷體" w:eastAsia="標楷體" w:hAnsi="標楷體" w:hint="eastAsia"/>
                <w:sz w:val="20"/>
                <w:szCs w:val="20"/>
              </w:rPr>
              <w:t>享</w:t>
            </w:r>
          </w:p>
          <w:p w:rsidR="00F766F8" w:rsidRPr="00F766F8" w:rsidRDefault="00F766F8" w:rsidP="00F766F8">
            <w:pPr>
              <w:spacing w:line="380" w:lineRule="exact"/>
              <w:rPr>
                <w:rFonts w:ascii="標楷體" w:eastAsia="標楷體" w:hAnsi="標楷體" w:hint="eastAsia"/>
                <w:sz w:val="20"/>
                <w:szCs w:val="20"/>
              </w:rPr>
            </w:pPr>
            <w:r>
              <w:rPr>
                <w:rFonts w:ascii="標楷體" w:eastAsia="標楷體" w:hAnsi="標楷體" w:hint="eastAsia"/>
                <w:sz w:val="20"/>
                <w:szCs w:val="20"/>
              </w:rPr>
              <w:t>6.</w:t>
            </w:r>
            <w:r w:rsidRPr="00F766F8">
              <w:rPr>
                <w:rFonts w:ascii="標楷體" w:eastAsia="標楷體" w:hAnsi="標楷體" w:hint="eastAsia"/>
                <w:sz w:val="20"/>
                <w:szCs w:val="20"/>
              </w:rPr>
              <w:t>擔任新住民居服人員之學習困境與建議</w:t>
            </w:r>
          </w:p>
        </w:tc>
        <w:tc>
          <w:tcPr>
            <w:tcW w:w="2255" w:type="dxa"/>
          </w:tcPr>
          <w:p w:rsidR="00F766F8" w:rsidRPr="00F766F8" w:rsidRDefault="00F766F8" w:rsidP="009A7148">
            <w:pPr>
              <w:spacing w:line="380" w:lineRule="exact"/>
              <w:rPr>
                <w:rFonts w:ascii="標楷體" w:eastAsia="標楷體" w:hAnsi="標楷體" w:hint="eastAsia"/>
                <w:sz w:val="20"/>
                <w:szCs w:val="20"/>
              </w:rPr>
            </w:pPr>
            <w:r>
              <w:rPr>
                <w:rFonts w:ascii="標楷體" w:eastAsia="標楷體" w:hAnsi="標楷體" w:hint="eastAsia"/>
                <w:sz w:val="20"/>
                <w:szCs w:val="20"/>
              </w:rPr>
              <w:t>朱莉英老師</w:t>
            </w:r>
          </w:p>
        </w:tc>
      </w:tr>
    </w:tbl>
    <w:p w:rsidR="0092465B" w:rsidRPr="007C6CFB" w:rsidRDefault="00311679" w:rsidP="0092465B">
      <w:pPr>
        <w:spacing w:line="380" w:lineRule="exact"/>
        <w:rPr>
          <w:rFonts w:ascii="標楷體" w:eastAsia="標楷體" w:hAnsi="標楷體"/>
        </w:rPr>
      </w:pPr>
      <w:r>
        <w:rPr>
          <w:rFonts w:ascii="標楷體" w:eastAsia="標楷體" w:hAnsi="標楷體" w:hint="eastAsia"/>
          <w:b/>
        </w:rPr>
        <w:t>玖</w:t>
      </w:r>
      <w:r w:rsidR="0092465B" w:rsidRPr="007C6CFB">
        <w:rPr>
          <w:rFonts w:ascii="標楷體" w:eastAsia="標楷體" w:hAnsi="標楷體" w:hint="eastAsia"/>
          <w:b/>
        </w:rPr>
        <w:t>、預期效益</w:t>
      </w:r>
      <w:r w:rsidR="0092465B" w:rsidRPr="007C6CFB">
        <w:rPr>
          <w:rFonts w:ascii="標楷體" w:eastAsia="標楷體" w:hAnsi="標楷體" w:hint="eastAsia"/>
        </w:rPr>
        <w:t>：</w:t>
      </w:r>
    </w:p>
    <w:p w:rsidR="0092465B" w:rsidRPr="00051ECA" w:rsidRDefault="0092465B" w:rsidP="0092465B">
      <w:pPr>
        <w:snapToGrid w:val="0"/>
        <w:spacing w:before="50"/>
        <w:rPr>
          <w:rFonts w:ascii="標楷體" w:eastAsia="標楷體"/>
        </w:rPr>
      </w:pPr>
      <w:r w:rsidRPr="00051ECA">
        <w:rPr>
          <w:rFonts w:ascii="標楷體" w:eastAsia="標楷體" w:hAnsi="標楷體" w:hint="eastAsia"/>
        </w:rPr>
        <w:t xml:space="preserve"> 一、</w:t>
      </w:r>
      <w:r w:rsidRPr="00051ECA">
        <w:rPr>
          <w:rFonts w:ascii="標楷體" w:eastAsia="標楷體" w:hint="eastAsia"/>
        </w:rPr>
        <w:t>出席率達90％以上。</w:t>
      </w:r>
    </w:p>
    <w:p w:rsidR="0092465B" w:rsidRPr="00051ECA" w:rsidRDefault="0092465B" w:rsidP="0092465B">
      <w:pPr>
        <w:rPr>
          <w:rFonts w:ascii="標楷體" w:eastAsia="標楷體"/>
          <w:bCs/>
        </w:rPr>
      </w:pPr>
      <w:r w:rsidRPr="00051ECA">
        <w:rPr>
          <w:rFonts w:ascii="標楷體" w:eastAsia="標楷體" w:hint="eastAsia"/>
          <w:bCs/>
        </w:rPr>
        <w:t xml:space="preserve"> 二、</w:t>
      </w:r>
      <w:proofErr w:type="gramStart"/>
      <w:r w:rsidRPr="00051ECA">
        <w:rPr>
          <w:rFonts w:ascii="標楷體" w:eastAsia="標楷體" w:hint="eastAsia"/>
          <w:bCs/>
        </w:rPr>
        <w:t>參訓學員</w:t>
      </w:r>
      <w:proofErr w:type="gramEnd"/>
      <w:r w:rsidRPr="00051ECA">
        <w:rPr>
          <w:rFonts w:ascii="標楷體" w:eastAsia="標楷體" w:hint="eastAsia"/>
          <w:bCs/>
        </w:rPr>
        <w:t>整體滿意度達90%以上。</w:t>
      </w:r>
    </w:p>
    <w:p w:rsidR="00051ECA" w:rsidRDefault="00051ECA" w:rsidP="00051ECA">
      <w:pPr>
        <w:rPr>
          <w:rFonts w:ascii="標楷體" w:eastAsia="標楷體" w:hAnsi="標楷體" w:cs="Arial"/>
          <w:color w:val="000000" w:themeColor="text1"/>
          <w:shd w:val="clear" w:color="auto" w:fill="FFFFFF"/>
        </w:rPr>
      </w:pPr>
    </w:p>
    <w:p w:rsidR="00B70FBC" w:rsidRDefault="00B70FBC" w:rsidP="00051ECA">
      <w:pPr>
        <w:rPr>
          <w:rFonts w:ascii="標楷體" w:eastAsia="標楷體" w:hAnsi="標楷體" w:cs="Arial"/>
          <w:color w:val="000000" w:themeColor="text1"/>
          <w:shd w:val="clear" w:color="auto" w:fill="FFFFFF"/>
        </w:rPr>
      </w:pPr>
    </w:p>
    <w:p w:rsidR="00B70FBC" w:rsidRDefault="00B70FBC" w:rsidP="00051ECA">
      <w:pPr>
        <w:rPr>
          <w:rFonts w:ascii="標楷體" w:eastAsia="標楷體" w:hAnsi="標楷體" w:cs="Arial"/>
          <w:color w:val="000000" w:themeColor="text1"/>
          <w:shd w:val="clear" w:color="auto" w:fill="FFFFFF"/>
        </w:rPr>
      </w:pPr>
    </w:p>
    <w:p w:rsidR="00B70FBC" w:rsidRPr="00091B9B" w:rsidRDefault="00B70FBC" w:rsidP="00B70FBC"/>
    <w:sectPr w:rsidR="00B70FBC" w:rsidRPr="00091B9B" w:rsidSect="00E24874">
      <w:footerReference w:type="even" r:id="rId8"/>
      <w:pgSz w:w="11906" w:h="16838"/>
      <w:pgMar w:top="719" w:right="1800" w:bottom="426"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6E" w:rsidRDefault="00BE286E">
      <w:r>
        <w:separator/>
      </w:r>
    </w:p>
  </w:endnote>
  <w:endnote w:type="continuationSeparator" w:id="0">
    <w:p w:rsidR="00BE286E" w:rsidRDefault="00B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e..">
    <w:altName w:val="新細明體"/>
    <w:charset w:val="88"/>
    <w:family w:val="roman"/>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439" w:rsidRDefault="000F39FF">
    <w:pPr>
      <w:pStyle w:val="a9"/>
      <w:framePr w:wrap="around" w:vAnchor="text" w:hAnchor="margin" w:xAlign="center" w:y="1"/>
      <w:rPr>
        <w:rStyle w:val="aa"/>
      </w:rPr>
    </w:pPr>
    <w:r>
      <w:rPr>
        <w:rStyle w:val="aa"/>
      </w:rPr>
      <w:fldChar w:fldCharType="begin"/>
    </w:r>
    <w:r w:rsidR="004A3439">
      <w:rPr>
        <w:rStyle w:val="aa"/>
      </w:rPr>
      <w:instrText xml:space="preserve">PAGE  </w:instrText>
    </w:r>
    <w:r>
      <w:rPr>
        <w:rStyle w:val="aa"/>
      </w:rPr>
      <w:fldChar w:fldCharType="end"/>
    </w:r>
  </w:p>
  <w:p w:rsidR="004A3439" w:rsidRDefault="004A34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6E" w:rsidRDefault="00BE286E">
      <w:r>
        <w:separator/>
      </w:r>
    </w:p>
  </w:footnote>
  <w:footnote w:type="continuationSeparator" w:id="0">
    <w:p w:rsidR="00BE286E" w:rsidRDefault="00BE2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494"/>
    <w:multiLevelType w:val="hybridMultilevel"/>
    <w:tmpl w:val="8758E3C4"/>
    <w:lvl w:ilvl="0" w:tplc="4EDCCF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E1101"/>
    <w:multiLevelType w:val="hybridMultilevel"/>
    <w:tmpl w:val="912E08FA"/>
    <w:lvl w:ilvl="0" w:tplc="FC087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CC4802"/>
    <w:multiLevelType w:val="hybridMultilevel"/>
    <w:tmpl w:val="347CCA28"/>
    <w:lvl w:ilvl="0" w:tplc="3C2EFFCE">
      <w:start w:val="1"/>
      <w:numFmt w:val="taiwaneseCountingThousand"/>
      <w:lvlText w:val="%1、"/>
      <w:lvlJc w:val="left"/>
      <w:pPr>
        <w:ind w:left="510" w:hanging="51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9A310D"/>
    <w:multiLevelType w:val="hybridMultilevel"/>
    <w:tmpl w:val="882A4864"/>
    <w:lvl w:ilvl="0" w:tplc="A8184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1210E4"/>
    <w:multiLevelType w:val="hybridMultilevel"/>
    <w:tmpl w:val="2EFE536A"/>
    <w:lvl w:ilvl="0" w:tplc="ED0224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7F643B4"/>
    <w:multiLevelType w:val="hybridMultilevel"/>
    <w:tmpl w:val="139832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6203506"/>
    <w:multiLevelType w:val="hybridMultilevel"/>
    <w:tmpl w:val="9BC2FF74"/>
    <w:lvl w:ilvl="0" w:tplc="AC62DF14">
      <w:start w:val="1"/>
      <w:numFmt w:val="taiwaneseCountingThousand"/>
      <w:lvlText w:val="%1、"/>
      <w:lvlJc w:val="left"/>
      <w:pPr>
        <w:ind w:left="480" w:hanging="480"/>
      </w:pPr>
      <w:rPr>
        <w:rFonts w:ascii="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340011"/>
    <w:multiLevelType w:val="hybridMultilevel"/>
    <w:tmpl w:val="D0365FD0"/>
    <w:lvl w:ilvl="0" w:tplc="81C62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3E261D"/>
    <w:multiLevelType w:val="hybridMultilevel"/>
    <w:tmpl w:val="C13C97AC"/>
    <w:lvl w:ilvl="0" w:tplc="41E8C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D7729"/>
    <w:multiLevelType w:val="hybridMultilevel"/>
    <w:tmpl w:val="79D427CC"/>
    <w:lvl w:ilvl="0" w:tplc="94B0C1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1A2196B"/>
    <w:multiLevelType w:val="hybridMultilevel"/>
    <w:tmpl w:val="46D60BDE"/>
    <w:lvl w:ilvl="0" w:tplc="581A4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50A51"/>
    <w:multiLevelType w:val="hybridMultilevel"/>
    <w:tmpl w:val="3E3604A6"/>
    <w:lvl w:ilvl="0" w:tplc="B4466530">
      <w:start w:val="1"/>
      <w:numFmt w:val="decimal"/>
      <w:lvlText w:val="%1."/>
      <w:lvlJc w:val="left"/>
      <w:pPr>
        <w:ind w:left="600" w:hanging="360"/>
      </w:pPr>
      <w:rPr>
        <w:rFonts w:cs="Times New Roman" w:hint="default"/>
        <w:color w:val="000000"/>
        <w:sz w:val="22"/>
        <w:szCs w:val="2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2156DE7"/>
    <w:multiLevelType w:val="hybridMultilevel"/>
    <w:tmpl w:val="87E49B04"/>
    <w:lvl w:ilvl="0" w:tplc="F57C3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26023B"/>
    <w:multiLevelType w:val="multilevel"/>
    <w:tmpl w:val="8E8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D75DB"/>
    <w:multiLevelType w:val="hybridMultilevel"/>
    <w:tmpl w:val="E974A7C2"/>
    <w:lvl w:ilvl="0" w:tplc="D28610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D7DC3"/>
    <w:multiLevelType w:val="hybridMultilevel"/>
    <w:tmpl w:val="41DE3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652B50"/>
    <w:multiLevelType w:val="hybridMultilevel"/>
    <w:tmpl w:val="98CC4A4A"/>
    <w:lvl w:ilvl="0" w:tplc="2D5434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7E4C4C"/>
    <w:multiLevelType w:val="hybridMultilevel"/>
    <w:tmpl w:val="46045C86"/>
    <w:lvl w:ilvl="0" w:tplc="D3588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C147CA"/>
    <w:multiLevelType w:val="hybridMultilevel"/>
    <w:tmpl w:val="4880E214"/>
    <w:lvl w:ilvl="0" w:tplc="80E2CD3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EAB341A"/>
    <w:multiLevelType w:val="hybridMultilevel"/>
    <w:tmpl w:val="2C3ECE28"/>
    <w:lvl w:ilvl="0" w:tplc="CC4C29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F9972EA"/>
    <w:multiLevelType w:val="hybridMultilevel"/>
    <w:tmpl w:val="F6DAA4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3"/>
  </w:num>
  <w:num w:numId="4">
    <w:abstractNumId w:val="19"/>
  </w:num>
  <w:num w:numId="5">
    <w:abstractNumId w:val="9"/>
  </w:num>
  <w:num w:numId="6">
    <w:abstractNumId w:val="12"/>
  </w:num>
  <w:num w:numId="7">
    <w:abstractNumId w:val="16"/>
  </w:num>
  <w:num w:numId="8">
    <w:abstractNumId w:val="18"/>
  </w:num>
  <w:num w:numId="9">
    <w:abstractNumId w:val="4"/>
  </w:num>
  <w:num w:numId="10">
    <w:abstractNumId w:val="1"/>
  </w:num>
  <w:num w:numId="11">
    <w:abstractNumId w:val="2"/>
  </w:num>
  <w:num w:numId="12">
    <w:abstractNumId w:val="15"/>
  </w:num>
  <w:num w:numId="13">
    <w:abstractNumId w:val="6"/>
  </w:num>
  <w:num w:numId="14">
    <w:abstractNumId w:val="20"/>
  </w:num>
  <w:num w:numId="15">
    <w:abstractNumId w:val="11"/>
  </w:num>
  <w:num w:numId="16">
    <w:abstractNumId w:val="17"/>
  </w:num>
  <w:num w:numId="17">
    <w:abstractNumId w:val="8"/>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8C4"/>
    <w:rsid w:val="000021A7"/>
    <w:rsid w:val="00002FB8"/>
    <w:rsid w:val="00010FE8"/>
    <w:rsid w:val="00012BAA"/>
    <w:rsid w:val="00013376"/>
    <w:rsid w:val="00013683"/>
    <w:rsid w:val="000146E4"/>
    <w:rsid w:val="00015F08"/>
    <w:rsid w:val="00021EC0"/>
    <w:rsid w:val="00025E60"/>
    <w:rsid w:val="0003097C"/>
    <w:rsid w:val="00030BFC"/>
    <w:rsid w:val="000350CA"/>
    <w:rsid w:val="00036849"/>
    <w:rsid w:val="000400DC"/>
    <w:rsid w:val="00040512"/>
    <w:rsid w:val="00042E09"/>
    <w:rsid w:val="000455CA"/>
    <w:rsid w:val="0004574E"/>
    <w:rsid w:val="00050DD2"/>
    <w:rsid w:val="00051ECA"/>
    <w:rsid w:val="00053935"/>
    <w:rsid w:val="00054CED"/>
    <w:rsid w:val="0007056A"/>
    <w:rsid w:val="00071C8D"/>
    <w:rsid w:val="00074769"/>
    <w:rsid w:val="0007650B"/>
    <w:rsid w:val="00077701"/>
    <w:rsid w:val="000779AC"/>
    <w:rsid w:val="00080F5D"/>
    <w:rsid w:val="00086DFF"/>
    <w:rsid w:val="00090711"/>
    <w:rsid w:val="00090975"/>
    <w:rsid w:val="00091B9B"/>
    <w:rsid w:val="000920E9"/>
    <w:rsid w:val="000926D8"/>
    <w:rsid w:val="00092B04"/>
    <w:rsid w:val="00092D3B"/>
    <w:rsid w:val="000A0CD1"/>
    <w:rsid w:val="000A22E8"/>
    <w:rsid w:val="000A3C87"/>
    <w:rsid w:val="000A42D2"/>
    <w:rsid w:val="000A7285"/>
    <w:rsid w:val="000B406C"/>
    <w:rsid w:val="000C09E9"/>
    <w:rsid w:val="000C2B8D"/>
    <w:rsid w:val="000C5C7A"/>
    <w:rsid w:val="000D768A"/>
    <w:rsid w:val="000E3948"/>
    <w:rsid w:val="000E77E9"/>
    <w:rsid w:val="000F393E"/>
    <w:rsid w:val="000F39FF"/>
    <w:rsid w:val="000F5FF4"/>
    <w:rsid w:val="000F75DD"/>
    <w:rsid w:val="000F75FE"/>
    <w:rsid w:val="00102B9B"/>
    <w:rsid w:val="001058EC"/>
    <w:rsid w:val="00105916"/>
    <w:rsid w:val="00111164"/>
    <w:rsid w:val="00114021"/>
    <w:rsid w:val="0011532C"/>
    <w:rsid w:val="00121951"/>
    <w:rsid w:val="001265C2"/>
    <w:rsid w:val="0012798F"/>
    <w:rsid w:val="0013038C"/>
    <w:rsid w:val="00131E63"/>
    <w:rsid w:val="001333B9"/>
    <w:rsid w:val="00135821"/>
    <w:rsid w:val="001365C5"/>
    <w:rsid w:val="00137716"/>
    <w:rsid w:val="00137E35"/>
    <w:rsid w:val="00141832"/>
    <w:rsid w:val="0014271D"/>
    <w:rsid w:val="0015038B"/>
    <w:rsid w:val="00150924"/>
    <w:rsid w:val="00151B7C"/>
    <w:rsid w:val="00155C20"/>
    <w:rsid w:val="00156210"/>
    <w:rsid w:val="001569FE"/>
    <w:rsid w:val="0015705D"/>
    <w:rsid w:val="00157CBB"/>
    <w:rsid w:val="0016063B"/>
    <w:rsid w:val="00160760"/>
    <w:rsid w:val="0016274A"/>
    <w:rsid w:val="00162AAE"/>
    <w:rsid w:val="001639E0"/>
    <w:rsid w:val="00170562"/>
    <w:rsid w:val="001715FD"/>
    <w:rsid w:val="00172C05"/>
    <w:rsid w:val="00174101"/>
    <w:rsid w:val="001827F1"/>
    <w:rsid w:val="0018377F"/>
    <w:rsid w:val="00183BDA"/>
    <w:rsid w:val="001905B4"/>
    <w:rsid w:val="00193C8F"/>
    <w:rsid w:val="00194A0D"/>
    <w:rsid w:val="001A140F"/>
    <w:rsid w:val="001A168D"/>
    <w:rsid w:val="001A43E3"/>
    <w:rsid w:val="001A6D5B"/>
    <w:rsid w:val="001A7629"/>
    <w:rsid w:val="001B335C"/>
    <w:rsid w:val="001B75EF"/>
    <w:rsid w:val="001B7A56"/>
    <w:rsid w:val="001C0550"/>
    <w:rsid w:val="001C18D0"/>
    <w:rsid w:val="001C2EF7"/>
    <w:rsid w:val="001C7AB0"/>
    <w:rsid w:val="001C7BA6"/>
    <w:rsid w:val="001D464F"/>
    <w:rsid w:val="001D5D38"/>
    <w:rsid w:val="001E07BC"/>
    <w:rsid w:val="001E2AEC"/>
    <w:rsid w:val="001E55F4"/>
    <w:rsid w:val="001E61DF"/>
    <w:rsid w:val="001F01E7"/>
    <w:rsid w:val="001F22E0"/>
    <w:rsid w:val="001F483E"/>
    <w:rsid w:val="001F67A2"/>
    <w:rsid w:val="001F6C32"/>
    <w:rsid w:val="00203B3C"/>
    <w:rsid w:val="00204CB5"/>
    <w:rsid w:val="002113BD"/>
    <w:rsid w:val="002136B9"/>
    <w:rsid w:val="002149D5"/>
    <w:rsid w:val="002153D9"/>
    <w:rsid w:val="00221132"/>
    <w:rsid w:val="002215E5"/>
    <w:rsid w:val="002253B5"/>
    <w:rsid w:val="002313C9"/>
    <w:rsid w:val="00232CF7"/>
    <w:rsid w:val="00232FD1"/>
    <w:rsid w:val="002358DF"/>
    <w:rsid w:val="00235FED"/>
    <w:rsid w:val="002360BA"/>
    <w:rsid w:val="002362AC"/>
    <w:rsid w:val="0023745C"/>
    <w:rsid w:val="00237647"/>
    <w:rsid w:val="00240364"/>
    <w:rsid w:val="00244D1C"/>
    <w:rsid w:val="00245A02"/>
    <w:rsid w:val="00245AD1"/>
    <w:rsid w:val="00247EE6"/>
    <w:rsid w:val="0025085A"/>
    <w:rsid w:val="0025240B"/>
    <w:rsid w:val="00252A51"/>
    <w:rsid w:val="00260195"/>
    <w:rsid w:val="00264E0A"/>
    <w:rsid w:val="0026698A"/>
    <w:rsid w:val="002704DE"/>
    <w:rsid w:val="00271540"/>
    <w:rsid w:val="00271DAD"/>
    <w:rsid w:val="00273807"/>
    <w:rsid w:val="00277704"/>
    <w:rsid w:val="00281CA6"/>
    <w:rsid w:val="002847DD"/>
    <w:rsid w:val="002848F9"/>
    <w:rsid w:val="00291573"/>
    <w:rsid w:val="00291D0A"/>
    <w:rsid w:val="00294493"/>
    <w:rsid w:val="00295461"/>
    <w:rsid w:val="00295649"/>
    <w:rsid w:val="002976F9"/>
    <w:rsid w:val="002A0B55"/>
    <w:rsid w:val="002A1532"/>
    <w:rsid w:val="002C1BAF"/>
    <w:rsid w:val="002C21DD"/>
    <w:rsid w:val="002C5FF5"/>
    <w:rsid w:val="002D0202"/>
    <w:rsid w:val="002D022F"/>
    <w:rsid w:val="002D17FE"/>
    <w:rsid w:val="002D2244"/>
    <w:rsid w:val="002D3448"/>
    <w:rsid w:val="002D5FEF"/>
    <w:rsid w:val="002D7B07"/>
    <w:rsid w:val="002E3216"/>
    <w:rsid w:val="002E39CE"/>
    <w:rsid w:val="002E53DD"/>
    <w:rsid w:val="002E5EDF"/>
    <w:rsid w:val="002F029C"/>
    <w:rsid w:val="002F05BD"/>
    <w:rsid w:val="002F36B3"/>
    <w:rsid w:val="002F5DFF"/>
    <w:rsid w:val="00300126"/>
    <w:rsid w:val="00301173"/>
    <w:rsid w:val="00301C04"/>
    <w:rsid w:val="00303DCC"/>
    <w:rsid w:val="00304AFE"/>
    <w:rsid w:val="00304E9A"/>
    <w:rsid w:val="0030594B"/>
    <w:rsid w:val="00310DBD"/>
    <w:rsid w:val="00311679"/>
    <w:rsid w:val="00322435"/>
    <w:rsid w:val="00322881"/>
    <w:rsid w:val="00325DD4"/>
    <w:rsid w:val="00327474"/>
    <w:rsid w:val="00327B1D"/>
    <w:rsid w:val="00331EA9"/>
    <w:rsid w:val="0034029D"/>
    <w:rsid w:val="00342E0C"/>
    <w:rsid w:val="0034497B"/>
    <w:rsid w:val="00353C58"/>
    <w:rsid w:val="00355B1A"/>
    <w:rsid w:val="00356735"/>
    <w:rsid w:val="00362E8D"/>
    <w:rsid w:val="00364640"/>
    <w:rsid w:val="00365070"/>
    <w:rsid w:val="00365E52"/>
    <w:rsid w:val="003743FC"/>
    <w:rsid w:val="0037621A"/>
    <w:rsid w:val="00381175"/>
    <w:rsid w:val="00381F7B"/>
    <w:rsid w:val="0038344B"/>
    <w:rsid w:val="003840BE"/>
    <w:rsid w:val="003878EE"/>
    <w:rsid w:val="00390D90"/>
    <w:rsid w:val="00393E76"/>
    <w:rsid w:val="00393E99"/>
    <w:rsid w:val="0039409B"/>
    <w:rsid w:val="00397412"/>
    <w:rsid w:val="003A2A5A"/>
    <w:rsid w:val="003A30A8"/>
    <w:rsid w:val="003A4B53"/>
    <w:rsid w:val="003A66F7"/>
    <w:rsid w:val="003A6FE9"/>
    <w:rsid w:val="003B015E"/>
    <w:rsid w:val="003B056F"/>
    <w:rsid w:val="003B29E3"/>
    <w:rsid w:val="003B7ECD"/>
    <w:rsid w:val="003C27F9"/>
    <w:rsid w:val="003C5670"/>
    <w:rsid w:val="003C6D0A"/>
    <w:rsid w:val="003D0B2A"/>
    <w:rsid w:val="003D4FBD"/>
    <w:rsid w:val="003D56D4"/>
    <w:rsid w:val="003D6B7A"/>
    <w:rsid w:val="003E2DE4"/>
    <w:rsid w:val="003E3315"/>
    <w:rsid w:val="003F0935"/>
    <w:rsid w:val="003F244A"/>
    <w:rsid w:val="00402119"/>
    <w:rsid w:val="00402892"/>
    <w:rsid w:val="00404180"/>
    <w:rsid w:val="00404381"/>
    <w:rsid w:val="00410DBD"/>
    <w:rsid w:val="0041102E"/>
    <w:rsid w:val="00411034"/>
    <w:rsid w:val="00413659"/>
    <w:rsid w:val="00414D2F"/>
    <w:rsid w:val="00414FB2"/>
    <w:rsid w:val="004170F6"/>
    <w:rsid w:val="004206C8"/>
    <w:rsid w:val="00422713"/>
    <w:rsid w:val="0042436C"/>
    <w:rsid w:val="00425FC6"/>
    <w:rsid w:val="0043116E"/>
    <w:rsid w:val="00432A39"/>
    <w:rsid w:val="00433436"/>
    <w:rsid w:val="00434610"/>
    <w:rsid w:val="00434730"/>
    <w:rsid w:val="004407CA"/>
    <w:rsid w:val="00442075"/>
    <w:rsid w:val="0045206D"/>
    <w:rsid w:val="00452778"/>
    <w:rsid w:val="00453FA9"/>
    <w:rsid w:val="004577CE"/>
    <w:rsid w:val="0046033E"/>
    <w:rsid w:val="00461AAB"/>
    <w:rsid w:val="00462DC7"/>
    <w:rsid w:val="00463D51"/>
    <w:rsid w:val="00465709"/>
    <w:rsid w:val="00470F6C"/>
    <w:rsid w:val="00476985"/>
    <w:rsid w:val="00477BA1"/>
    <w:rsid w:val="00483715"/>
    <w:rsid w:val="004842C2"/>
    <w:rsid w:val="004861D0"/>
    <w:rsid w:val="00486BB3"/>
    <w:rsid w:val="004905C1"/>
    <w:rsid w:val="00493455"/>
    <w:rsid w:val="00494BF8"/>
    <w:rsid w:val="00495E70"/>
    <w:rsid w:val="004975A8"/>
    <w:rsid w:val="004A1258"/>
    <w:rsid w:val="004A3439"/>
    <w:rsid w:val="004A3FD4"/>
    <w:rsid w:val="004A5D8E"/>
    <w:rsid w:val="004B07FF"/>
    <w:rsid w:val="004B1456"/>
    <w:rsid w:val="004B4134"/>
    <w:rsid w:val="004B5F89"/>
    <w:rsid w:val="004C1F44"/>
    <w:rsid w:val="004C2C23"/>
    <w:rsid w:val="004C7E83"/>
    <w:rsid w:val="004D532E"/>
    <w:rsid w:val="004D57A5"/>
    <w:rsid w:val="004D5F71"/>
    <w:rsid w:val="004D6BF2"/>
    <w:rsid w:val="004E0D4C"/>
    <w:rsid w:val="004E36B1"/>
    <w:rsid w:val="004E7DB7"/>
    <w:rsid w:val="004F1605"/>
    <w:rsid w:val="004F3D1B"/>
    <w:rsid w:val="004F4977"/>
    <w:rsid w:val="004F4FF3"/>
    <w:rsid w:val="004F6CB4"/>
    <w:rsid w:val="00501D99"/>
    <w:rsid w:val="00503DBA"/>
    <w:rsid w:val="00512994"/>
    <w:rsid w:val="005144DE"/>
    <w:rsid w:val="005164C9"/>
    <w:rsid w:val="00517B40"/>
    <w:rsid w:val="00520E97"/>
    <w:rsid w:val="00522456"/>
    <w:rsid w:val="00522E32"/>
    <w:rsid w:val="00522F8C"/>
    <w:rsid w:val="005230C3"/>
    <w:rsid w:val="00523CFF"/>
    <w:rsid w:val="0052508E"/>
    <w:rsid w:val="005265F5"/>
    <w:rsid w:val="0053400F"/>
    <w:rsid w:val="00534BDB"/>
    <w:rsid w:val="00536329"/>
    <w:rsid w:val="0053790D"/>
    <w:rsid w:val="00540123"/>
    <w:rsid w:val="00541B8E"/>
    <w:rsid w:val="00545EA9"/>
    <w:rsid w:val="005476B4"/>
    <w:rsid w:val="00554665"/>
    <w:rsid w:val="00554E06"/>
    <w:rsid w:val="005554CA"/>
    <w:rsid w:val="0055655C"/>
    <w:rsid w:val="00563CF5"/>
    <w:rsid w:val="0056778C"/>
    <w:rsid w:val="005705AD"/>
    <w:rsid w:val="00570C55"/>
    <w:rsid w:val="00574E53"/>
    <w:rsid w:val="00576E4A"/>
    <w:rsid w:val="00580077"/>
    <w:rsid w:val="0058035C"/>
    <w:rsid w:val="005818F1"/>
    <w:rsid w:val="00582033"/>
    <w:rsid w:val="00585780"/>
    <w:rsid w:val="00586856"/>
    <w:rsid w:val="00590C9B"/>
    <w:rsid w:val="00591DFA"/>
    <w:rsid w:val="00592852"/>
    <w:rsid w:val="00592FF5"/>
    <w:rsid w:val="00594BF5"/>
    <w:rsid w:val="00596E5A"/>
    <w:rsid w:val="0059791C"/>
    <w:rsid w:val="00597F28"/>
    <w:rsid w:val="005A16AF"/>
    <w:rsid w:val="005A210A"/>
    <w:rsid w:val="005A319E"/>
    <w:rsid w:val="005A4A9F"/>
    <w:rsid w:val="005B21CE"/>
    <w:rsid w:val="005B6D4B"/>
    <w:rsid w:val="005C0DB9"/>
    <w:rsid w:val="005C1506"/>
    <w:rsid w:val="005C7481"/>
    <w:rsid w:val="005C75A6"/>
    <w:rsid w:val="005D1E2A"/>
    <w:rsid w:val="005D35A1"/>
    <w:rsid w:val="005D563E"/>
    <w:rsid w:val="005D6FC3"/>
    <w:rsid w:val="005E241D"/>
    <w:rsid w:val="005E30D6"/>
    <w:rsid w:val="005F017B"/>
    <w:rsid w:val="005F04B8"/>
    <w:rsid w:val="005F116F"/>
    <w:rsid w:val="005F237E"/>
    <w:rsid w:val="005F42AE"/>
    <w:rsid w:val="00602C21"/>
    <w:rsid w:val="00607DE3"/>
    <w:rsid w:val="00614A8A"/>
    <w:rsid w:val="00617D62"/>
    <w:rsid w:val="00620029"/>
    <w:rsid w:val="00621F4A"/>
    <w:rsid w:val="00623031"/>
    <w:rsid w:val="00624907"/>
    <w:rsid w:val="006249A5"/>
    <w:rsid w:val="0062616A"/>
    <w:rsid w:val="006271F9"/>
    <w:rsid w:val="006274B8"/>
    <w:rsid w:val="0063146B"/>
    <w:rsid w:val="006322DC"/>
    <w:rsid w:val="0063394C"/>
    <w:rsid w:val="00637FDE"/>
    <w:rsid w:val="00641AC4"/>
    <w:rsid w:val="00643F98"/>
    <w:rsid w:val="00644B37"/>
    <w:rsid w:val="00644C1A"/>
    <w:rsid w:val="0064559F"/>
    <w:rsid w:val="0065016C"/>
    <w:rsid w:val="006538CD"/>
    <w:rsid w:val="006605A8"/>
    <w:rsid w:val="00663200"/>
    <w:rsid w:val="006656B8"/>
    <w:rsid w:val="00666F63"/>
    <w:rsid w:val="00671AEF"/>
    <w:rsid w:val="00672F19"/>
    <w:rsid w:val="00675B67"/>
    <w:rsid w:val="00675E96"/>
    <w:rsid w:val="00675F1F"/>
    <w:rsid w:val="00677341"/>
    <w:rsid w:val="006807F2"/>
    <w:rsid w:val="00686ACA"/>
    <w:rsid w:val="00694E95"/>
    <w:rsid w:val="00696A6C"/>
    <w:rsid w:val="006A0531"/>
    <w:rsid w:val="006B3FDD"/>
    <w:rsid w:val="006B64C3"/>
    <w:rsid w:val="006C0B22"/>
    <w:rsid w:val="006C36BC"/>
    <w:rsid w:val="006D00D0"/>
    <w:rsid w:val="006D13FE"/>
    <w:rsid w:val="006E06CA"/>
    <w:rsid w:val="006E0F32"/>
    <w:rsid w:val="006F4040"/>
    <w:rsid w:val="006F5C66"/>
    <w:rsid w:val="006F5DFB"/>
    <w:rsid w:val="006F7154"/>
    <w:rsid w:val="00703680"/>
    <w:rsid w:val="00706500"/>
    <w:rsid w:val="00711239"/>
    <w:rsid w:val="007137E9"/>
    <w:rsid w:val="00714357"/>
    <w:rsid w:val="00717F51"/>
    <w:rsid w:val="00723207"/>
    <w:rsid w:val="007309C8"/>
    <w:rsid w:val="0073396B"/>
    <w:rsid w:val="00740ED7"/>
    <w:rsid w:val="00741134"/>
    <w:rsid w:val="00742747"/>
    <w:rsid w:val="007429D3"/>
    <w:rsid w:val="007437F7"/>
    <w:rsid w:val="00743A06"/>
    <w:rsid w:val="00747BFE"/>
    <w:rsid w:val="0075197A"/>
    <w:rsid w:val="00752036"/>
    <w:rsid w:val="007553C6"/>
    <w:rsid w:val="00757AFD"/>
    <w:rsid w:val="007607CB"/>
    <w:rsid w:val="00760E8C"/>
    <w:rsid w:val="007618C8"/>
    <w:rsid w:val="00762F5A"/>
    <w:rsid w:val="00764D87"/>
    <w:rsid w:val="00766A79"/>
    <w:rsid w:val="00767B8A"/>
    <w:rsid w:val="00772A95"/>
    <w:rsid w:val="00772B4A"/>
    <w:rsid w:val="0077372B"/>
    <w:rsid w:val="00774C88"/>
    <w:rsid w:val="00775158"/>
    <w:rsid w:val="00775E55"/>
    <w:rsid w:val="007761C1"/>
    <w:rsid w:val="0077673A"/>
    <w:rsid w:val="0077778D"/>
    <w:rsid w:val="00780976"/>
    <w:rsid w:val="00780D81"/>
    <w:rsid w:val="00786C48"/>
    <w:rsid w:val="0079022E"/>
    <w:rsid w:val="00791B22"/>
    <w:rsid w:val="00792FE9"/>
    <w:rsid w:val="00794A1C"/>
    <w:rsid w:val="00794B9E"/>
    <w:rsid w:val="00795323"/>
    <w:rsid w:val="007A04C2"/>
    <w:rsid w:val="007A11B0"/>
    <w:rsid w:val="007A1F82"/>
    <w:rsid w:val="007A37D4"/>
    <w:rsid w:val="007B13DC"/>
    <w:rsid w:val="007B5D94"/>
    <w:rsid w:val="007C1184"/>
    <w:rsid w:val="007C1403"/>
    <w:rsid w:val="007C2B3B"/>
    <w:rsid w:val="007C337C"/>
    <w:rsid w:val="007C5E26"/>
    <w:rsid w:val="007C6CFB"/>
    <w:rsid w:val="007C7EB4"/>
    <w:rsid w:val="007D0DC4"/>
    <w:rsid w:val="007D3698"/>
    <w:rsid w:val="007D38C4"/>
    <w:rsid w:val="007D4059"/>
    <w:rsid w:val="007E2BF3"/>
    <w:rsid w:val="007F09AD"/>
    <w:rsid w:val="007F550B"/>
    <w:rsid w:val="007F5524"/>
    <w:rsid w:val="007F68CE"/>
    <w:rsid w:val="00800DB2"/>
    <w:rsid w:val="00801633"/>
    <w:rsid w:val="00803004"/>
    <w:rsid w:val="00804175"/>
    <w:rsid w:val="0080514F"/>
    <w:rsid w:val="00807B33"/>
    <w:rsid w:val="00812DEE"/>
    <w:rsid w:val="008139C7"/>
    <w:rsid w:val="00813F64"/>
    <w:rsid w:val="008172A9"/>
    <w:rsid w:val="00820CCC"/>
    <w:rsid w:val="0082684B"/>
    <w:rsid w:val="00827D20"/>
    <w:rsid w:val="0083064F"/>
    <w:rsid w:val="0083106E"/>
    <w:rsid w:val="00831EEC"/>
    <w:rsid w:val="008369CE"/>
    <w:rsid w:val="00840B63"/>
    <w:rsid w:val="00842436"/>
    <w:rsid w:val="00842AE7"/>
    <w:rsid w:val="00850C74"/>
    <w:rsid w:val="00856927"/>
    <w:rsid w:val="00860515"/>
    <w:rsid w:val="00862972"/>
    <w:rsid w:val="0086331E"/>
    <w:rsid w:val="0086368B"/>
    <w:rsid w:val="00865CCC"/>
    <w:rsid w:val="00877651"/>
    <w:rsid w:val="0088025B"/>
    <w:rsid w:val="008845FF"/>
    <w:rsid w:val="008869D5"/>
    <w:rsid w:val="00887500"/>
    <w:rsid w:val="0089177C"/>
    <w:rsid w:val="00892BF3"/>
    <w:rsid w:val="00893372"/>
    <w:rsid w:val="008A2E9F"/>
    <w:rsid w:val="008A32B3"/>
    <w:rsid w:val="008A49BA"/>
    <w:rsid w:val="008B339E"/>
    <w:rsid w:val="008B7A0C"/>
    <w:rsid w:val="008C3056"/>
    <w:rsid w:val="008C313D"/>
    <w:rsid w:val="008C35C9"/>
    <w:rsid w:val="008C3E7D"/>
    <w:rsid w:val="008D2362"/>
    <w:rsid w:val="008D2430"/>
    <w:rsid w:val="008D5B9B"/>
    <w:rsid w:val="008E33F9"/>
    <w:rsid w:val="008E4687"/>
    <w:rsid w:val="008E7C8C"/>
    <w:rsid w:val="008F2784"/>
    <w:rsid w:val="008F6162"/>
    <w:rsid w:val="00900617"/>
    <w:rsid w:val="0090127A"/>
    <w:rsid w:val="0090129D"/>
    <w:rsid w:val="00905821"/>
    <w:rsid w:val="00907553"/>
    <w:rsid w:val="00912246"/>
    <w:rsid w:val="00913222"/>
    <w:rsid w:val="009176BA"/>
    <w:rsid w:val="0092006F"/>
    <w:rsid w:val="0092465B"/>
    <w:rsid w:val="00925353"/>
    <w:rsid w:val="00926D51"/>
    <w:rsid w:val="009329DA"/>
    <w:rsid w:val="00935931"/>
    <w:rsid w:val="0093796C"/>
    <w:rsid w:val="00942877"/>
    <w:rsid w:val="00944A50"/>
    <w:rsid w:val="0094692C"/>
    <w:rsid w:val="009473BC"/>
    <w:rsid w:val="00951173"/>
    <w:rsid w:val="009512D0"/>
    <w:rsid w:val="00953909"/>
    <w:rsid w:val="00956348"/>
    <w:rsid w:val="00956DC3"/>
    <w:rsid w:val="00957FD2"/>
    <w:rsid w:val="00961E5D"/>
    <w:rsid w:val="009629FD"/>
    <w:rsid w:val="00962A22"/>
    <w:rsid w:val="00962DB7"/>
    <w:rsid w:val="009651CD"/>
    <w:rsid w:val="00973948"/>
    <w:rsid w:val="00991EA1"/>
    <w:rsid w:val="009941EE"/>
    <w:rsid w:val="00996747"/>
    <w:rsid w:val="00997159"/>
    <w:rsid w:val="009A2827"/>
    <w:rsid w:val="009A3D74"/>
    <w:rsid w:val="009A48B3"/>
    <w:rsid w:val="009A6B94"/>
    <w:rsid w:val="009A7148"/>
    <w:rsid w:val="009B16BD"/>
    <w:rsid w:val="009B3AF9"/>
    <w:rsid w:val="009B6113"/>
    <w:rsid w:val="009C1B2C"/>
    <w:rsid w:val="009C1DF7"/>
    <w:rsid w:val="009C1FD0"/>
    <w:rsid w:val="009C2B9C"/>
    <w:rsid w:val="009C2E64"/>
    <w:rsid w:val="009C4B6C"/>
    <w:rsid w:val="009C5A7C"/>
    <w:rsid w:val="009C6504"/>
    <w:rsid w:val="009C6F4F"/>
    <w:rsid w:val="009D0099"/>
    <w:rsid w:val="009D1D87"/>
    <w:rsid w:val="009D4C5C"/>
    <w:rsid w:val="009D4E75"/>
    <w:rsid w:val="009E2624"/>
    <w:rsid w:val="009E4E2B"/>
    <w:rsid w:val="009E4EBA"/>
    <w:rsid w:val="009E638A"/>
    <w:rsid w:val="009F1155"/>
    <w:rsid w:val="009F3870"/>
    <w:rsid w:val="009F4244"/>
    <w:rsid w:val="009F759D"/>
    <w:rsid w:val="00A0092F"/>
    <w:rsid w:val="00A02710"/>
    <w:rsid w:val="00A0401F"/>
    <w:rsid w:val="00A10C55"/>
    <w:rsid w:val="00A11A4B"/>
    <w:rsid w:val="00A17A7C"/>
    <w:rsid w:val="00A17D2D"/>
    <w:rsid w:val="00A20720"/>
    <w:rsid w:val="00A27687"/>
    <w:rsid w:val="00A30D6B"/>
    <w:rsid w:val="00A32C46"/>
    <w:rsid w:val="00A342E9"/>
    <w:rsid w:val="00A41F64"/>
    <w:rsid w:val="00A52314"/>
    <w:rsid w:val="00A538DF"/>
    <w:rsid w:val="00A5447A"/>
    <w:rsid w:val="00A56AAB"/>
    <w:rsid w:val="00A56D03"/>
    <w:rsid w:val="00A61FB7"/>
    <w:rsid w:val="00A66655"/>
    <w:rsid w:val="00A675F2"/>
    <w:rsid w:val="00A702B1"/>
    <w:rsid w:val="00A70312"/>
    <w:rsid w:val="00A71807"/>
    <w:rsid w:val="00A7359C"/>
    <w:rsid w:val="00A74977"/>
    <w:rsid w:val="00A74AA5"/>
    <w:rsid w:val="00A76A0D"/>
    <w:rsid w:val="00A804E1"/>
    <w:rsid w:val="00A8364C"/>
    <w:rsid w:val="00A85D27"/>
    <w:rsid w:val="00A86A56"/>
    <w:rsid w:val="00A93D23"/>
    <w:rsid w:val="00AA583D"/>
    <w:rsid w:val="00AB0E17"/>
    <w:rsid w:val="00AB225B"/>
    <w:rsid w:val="00AB3823"/>
    <w:rsid w:val="00AB7BA8"/>
    <w:rsid w:val="00AC5721"/>
    <w:rsid w:val="00AD418E"/>
    <w:rsid w:val="00AD472E"/>
    <w:rsid w:val="00AD615D"/>
    <w:rsid w:val="00AE15FD"/>
    <w:rsid w:val="00AE49F5"/>
    <w:rsid w:val="00AE515C"/>
    <w:rsid w:val="00AF0494"/>
    <w:rsid w:val="00AF3558"/>
    <w:rsid w:val="00AF5954"/>
    <w:rsid w:val="00AF5E7D"/>
    <w:rsid w:val="00B029FE"/>
    <w:rsid w:val="00B043D2"/>
    <w:rsid w:val="00B0543C"/>
    <w:rsid w:val="00B1083F"/>
    <w:rsid w:val="00B113A7"/>
    <w:rsid w:val="00B1590F"/>
    <w:rsid w:val="00B26B93"/>
    <w:rsid w:val="00B303E1"/>
    <w:rsid w:val="00B33905"/>
    <w:rsid w:val="00B34AB7"/>
    <w:rsid w:val="00B35C6F"/>
    <w:rsid w:val="00B37DCA"/>
    <w:rsid w:val="00B4150E"/>
    <w:rsid w:val="00B42717"/>
    <w:rsid w:val="00B43A1A"/>
    <w:rsid w:val="00B45474"/>
    <w:rsid w:val="00B54BEA"/>
    <w:rsid w:val="00B62B87"/>
    <w:rsid w:val="00B63302"/>
    <w:rsid w:val="00B67552"/>
    <w:rsid w:val="00B70FBC"/>
    <w:rsid w:val="00B76942"/>
    <w:rsid w:val="00B778CF"/>
    <w:rsid w:val="00B77B34"/>
    <w:rsid w:val="00B807D1"/>
    <w:rsid w:val="00B81A39"/>
    <w:rsid w:val="00B90A27"/>
    <w:rsid w:val="00B91C52"/>
    <w:rsid w:val="00B9307C"/>
    <w:rsid w:val="00B930AF"/>
    <w:rsid w:val="00B944AF"/>
    <w:rsid w:val="00B948FD"/>
    <w:rsid w:val="00B979D3"/>
    <w:rsid w:val="00BA000E"/>
    <w:rsid w:val="00BA0EF7"/>
    <w:rsid w:val="00BA1AD2"/>
    <w:rsid w:val="00BA1D41"/>
    <w:rsid w:val="00BA47AB"/>
    <w:rsid w:val="00BA6F06"/>
    <w:rsid w:val="00BB0302"/>
    <w:rsid w:val="00BB0C6B"/>
    <w:rsid w:val="00BB1991"/>
    <w:rsid w:val="00BB4172"/>
    <w:rsid w:val="00BB5B52"/>
    <w:rsid w:val="00BB70C9"/>
    <w:rsid w:val="00BB7677"/>
    <w:rsid w:val="00BC1D61"/>
    <w:rsid w:val="00BC34C2"/>
    <w:rsid w:val="00BC5C4C"/>
    <w:rsid w:val="00BC6F2A"/>
    <w:rsid w:val="00BE01FA"/>
    <w:rsid w:val="00BE15F7"/>
    <w:rsid w:val="00BE286E"/>
    <w:rsid w:val="00BE4A9A"/>
    <w:rsid w:val="00BE5C58"/>
    <w:rsid w:val="00BE6616"/>
    <w:rsid w:val="00BE6956"/>
    <w:rsid w:val="00BF13CF"/>
    <w:rsid w:val="00BF773D"/>
    <w:rsid w:val="00C009AF"/>
    <w:rsid w:val="00C04DF9"/>
    <w:rsid w:val="00C067A8"/>
    <w:rsid w:val="00C0726D"/>
    <w:rsid w:val="00C141E7"/>
    <w:rsid w:val="00C20E75"/>
    <w:rsid w:val="00C22D6F"/>
    <w:rsid w:val="00C310C2"/>
    <w:rsid w:val="00C32EC7"/>
    <w:rsid w:val="00C37437"/>
    <w:rsid w:val="00C375B5"/>
    <w:rsid w:val="00C3793E"/>
    <w:rsid w:val="00C40287"/>
    <w:rsid w:val="00C4365D"/>
    <w:rsid w:val="00C44821"/>
    <w:rsid w:val="00C44CDB"/>
    <w:rsid w:val="00C46F08"/>
    <w:rsid w:val="00C51D49"/>
    <w:rsid w:val="00C5299C"/>
    <w:rsid w:val="00C6143A"/>
    <w:rsid w:val="00C61F04"/>
    <w:rsid w:val="00C6669C"/>
    <w:rsid w:val="00C72B84"/>
    <w:rsid w:val="00C736F1"/>
    <w:rsid w:val="00C73D5F"/>
    <w:rsid w:val="00C748B8"/>
    <w:rsid w:val="00C77653"/>
    <w:rsid w:val="00C81FA6"/>
    <w:rsid w:val="00C82EB8"/>
    <w:rsid w:val="00C83066"/>
    <w:rsid w:val="00C87D2A"/>
    <w:rsid w:val="00C951D1"/>
    <w:rsid w:val="00C9522B"/>
    <w:rsid w:val="00CA1117"/>
    <w:rsid w:val="00CA41C8"/>
    <w:rsid w:val="00CA4468"/>
    <w:rsid w:val="00CA6D08"/>
    <w:rsid w:val="00CB041B"/>
    <w:rsid w:val="00CB3BE6"/>
    <w:rsid w:val="00CB5255"/>
    <w:rsid w:val="00CB74EE"/>
    <w:rsid w:val="00CC2196"/>
    <w:rsid w:val="00CD01C6"/>
    <w:rsid w:val="00CE4882"/>
    <w:rsid w:val="00CE60B5"/>
    <w:rsid w:val="00CE65B8"/>
    <w:rsid w:val="00CE74E5"/>
    <w:rsid w:val="00CE7640"/>
    <w:rsid w:val="00CF7343"/>
    <w:rsid w:val="00D06766"/>
    <w:rsid w:val="00D069B7"/>
    <w:rsid w:val="00D10FAB"/>
    <w:rsid w:val="00D11282"/>
    <w:rsid w:val="00D11623"/>
    <w:rsid w:val="00D14830"/>
    <w:rsid w:val="00D15450"/>
    <w:rsid w:val="00D17136"/>
    <w:rsid w:val="00D211F8"/>
    <w:rsid w:val="00D21B42"/>
    <w:rsid w:val="00D23AFD"/>
    <w:rsid w:val="00D3263B"/>
    <w:rsid w:val="00D33A00"/>
    <w:rsid w:val="00D34380"/>
    <w:rsid w:val="00D42ECA"/>
    <w:rsid w:val="00D51F20"/>
    <w:rsid w:val="00D5264E"/>
    <w:rsid w:val="00D53157"/>
    <w:rsid w:val="00D570CC"/>
    <w:rsid w:val="00D62091"/>
    <w:rsid w:val="00D646AA"/>
    <w:rsid w:val="00D70A5D"/>
    <w:rsid w:val="00D766BA"/>
    <w:rsid w:val="00D77DEE"/>
    <w:rsid w:val="00D77F82"/>
    <w:rsid w:val="00D80A9C"/>
    <w:rsid w:val="00D83AF3"/>
    <w:rsid w:val="00D84207"/>
    <w:rsid w:val="00D84E20"/>
    <w:rsid w:val="00D866FF"/>
    <w:rsid w:val="00D90A53"/>
    <w:rsid w:val="00D922F5"/>
    <w:rsid w:val="00D94131"/>
    <w:rsid w:val="00DA2441"/>
    <w:rsid w:val="00DA2D0F"/>
    <w:rsid w:val="00DA4EEF"/>
    <w:rsid w:val="00DA735E"/>
    <w:rsid w:val="00DB5229"/>
    <w:rsid w:val="00DB5DEE"/>
    <w:rsid w:val="00DB641C"/>
    <w:rsid w:val="00DB6CC9"/>
    <w:rsid w:val="00DB7186"/>
    <w:rsid w:val="00DB7471"/>
    <w:rsid w:val="00DB7E8C"/>
    <w:rsid w:val="00DC0887"/>
    <w:rsid w:val="00DC49E3"/>
    <w:rsid w:val="00DD1663"/>
    <w:rsid w:val="00DD251B"/>
    <w:rsid w:val="00DD2CFA"/>
    <w:rsid w:val="00DD3166"/>
    <w:rsid w:val="00DD5E3B"/>
    <w:rsid w:val="00DD777F"/>
    <w:rsid w:val="00DE29FB"/>
    <w:rsid w:val="00DE3E17"/>
    <w:rsid w:val="00DE405F"/>
    <w:rsid w:val="00DE4D34"/>
    <w:rsid w:val="00DF3B89"/>
    <w:rsid w:val="00DF44D6"/>
    <w:rsid w:val="00DF56E9"/>
    <w:rsid w:val="00DF746D"/>
    <w:rsid w:val="00E0006F"/>
    <w:rsid w:val="00E102AA"/>
    <w:rsid w:val="00E14B78"/>
    <w:rsid w:val="00E16869"/>
    <w:rsid w:val="00E20572"/>
    <w:rsid w:val="00E24874"/>
    <w:rsid w:val="00E252ED"/>
    <w:rsid w:val="00E25A50"/>
    <w:rsid w:val="00E27051"/>
    <w:rsid w:val="00E27362"/>
    <w:rsid w:val="00E325DC"/>
    <w:rsid w:val="00E34AA0"/>
    <w:rsid w:val="00E34E65"/>
    <w:rsid w:val="00E35FBC"/>
    <w:rsid w:val="00E37472"/>
    <w:rsid w:val="00E41AE3"/>
    <w:rsid w:val="00E440DB"/>
    <w:rsid w:val="00E4424C"/>
    <w:rsid w:val="00E50DD1"/>
    <w:rsid w:val="00E5178E"/>
    <w:rsid w:val="00E51E82"/>
    <w:rsid w:val="00E57C42"/>
    <w:rsid w:val="00E62827"/>
    <w:rsid w:val="00E63398"/>
    <w:rsid w:val="00E64239"/>
    <w:rsid w:val="00E66EBA"/>
    <w:rsid w:val="00E70754"/>
    <w:rsid w:val="00E77073"/>
    <w:rsid w:val="00E84BD1"/>
    <w:rsid w:val="00E84FCF"/>
    <w:rsid w:val="00E91204"/>
    <w:rsid w:val="00E9132F"/>
    <w:rsid w:val="00E97E01"/>
    <w:rsid w:val="00EA3B3E"/>
    <w:rsid w:val="00EA5196"/>
    <w:rsid w:val="00EA748A"/>
    <w:rsid w:val="00EB482B"/>
    <w:rsid w:val="00EB7366"/>
    <w:rsid w:val="00EC4314"/>
    <w:rsid w:val="00EC4A51"/>
    <w:rsid w:val="00EC634A"/>
    <w:rsid w:val="00ED1B2B"/>
    <w:rsid w:val="00ED3D18"/>
    <w:rsid w:val="00ED41A6"/>
    <w:rsid w:val="00ED6C49"/>
    <w:rsid w:val="00EE2D6E"/>
    <w:rsid w:val="00EE2EE5"/>
    <w:rsid w:val="00EE42E8"/>
    <w:rsid w:val="00EE4940"/>
    <w:rsid w:val="00EE4980"/>
    <w:rsid w:val="00EF12FA"/>
    <w:rsid w:val="00EF196A"/>
    <w:rsid w:val="00EF2481"/>
    <w:rsid w:val="00EF4A83"/>
    <w:rsid w:val="00F056D4"/>
    <w:rsid w:val="00F075E6"/>
    <w:rsid w:val="00F1205F"/>
    <w:rsid w:val="00F120EC"/>
    <w:rsid w:val="00F14E9B"/>
    <w:rsid w:val="00F24B2F"/>
    <w:rsid w:val="00F25339"/>
    <w:rsid w:val="00F25D3E"/>
    <w:rsid w:val="00F26635"/>
    <w:rsid w:val="00F27E6D"/>
    <w:rsid w:val="00F32341"/>
    <w:rsid w:val="00F3244B"/>
    <w:rsid w:val="00F40830"/>
    <w:rsid w:val="00F44509"/>
    <w:rsid w:val="00F4536E"/>
    <w:rsid w:val="00F479BA"/>
    <w:rsid w:val="00F47DC0"/>
    <w:rsid w:val="00F51008"/>
    <w:rsid w:val="00F54CBC"/>
    <w:rsid w:val="00F56E8D"/>
    <w:rsid w:val="00F57E19"/>
    <w:rsid w:val="00F6425B"/>
    <w:rsid w:val="00F65CEF"/>
    <w:rsid w:val="00F67CB3"/>
    <w:rsid w:val="00F71DDD"/>
    <w:rsid w:val="00F71F66"/>
    <w:rsid w:val="00F724E3"/>
    <w:rsid w:val="00F7303E"/>
    <w:rsid w:val="00F73203"/>
    <w:rsid w:val="00F75BBD"/>
    <w:rsid w:val="00F766F8"/>
    <w:rsid w:val="00F7681B"/>
    <w:rsid w:val="00F76973"/>
    <w:rsid w:val="00F80ACD"/>
    <w:rsid w:val="00F84CBA"/>
    <w:rsid w:val="00F90BD8"/>
    <w:rsid w:val="00F9358D"/>
    <w:rsid w:val="00FA147D"/>
    <w:rsid w:val="00FA5C60"/>
    <w:rsid w:val="00FB291E"/>
    <w:rsid w:val="00FB3899"/>
    <w:rsid w:val="00FB697E"/>
    <w:rsid w:val="00FC10AC"/>
    <w:rsid w:val="00FC1E37"/>
    <w:rsid w:val="00FC1F3A"/>
    <w:rsid w:val="00FC3CD9"/>
    <w:rsid w:val="00FC7140"/>
    <w:rsid w:val="00FD0201"/>
    <w:rsid w:val="00FD5F4B"/>
    <w:rsid w:val="00FD70AD"/>
    <w:rsid w:val="00FE004A"/>
    <w:rsid w:val="00FE113C"/>
    <w:rsid w:val="00FE1A6D"/>
    <w:rsid w:val="00FE4664"/>
    <w:rsid w:val="00FE4BE9"/>
    <w:rsid w:val="00FE74AE"/>
    <w:rsid w:val="00FE7680"/>
    <w:rsid w:val="00FF3CFC"/>
    <w:rsid w:val="00FF5AB9"/>
    <w:rsid w:val="00FF6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C306A4E"/>
  <w15:docId w15:val="{FD767656-D2F3-4006-9E98-32015B70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07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07FF"/>
    <w:pPr>
      <w:spacing w:line="480" w:lineRule="exact"/>
      <w:ind w:left="1260" w:hangingChars="450" w:hanging="1260"/>
    </w:pPr>
    <w:rPr>
      <w:rFonts w:ascii="標楷體" w:eastAsia="標楷體"/>
      <w:sz w:val="28"/>
    </w:rPr>
  </w:style>
  <w:style w:type="character" w:styleId="a4">
    <w:name w:val="annotation reference"/>
    <w:basedOn w:val="a0"/>
    <w:semiHidden/>
    <w:rsid w:val="004B07FF"/>
    <w:rPr>
      <w:sz w:val="18"/>
      <w:szCs w:val="18"/>
    </w:rPr>
  </w:style>
  <w:style w:type="paragraph" w:styleId="a5">
    <w:name w:val="annotation text"/>
    <w:basedOn w:val="a"/>
    <w:semiHidden/>
    <w:rsid w:val="004B07FF"/>
  </w:style>
  <w:style w:type="paragraph" w:styleId="a6">
    <w:name w:val="annotation subject"/>
    <w:basedOn w:val="a5"/>
    <w:next w:val="a5"/>
    <w:semiHidden/>
    <w:rsid w:val="004B07FF"/>
    <w:rPr>
      <w:b/>
      <w:bCs/>
    </w:rPr>
  </w:style>
  <w:style w:type="paragraph" w:styleId="a7">
    <w:name w:val="Balloon Text"/>
    <w:basedOn w:val="a"/>
    <w:semiHidden/>
    <w:rsid w:val="004B07FF"/>
    <w:rPr>
      <w:rFonts w:ascii="Arial" w:hAnsi="Arial"/>
      <w:sz w:val="18"/>
      <w:szCs w:val="18"/>
    </w:rPr>
  </w:style>
  <w:style w:type="paragraph" w:styleId="a8">
    <w:name w:val="header"/>
    <w:basedOn w:val="a"/>
    <w:rsid w:val="004B07FF"/>
    <w:pPr>
      <w:tabs>
        <w:tab w:val="center" w:pos="4153"/>
        <w:tab w:val="right" w:pos="8306"/>
      </w:tabs>
      <w:snapToGrid w:val="0"/>
    </w:pPr>
    <w:rPr>
      <w:sz w:val="20"/>
      <w:szCs w:val="20"/>
    </w:rPr>
  </w:style>
  <w:style w:type="paragraph" w:styleId="a9">
    <w:name w:val="footer"/>
    <w:basedOn w:val="a"/>
    <w:rsid w:val="004B07FF"/>
    <w:pPr>
      <w:tabs>
        <w:tab w:val="center" w:pos="4153"/>
        <w:tab w:val="right" w:pos="8306"/>
      </w:tabs>
      <w:snapToGrid w:val="0"/>
    </w:pPr>
    <w:rPr>
      <w:sz w:val="20"/>
      <w:szCs w:val="20"/>
    </w:rPr>
  </w:style>
  <w:style w:type="character" w:styleId="aa">
    <w:name w:val="page number"/>
    <w:basedOn w:val="a0"/>
    <w:rsid w:val="004B07FF"/>
  </w:style>
  <w:style w:type="character" w:customStyle="1" w:styleId="meta">
    <w:name w:val="meta"/>
    <w:basedOn w:val="a0"/>
    <w:rsid w:val="00CB5255"/>
  </w:style>
  <w:style w:type="character" w:styleId="ab">
    <w:name w:val="Hyperlink"/>
    <w:basedOn w:val="a0"/>
    <w:uiPriority w:val="99"/>
    <w:unhideWhenUsed/>
    <w:rsid w:val="00CB5255"/>
    <w:rPr>
      <w:rFonts w:ascii="Verdana" w:hAnsi="Verdana" w:hint="default"/>
      <w:strike w:val="0"/>
      <w:dstrike w:val="0"/>
      <w:color w:val="D3381C"/>
      <w:sz w:val="18"/>
      <w:szCs w:val="18"/>
      <w:u w:val="none"/>
      <w:effect w:val="none"/>
    </w:rPr>
  </w:style>
  <w:style w:type="character" w:customStyle="1" w:styleId="word-15-black2">
    <w:name w:val="word-15-black2"/>
    <w:basedOn w:val="a0"/>
    <w:rsid w:val="000A22E8"/>
    <w:rPr>
      <w:rFonts w:ascii="Verdana" w:hAnsi="Verdana" w:hint="default"/>
      <w:b w:val="0"/>
      <w:bCs w:val="0"/>
      <w:i w:val="0"/>
      <w:iCs w:val="0"/>
      <w:color w:val="000000"/>
      <w:spacing w:val="-2"/>
      <w:sz w:val="18"/>
      <w:szCs w:val="18"/>
      <w:bdr w:val="none" w:sz="0" w:space="0" w:color="auto" w:frame="1"/>
    </w:rPr>
  </w:style>
  <w:style w:type="paragraph" w:customStyle="1" w:styleId="Default">
    <w:name w:val="Default"/>
    <w:rsid w:val="00A538DF"/>
    <w:pPr>
      <w:widowControl w:val="0"/>
      <w:autoSpaceDE w:val="0"/>
      <w:autoSpaceDN w:val="0"/>
      <w:adjustRightInd w:val="0"/>
    </w:pPr>
    <w:rPr>
      <w:rFonts w:ascii="標楷體e.." w:eastAsia="標楷體e.." w:cs="標楷體e.."/>
      <w:color w:val="000000"/>
      <w:sz w:val="24"/>
      <w:szCs w:val="24"/>
    </w:rPr>
  </w:style>
  <w:style w:type="paragraph" w:styleId="ac">
    <w:name w:val="List Paragraph"/>
    <w:basedOn w:val="a"/>
    <w:uiPriority w:val="34"/>
    <w:qFormat/>
    <w:rsid w:val="004F3D1B"/>
    <w:pPr>
      <w:ind w:leftChars="200" w:left="480"/>
    </w:pPr>
  </w:style>
  <w:style w:type="character" w:styleId="ad">
    <w:name w:val="Strong"/>
    <w:basedOn w:val="a0"/>
    <w:uiPriority w:val="22"/>
    <w:qFormat/>
    <w:rsid w:val="00F6425B"/>
    <w:rPr>
      <w:b/>
      <w:bCs/>
    </w:rPr>
  </w:style>
  <w:style w:type="table" w:styleId="ae">
    <w:name w:val="Table Grid"/>
    <w:basedOn w:val="a1"/>
    <w:rsid w:val="00D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041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4621">
      <w:bodyDiv w:val="1"/>
      <w:marLeft w:val="0"/>
      <w:marRight w:val="0"/>
      <w:marTop w:val="0"/>
      <w:marBottom w:val="0"/>
      <w:divBdr>
        <w:top w:val="none" w:sz="0" w:space="0" w:color="auto"/>
        <w:left w:val="none" w:sz="0" w:space="0" w:color="auto"/>
        <w:bottom w:val="none" w:sz="0" w:space="0" w:color="auto"/>
        <w:right w:val="none" w:sz="0" w:space="0" w:color="auto"/>
      </w:divBdr>
    </w:div>
    <w:div w:id="589655743">
      <w:bodyDiv w:val="1"/>
      <w:marLeft w:val="0"/>
      <w:marRight w:val="0"/>
      <w:marTop w:val="0"/>
      <w:marBottom w:val="0"/>
      <w:divBdr>
        <w:top w:val="none" w:sz="0" w:space="0" w:color="auto"/>
        <w:left w:val="none" w:sz="0" w:space="0" w:color="auto"/>
        <w:bottom w:val="none" w:sz="0" w:space="0" w:color="auto"/>
        <w:right w:val="none" w:sz="0" w:space="0" w:color="auto"/>
      </w:divBdr>
    </w:div>
    <w:div w:id="838085957">
      <w:bodyDiv w:val="1"/>
      <w:marLeft w:val="0"/>
      <w:marRight w:val="0"/>
      <w:marTop w:val="0"/>
      <w:marBottom w:val="0"/>
      <w:divBdr>
        <w:top w:val="none" w:sz="0" w:space="0" w:color="auto"/>
        <w:left w:val="none" w:sz="0" w:space="0" w:color="auto"/>
        <w:bottom w:val="none" w:sz="0" w:space="0" w:color="auto"/>
        <w:right w:val="none" w:sz="0" w:space="0" w:color="auto"/>
      </w:divBdr>
    </w:div>
    <w:div w:id="1029063058">
      <w:bodyDiv w:val="1"/>
      <w:marLeft w:val="0"/>
      <w:marRight w:val="0"/>
      <w:marTop w:val="0"/>
      <w:marBottom w:val="0"/>
      <w:divBdr>
        <w:top w:val="none" w:sz="0" w:space="0" w:color="auto"/>
        <w:left w:val="none" w:sz="0" w:space="0" w:color="auto"/>
        <w:bottom w:val="none" w:sz="0" w:space="0" w:color="auto"/>
        <w:right w:val="none" w:sz="0" w:space="0" w:color="auto"/>
      </w:divBdr>
    </w:div>
    <w:div w:id="13725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043E-E61C-422A-A0B2-7550AFBD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180</Words>
  <Characters>1032</Characters>
  <Application>Microsoft Office Word</Application>
  <DocSecurity>0</DocSecurity>
  <Lines>8</Lines>
  <Paragraphs>2</Paragraphs>
  <ScaleCrop>false</ScaleCrop>
  <Company>MSHOME</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中華民國紅十字會臺灣省分會</dc:title>
  <dc:creator>EARTH</dc:creator>
  <cp:lastModifiedBy>Admin</cp:lastModifiedBy>
  <cp:revision>55</cp:revision>
  <cp:lastPrinted>2014-03-28T03:31:00Z</cp:lastPrinted>
  <dcterms:created xsi:type="dcterms:W3CDTF">2019-02-18T08:01:00Z</dcterms:created>
  <dcterms:modified xsi:type="dcterms:W3CDTF">2022-08-31T07:59:00Z</dcterms:modified>
</cp:coreProperties>
</file>