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C932B" w14:textId="77777777" w:rsidR="006D7832" w:rsidRPr="006D7832" w:rsidRDefault="006D7832" w:rsidP="006D783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/>
        <w:jc w:val="center"/>
        <w:rPr>
          <w:b/>
          <w:bCs/>
          <w:color w:val="000000"/>
          <w:sz w:val="43"/>
          <w:szCs w:val="43"/>
        </w:rPr>
      </w:pPr>
      <w:r w:rsidRPr="006D7832">
        <w:rPr>
          <w:rFonts w:ascii="Arial Unicode MS" w:eastAsia="Arial Unicode MS" w:hAnsi="Arial Unicode MS" w:cs="Arial Unicode MS" w:hint="eastAsia"/>
          <w:b/>
          <w:bCs/>
          <w:color w:val="000000"/>
          <w:sz w:val="40"/>
          <w:szCs w:val="40"/>
        </w:rPr>
        <w:t>2</w:t>
      </w:r>
      <w:r w:rsidRPr="006D7832">
        <w:rPr>
          <w:rFonts w:ascii="Arial Unicode MS" w:eastAsia="Arial Unicode MS" w:hAnsi="Arial Unicode MS" w:cs="Arial Unicode MS"/>
          <w:b/>
          <w:bCs/>
          <w:color w:val="000000"/>
          <w:sz w:val="40"/>
          <w:szCs w:val="40"/>
        </w:rPr>
        <w:t>022</w:t>
      </w:r>
      <w:r w:rsidRPr="006D7832">
        <w:rPr>
          <w:rFonts w:ascii="新細明體" w:eastAsia="新細明體" w:hAnsi="新細明體" w:cs="新細明體" w:hint="eastAsia"/>
          <w:b/>
          <w:bCs/>
          <w:color w:val="000000"/>
          <w:sz w:val="40"/>
          <w:szCs w:val="40"/>
        </w:rPr>
        <w:t>年「青年之聲－改善兩岸關係之我見」</w:t>
      </w:r>
      <w:r w:rsidRPr="006D7832">
        <w:rPr>
          <w:rFonts w:ascii="新細明體" w:eastAsia="新細明體" w:hAnsi="新細明體" w:cs="新細明體"/>
          <w:b/>
          <w:bCs/>
          <w:color w:val="000000"/>
          <w:sz w:val="40"/>
          <w:szCs w:val="40"/>
        </w:rPr>
        <w:br/>
      </w:r>
      <w:r w:rsidRPr="006D7832">
        <w:rPr>
          <w:rFonts w:ascii="新細明體" w:eastAsia="新細明體" w:hAnsi="新細明體" w:cs="新細明體" w:hint="eastAsia"/>
          <w:b/>
          <w:bCs/>
          <w:color w:val="000000"/>
          <w:sz w:val="40"/>
          <w:szCs w:val="40"/>
        </w:rPr>
        <w:t>徵文比賽通知</w:t>
      </w:r>
      <w:r w:rsidRPr="006D7832">
        <w:rPr>
          <w:rFonts w:ascii="Arial Unicode MS" w:eastAsia="Arial Unicode MS" w:hAnsi="Arial Unicode MS" w:cs="Arial Unicode MS"/>
          <w:b/>
          <w:bCs/>
          <w:color w:val="000000"/>
          <w:sz w:val="43"/>
          <w:szCs w:val="43"/>
        </w:rPr>
        <w:t xml:space="preserve">  </w:t>
      </w:r>
    </w:p>
    <w:p w14:paraId="15AC0CDD" w14:textId="17380F0A" w:rsidR="00C1775F" w:rsidRPr="006D7832" w:rsidRDefault="00C1775F">
      <w:pPr>
        <w:rPr>
          <w:sz w:val="28"/>
          <w:szCs w:val="28"/>
        </w:rPr>
      </w:pPr>
    </w:p>
    <w:p w14:paraId="5CA5B28C" w14:textId="41130E69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主旨：基於兩岸關係好，台灣好的理念，本會為促進兩岸關係和平發展，避免發生軍事衝突，生靈塗炭，特舉辦「青年之聲－改善兩岸關係之我見」徵文比賽，廣邀大專青年朋友來發表意見，以利兩岸和諧合作，促進世界和平。</w:t>
      </w:r>
    </w:p>
    <w:p w14:paraId="131C9D00" w14:textId="709E9987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主辦單位：中華全球和平華人聯合會</w:t>
      </w:r>
    </w:p>
    <w:p w14:paraId="0F74D02C" w14:textId="42D5E228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參加資格：</w:t>
      </w:r>
    </w:p>
    <w:p w14:paraId="15C5FFF9" w14:textId="77777777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凡就讀於國内大專院校、研究所之在學學生。</w:t>
      </w:r>
    </w:p>
    <w:p w14:paraId="2251F4D8" w14:textId="03F79F72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於參賽時間內繳交符合規定之參賽作品</w:t>
      </w:r>
    </w:p>
    <w:p w14:paraId="33078714" w14:textId="365CE37E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參賽辦法：</w:t>
      </w:r>
    </w:p>
    <w:p w14:paraId="2490329D" w14:textId="4E988994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稿件</w:t>
      </w:r>
      <w:r w:rsidRPr="00B635B3">
        <w:rPr>
          <w:rFonts w:hint="eastAsia"/>
          <w:sz w:val="24"/>
          <w:szCs w:val="24"/>
        </w:rPr>
        <w:t>3000-5000</w:t>
      </w:r>
      <w:r w:rsidRPr="00B635B3">
        <w:rPr>
          <w:rFonts w:hint="eastAsia"/>
          <w:sz w:val="24"/>
          <w:szCs w:val="24"/>
        </w:rPr>
        <w:t>字</w:t>
      </w:r>
      <w:proofErr w:type="gramStart"/>
      <w:r w:rsidRPr="00B635B3">
        <w:rPr>
          <w:rFonts w:hint="eastAsia"/>
          <w:sz w:val="24"/>
          <w:szCs w:val="24"/>
        </w:rPr>
        <w:t>以內，</w:t>
      </w:r>
      <w:proofErr w:type="gramEnd"/>
      <w:r w:rsidRPr="00B635B3">
        <w:rPr>
          <w:rFonts w:hint="eastAsia"/>
          <w:sz w:val="24"/>
          <w:szCs w:val="24"/>
        </w:rPr>
        <w:t>須以電腦打字，採用</w:t>
      </w:r>
      <w:r w:rsidRPr="00B635B3">
        <w:rPr>
          <w:rFonts w:hint="eastAsia"/>
          <w:sz w:val="24"/>
          <w:szCs w:val="24"/>
        </w:rPr>
        <w:t>WORD</w:t>
      </w:r>
      <w:r w:rsidRPr="00B635B3">
        <w:rPr>
          <w:rFonts w:hint="eastAsia"/>
          <w:sz w:val="24"/>
          <w:szCs w:val="24"/>
        </w:rPr>
        <w:t>檔案</w:t>
      </w:r>
    </w:p>
    <w:p w14:paraId="4CE2C749" w14:textId="21FCA86B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徵文主題：青年之聲－改善兩岸關係之我見</w:t>
      </w:r>
    </w:p>
    <w:p w14:paraId="74D5D5BA" w14:textId="4A885782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評選標準：内容，表達，整體結構</w:t>
      </w:r>
    </w:p>
    <w:p w14:paraId="6B91FBAD" w14:textId="4FF6CFDC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收件日期：自即日起至</w:t>
      </w:r>
      <w:r w:rsidRPr="00B635B3">
        <w:rPr>
          <w:rFonts w:hint="eastAsia"/>
          <w:sz w:val="24"/>
          <w:szCs w:val="24"/>
        </w:rPr>
        <w:t xml:space="preserve"> 111 </w:t>
      </w:r>
      <w:r w:rsidRPr="00B635B3">
        <w:rPr>
          <w:rFonts w:hint="eastAsia"/>
          <w:sz w:val="24"/>
          <w:szCs w:val="24"/>
        </w:rPr>
        <w:t>年</w:t>
      </w:r>
      <w:r w:rsidRPr="00B635B3">
        <w:rPr>
          <w:rFonts w:hint="eastAsia"/>
          <w:sz w:val="24"/>
          <w:szCs w:val="24"/>
        </w:rPr>
        <w:t xml:space="preserve"> 9 </w:t>
      </w:r>
      <w:r w:rsidRPr="00B635B3">
        <w:rPr>
          <w:rFonts w:hint="eastAsia"/>
          <w:sz w:val="24"/>
          <w:szCs w:val="24"/>
        </w:rPr>
        <w:t>月</w:t>
      </w:r>
      <w:r w:rsidRPr="00B635B3">
        <w:rPr>
          <w:rFonts w:hint="eastAsia"/>
          <w:sz w:val="24"/>
          <w:szCs w:val="24"/>
        </w:rPr>
        <w:t xml:space="preserve"> 30 </w:t>
      </w:r>
      <w:r w:rsidRPr="00B635B3">
        <w:rPr>
          <w:rFonts w:hint="eastAsia"/>
          <w:sz w:val="24"/>
          <w:szCs w:val="24"/>
        </w:rPr>
        <w:t>日</w:t>
      </w:r>
      <w:r w:rsidRPr="00B635B3">
        <w:rPr>
          <w:rFonts w:hint="eastAsia"/>
          <w:sz w:val="24"/>
          <w:szCs w:val="24"/>
        </w:rPr>
        <w:t>(</w:t>
      </w:r>
      <w:r w:rsidRPr="00B635B3">
        <w:rPr>
          <w:rFonts w:hint="eastAsia"/>
          <w:sz w:val="24"/>
          <w:szCs w:val="24"/>
        </w:rPr>
        <w:t>星期</w:t>
      </w:r>
      <w:r w:rsidRPr="00B635B3">
        <w:rPr>
          <w:rFonts w:eastAsia="DengXian" w:hint="eastAsia"/>
          <w:sz w:val="24"/>
          <w:szCs w:val="24"/>
          <w:lang w:eastAsia="zh-CN"/>
        </w:rPr>
        <w:t>五</w:t>
      </w:r>
      <w:r w:rsidRPr="00B635B3">
        <w:rPr>
          <w:rFonts w:hint="eastAsia"/>
          <w:sz w:val="24"/>
          <w:szCs w:val="24"/>
        </w:rPr>
        <w:t xml:space="preserve">) 23:59 </w:t>
      </w:r>
      <w:r w:rsidRPr="00B635B3">
        <w:rPr>
          <w:rFonts w:hint="eastAsia"/>
          <w:sz w:val="24"/>
          <w:szCs w:val="24"/>
        </w:rPr>
        <w:t>截止</w:t>
      </w:r>
    </w:p>
    <w:p w14:paraId="009ED1FE" w14:textId="483A751D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投稿信箱：</w:t>
      </w:r>
      <w:hyperlink r:id="rId7" w:history="1">
        <w:r w:rsidRPr="00B635B3">
          <w:rPr>
            <w:rStyle w:val="Hyperlink"/>
            <w:rFonts w:hint="eastAsia"/>
            <w:sz w:val="24"/>
            <w:szCs w:val="24"/>
          </w:rPr>
          <w:t>cpfwptw2018@gmail.com</w:t>
        </w:r>
      </w:hyperlink>
    </w:p>
    <w:p w14:paraId="6B0DBF53" w14:textId="6F9CF8A0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投稿信件標題應註明</w:t>
      </w:r>
      <w:r w:rsidRPr="00B635B3">
        <w:rPr>
          <w:rFonts w:hint="eastAsia"/>
          <w:sz w:val="24"/>
          <w:szCs w:val="24"/>
        </w:rPr>
        <w:t xml:space="preserve"> [</w:t>
      </w:r>
      <w:r w:rsidRPr="00B635B3">
        <w:rPr>
          <w:rFonts w:hint="eastAsia"/>
          <w:sz w:val="24"/>
          <w:szCs w:val="24"/>
        </w:rPr>
        <w:t>兩岸和平徵文比賽稿件</w:t>
      </w:r>
      <w:r w:rsidRPr="00B635B3">
        <w:rPr>
          <w:rFonts w:hint="eastAsia"/>
          <w:sz w:val="24"/>
          <w:szCs w:val="24"/>
        </w:rPr>
        <w:t>]</w:t>
      </w:r>
      <w:r w:rsidRPr="00B635B3">
        <w:rPr>
          <w:rFonts w:hint="eastAsia"/>
          <w:sz w:val="24"/>
          <w:szCs w:val="24"/>
        </w:rPr>
        <w:t>，</w:t>
      </w:r>
      <w:r w:rsidRPr="00B635B3">
        <w:rPr>
          <w:rFonts w:hint="eastAsia"/>
          <w:sz w:val="24"/>
          <w:szCs w:val="24"/>
        </w:rPr>
        <w:t xml:space="preserve"> </w:t>
      </w:r>
      <w:r w:rsidRPr="00B635B3">
        <w:rPr>
          <w:rFonts w:hint="eastAsia"/>
          <w:sz w:val="24"/>
          <w:szCs w:val="24"/>
        </w:rPr>
        <w:t>請把報名表（附件一）填好一併寄送</w:t>
      </w:r>
    </w:p>
    <w:p w14:paraId="30F2D7B7" w14:textId="0FC443A9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作品應列作者姓名、年齡、電話、地址、電郵、學校系級等聯絡資訊。※未註明上述</w:t>
      </w:r>
      <w:proofErr w:type="gramStart"/>
      <w:r w:rsidRPr="00B635B3">
        <w:rPr>
          <w:rFonts w:hint="eastAsia"/>
          <w:sz w:val="24"/>
          <w:szCs w:val="24"/>
        </w:rPr>
        <w:t>資料者恕不受理</w:t>
      </w:r>
      <w:proofErr w:type="gramEnd"/>
    </w:p>
    <w:p w14:paraId="5590FD93" w14:textId="2A70531C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活動時間：</w:t>
      </w:r>
    </w:p>
    <w:p w14:paraId="62BE27EB" w14:textId="60813BA8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評選時間：於截稿日起兩個月內公布評選結果</w:t>
      </w:r>
    </w:p>
    <w:p w14:paraId="58DA962A" w14:textId="4C45DACB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成績公布日期：</w:t>
      </w:r>
      <w:r w:rsidRPr="00B635B3">
        <w:rPr>
          <w:rFonts w:hint="eastAsia"/>
          <w:sz w:val="24"/>
          <w:szCs w:val="24"/>
        </w:rPr>
        <w:t xml:space="preserve">111 </w:t>
      </w:r>
      <w:r w:rsidRPr="00B635B3">
        <w:rPr>
          <w:rFonts w:hint="eastAsia"/>
          <w:sz w:val="24"/>
          <w:szCs w:val="24"/>
        </w:rPr>
        <w:t>年</w:t>
      </w:r>
      <w:r w:rsidRPr="00B635B3">
        <w:rPr>
          <w:rFonts w:hint="eastAsia"/>
          <w:sz w:val="24"/>
          <w:szCs w:val="24"/>
        </w:rPr>
        <w:t xml:space="preserve"> 11</w:t>
      </w:r>
      <w:r w:rsidRPr="00B635B3">
        <w:rPr>
          <w:rFonts w:hint="eastAsia"/>
          <w:sz w:val="24"/>
          <w:szCs w:val="24"/>
        </w:rPr>
        <w:t>月</w:t>
      </w:r>
      <w:r w:rsidRPr="00B635B3">
        <w:rPr>
          <w:rFonts w:hint="eastAsia"/>
          <w:sz w:val="24"/>
          <w:szCs w:val="24"/>
        </w:rPr>
        <w:t xml:space="preserve"> 30 </w:t>
      </w:r>
      <w:r w:rsidRPr="00B635B3">
        <w:rPr>
          <w:rFonts w:hint="eastAsia"/>
          <w:sz w:val="24"/>
          <w:szCs w:val="24"/>
        </w:rPr>
        <w:t>日</w:t>
      </w:r>
      <w:r w:rsidRPr="00B635B3">
        <w:rPr>
          <w:rFonts w:hint="eastAsia"/>
          <w:sz w:val="24"/>
          <w:szCs w:val="24"/>
        </w:rPr>
        <w:t>(</w:t>
      </w:r>
      <w:r w:rsidRPr="00B635B3">
        <w:rPr>
          <w:rFonts w:hint="eastAsia"/>
          <w:sz w:val="24"/>
          <w:szCs w:val="24"/>
        </w:rPr>
        <w:t>星期三</w:t>
      </w:r>
      <w:r w:rsidRPr="00B635B3">
        <w:rPr>
          <w:rFonts w:hint="eastAsia"/>
          <w:sz w:val="24"/>
          <w:szCs w:val="24"/>
        </w:rPr>
        <w:t>)</w:t>
      </w:r>
    </w:p>
    <w:p w14:paraId="2EE77D22" w14:textId="44A8A278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頒獎典禮：預定於</w:t>
      </w:r>
      <w:r w:rsidRPr="00B635B3">
        <w:rPr>
          <w:rFonts w:hint="eastAsia"/>
          <w:sz w:val="24"/>
          <w:szCs w:val="24"/>
        </w:rPr>
        <w:t>12</w:t>
      </w:r>
      <w:r w:rsidRPr="00B635B3">
        <w:rPr>
          <w:rFonts w:hint="eastAsia"/>
          <w:sz w:val="24"/>
          <w:szCs w:val="24"/>
        </w:rPr>
        <w:t>月份進行頒獎典禮，詳情請查看官網</w:t>
      </w:r>
    </w:p>
    <w:p w14:paraId="3A02DE64" w14:textId="5D8AA1DC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獎勵辦法：</w:t>
      </w:r>
    </w:p>
    <w:p w14:paraId="6CF2E3AA" w14:textId="58A1B8FF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lastRenderedPageBreak/>
        <w:t>金、銀、銅獎各</w:t>
      </w:r>
      <w:r w:rsidRPr="00B635B3">
        <w:rPr>
          <w:rFonts w:hint="eastAsia"/>
          <w:sz w:val="24"/>
          <w:szCs w:val="24"/>
        </w:rPr>
        <w:t>1</w:t>
      </w:r>
      <w:r w:rsidRPr="00B635B3">
        <w:rPr>
          <w:rFonts w:hint="eastAsia"/>
          <w:sz w:val="24"/>
          <w:szCs w:val="24"/>
        </w:rPr>
        <w:t>名：</w:t>
      </w:r>
      <w:r w:rsidRPr="00B635B3">
        <w:rPr>
          <w:rFonts w:hint="eastAsia"/>
          <w:sz w:val="24"/>
          <w:szCs w:val="24"/>
        </w:rPr>
        <w:t xml:space="preserve"> </w:t>
      </w:r>
      <w:r w:rsidRPr="00B635B3">
        <w:rPr>
          <w:rFonts w:hint="eastAsia"/>
          <w:sz w:val="24"/>
          <w:szCs w:val="24"/>
        </w:rPr>
        <w:t>金獎獎金</w:t>
      </w:r>
      <w:r w:rsidRPr="00B635B3">
        <w:rPr>
          <w:rFonts w:hint="eastAsia"/>
          <w:sz w:val="24"/>
          <w:szCs w:val="24"/>
        </w:rPr>
        <w:t>3</w:t>
      </w:r>
      <w:r w:rsidRPr="00B635B3">
        <w:rPr>
          <w:rFonts w:hint="eastAsia"/>
          <w:sz w:val="24"/>
          <w:szCs w:val="24"/>
        </w:rPr>
        <w:t>萬元、銀獎獎金</w:t>
      </w:r>
      <w:r w:rsidRPr="00B635B3">
        <w:rPr>
          <w:rFonts w:hint="eastAsia"/>
          <w:sz w:val="24"/>
          <w:szCs w:val="24"/>
        </w:rPr>
        <w:t>2</w:t>
      </w:r>
      <w:r w:rsidRPr="00B635B3">
        <w:rPr>
          <w:rFonts w:hint="eastAsia"/>
          <w:sz w:val="24"/>
          <w:szCs w:val="24"/>
        </w:rPr>
        <w:t>萬元、銅獎獎金</w:t>
      </w:r>
      <w:r w:rsidRPr="00B635B3">
        <w:rPr>
          <w:rFonts w:hint="eastAsia"/>
          <w:sz w:val="24"/>
          <w:szCs w:val="24"/>
        </w:rPr>
        <w:t>1</w:t>
      </w:r>
      <w:r w:rsidRPr="00B635B3">
        <w:rPr>
          <w:rFonts w:hint="eastAsia"/>
          <w:sz w:val="24"/>
          <w:szCs w:val="24"/>
        </w:rPr>
        <w:t>萬元</w:t>
      </w:r>
    </w:p>
    <w:p w14:paraId="4F42ED0C" w14:textId="1E50B73F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佳作</w:t>
      </w:r>
      <w:r w:rsidRPr="00B635B3">
        <w:rPr>
          <w:rFonts w:hint="eastAsia"/>
          <w:sz w:val="24"/>
          <w:szCs w:val="24"/>
        </w:rPr>
        <w:t>5-10</w:t>
      </w:r>
      <w:r w:rsidRPr="00B635B3">
        <w:rPr>
          <w:rFonts w:hint="eastAsia"/>
          <w:sz w:val="24"/>
          <w:szCs w:val="24"/>
        </w:rPr>
        <w:t>名：獎金</w:t>
      </w:r>
      <w:r w:rsidRPr="00B635B3">
        <w:rPr>
          <w:rFonts w:hint="eastAsia"/>
          <w:sz w:val="24"/>
          <w:szCs w:val="24"/>
        </w:rPr>
        <w:t>3000</w:t>
      </w:r>
      <w:r w:rsidRPr="00B635B3">
        <w:rPr>
          <w:rFonts w:hint="eastAsia"/>
          <w:sz w:val="24"/>
          <w:szCs w:val="24"/>
        </w:rPr>
        <w:t>元</w:t>
      </w:r>
    </w:p>
    <w:p w14:paraId="321539E2" w14:textId="70A3F8BF" w:rsidR="006D7832" w:rsidRPr="00B635B3" w:rsidRDefault="006D7832" w:rsidP="006D7832">
      <w:pPr>
        <w:pStyle w:val="ListParagraph"/>
        <w:numPr>
          <w:ilvl w:val="0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注意事項：</w:t>
      </w:r>
    </w:p>
    <w:p w14:paraId="79E0E34E" w14:textId="42CBB23F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稿件附作者真實姓名</w:t>
      </w:r>
      <w:r w:rsidRPr="00B635B3">
        <w:rPr>
          <w:rFonts w:hint="eastAsia"/>
          <w:sz w:val="24"/>
          <w:szCs w:val="24"/>
        </w:rPr>
        <w:t>,</w:t>
      </w:r>
      <w:r w:rsidRPr="00B635B3">
        <w:rPr>
          <w:rFonts w:hint="eastAsia"/>
          <w:sz w:val="24"/>
          <w:szCs w:val="24"/>
        </w:rPr>
        <w:t>電話</w:t>
      </w:r>
      <w:r w:rsidRPr="00B635B3">
        <w:rPr>
          <w:rFonts w:hint="eastAsia"/>
          <w:sz w:val="24"/>
          <w:szCs w:val="24"/>
        </w:rPr>
        <w:t>,</w:t>
      </w:r>
      <w:r w:rsidRPr="00B635B3">
        <w:rPr>
          <w:rFonts w:hint="eastAsia"/>
          <w:sz w:val="24"/>
          <w:szCs w:val="24"/>
        </w:rPr>
        <w:t>地址</w:t>
      </w:r>
      <w:r w:rsidRPr="00B635B3">
        <w:rPr>
          <w:rFonts w:hint="eastAsia"/>
          <w:sz w:val="24"/>
          <w:szCs w:val="24"/>
        </w:rPr>
        <w:t>,</w:t>
      </w:r>
      <w:r w:rsidRPr="00B635B3">
        <w:rPr>
          <w:rFonts w:hint="eastAsia"/>
          <w:sz w:val="24"/>
          <w:szCs w:val="24"/>
        </w:rPr>
        <w:t>電郵</w:t>
      </w:r>
      <w:r w:rsidRPr="00B635B3">
        <w:rPr>
          <w:rFonts w:hint="eastAsia"/>
          <w:sz w:val="24"/>
          <w:szCs w:val="24"/>
        </w:rPr>
        <w:t>,</w:t>
      </w:r>
      <w:r w:rsidRPr="00B635B3">
        <w:rPr>
          <w:rFonts w:hint="eastAsia"/>
          <w:sz w:val="24"/>
          <w:szCs w:val="24"/>
        </w:rPr>
        <w:t>學校系級等，未</w:t>
      </w:r>
      <w:proofErr w:type="gramStart"/>
      <w:r w:rsidRPr="00B635B3">
        <w:rPr>
          <w:rFonts w:hint="eastAsia"/>
          <w:sz w:val="24"/>
          <w:szCs w:val="24"/>
        </w:rPr>
        <w:t>註明者恕不受理</w:t>
      </w:r>
      <w:proofErr w:type="gramEnd"/>
      <w:r w:rsidRPr="00B635B3">
        <w:rPr>
          <w:rFonts w:hint="eastAsia"/>
          <w:sz w:val="24"/>
          <w:szCs w:val="24"/>
        </w:rPr>
        <w:t>。</w:t>
      </w:r>
    </w:p>
    <w:p w14:paraId="1B81FDF2" w14:textId="71F5617B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參賽資格以收件截稿日前繳交徵文作品為主，請遵循比賽規定。</w:t>
      </w:r>
    </w:p>
    <w:p w14:paraId="6DA99C13" w14:textId="5F0F8BF9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最新活動訊息請參照中華全球和平華人</w:t>
      </w:r>
      <w:proofErr w:type="gramStart"/>
      <w:r w:rsidRPr="00B635B3">
        <w:rPr>
          <w:rFonts w:hint="eastAsia"/>
          <w:sz w:val="24"/>
          <w:szCs w:val="24"/>
        </w:rPr>
        <w:t>聯合會官網之</w:t>
      </w:r>
      <w:proofErr w:type="gramEnd"/>
      <w:r w:rsidRPr="00B635B3">
        <w:rPr>
          <w:rFonts w:hint="eastAsia"/>
          <w:sz w:val="24"/>
          <w:szCs w:val="24"/>
        </w:rPr>
        <w:t>公告。</w:t>
      </w:r>
    </w:p>
    <w:p w14:paraId="7279B090" w14:textId="4405FAF7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得獎作品將擇優刊登平面與網路媒體，</w:t>
      </w:r>
      <w:proofErr w:type="gramStart"/>
      <w:r w:rsidRPr="00B635B3">
        <w:rPr>
          <w:rFonts w:hint="eastAsia"/>
          <w:sz w:val="24"/>
          <w:szCs w:val="24"/>
        </w:rPr>
        <w:t>不</w:t>
      </w:r>
      <w:proofErr w:type="gramEnd"/>
      <w:r w:rsidRPr="00B635B3">
        <w:rPr>
          <w:rFonts w:hint="eastAsia"/>
          <w:sz w:val="24"/>
          <w:szCs w:val="24"/>
        </w:rPr>
        <w:t>另支稿酬。</w:t>
      </w:r>
    </w:p>
    <w:p w14:paraId="3479BBDC" w14:textId="1B5A251D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獲獎者將被另外通知提前</w:t>
      </w:r>
      <w:proofErr w:type="gramStart"/>
      <w:r w:rsidRPr="00B635B3">
        <w:rPr>
          <w:rFonts w:hint="eastAsia"/>
          <w:sz w:val="24"/>
          <w:szCs w:val="24"/>
        </w:rPr>
        <w:t>出席線上彩排</w:t>
      </w:r>
      <w:proofErr w:type="gramEnd"/>
      <w:r w:rsidRPr="00B635B3">
        <w:rPr>
          <w:rFonts w:hint="eastAsia"/>
          <w:sz w:val="24"/>
          <w:szCs w:val="24"/>
        </w:rPr>
        <w:t>頒獎典禮</w:t>
      </w:r>
      <w:r w:rsidRPr="00B635B3">
        <w:rPr>
          <w:rFonts w:hint="eastAsia"/>
          <w:sz w:val="24"/>
          <w:szCs w:val="24"/>
        </w:rPr>
        <w:t>(111</w:t>
      </w:r>
      <w:r w:rsidRPr="00B635B3">
        <w:rPr>
          <w:rFonts w:hint="eastAsia"/>
          <w:sz w:val="24"/>
          <w:szCs w:val="24"/>
        </w:rPr>
        <w:t>年</w:t>
      </w:r>
      <w:r w:rsidRPr="00B635B3">
        <w:rPr>
          <w:rFonts w:hint="eastAsia"/>
          <w:sz w:val="24"/>
          <w:szCs w:val="24"/>
        </w:rPr>
        <w:t>12</w:t>
      </w:r>
      <w:r w:rsidRPr="00B635B3">
        <w:rPr>
          <w:rFonts w:hint="eastAsia"/>
          <w:sz w:val="24"/>
          <w:szCs w:val="24"/>
        </w:rPr>
        <w:t>月</w:t>
      </w:r>
      <w:r w:rsidRPr="00B635B3">
        <w:rPr>
          <w:rFonts w:hint="eastAsia"/>
          <w:sz w:val="24"/>
          <w:szCs w:val="24"/>
        </w:rPr>
        <w:t>1</w:t>
      </w:r>
      <w:r w:rsidRPr="00B635B3">
        <w:rPr>
          <w:sz w:val="24"/>
          <w:szCs w:val="24"/>
        </w:rPr>
        <w:t>~</w:t>
      </w:r>
      <w:r w:rsidRPr="00B635B3">
        <w:rPr>
          <w:rFonts w:hint="eastAsia"/>
          <w:sz w:val="24"/>
          <w:szCs w:val="24"/>
        </w:rPr>
        <w:t>15</w:t>
      </w:r>
      <w:r w:rsidRPr="00B635B3">
        <w:rPr>
          <w:rFonts w:hint="eastAsia"/>
          <w:sz w:val="24"/>
          <w:szCs w:val="24"/>
        </w:rPr>
        <w:t>日期間</w:t>
      </w:r>
      <w:r w:rsidRPr="00B635B3">
        <w:rPr>
          <w:rFonts w:hint="eastAsia"/>
          <w:sz w:val="24"/>
          <w:szCs w:val="24"/>
        </w:rPr>
        <w:t>)</w:t>
      </w:r>
    </w:p>
    <w:p w14:paraId="6C4E8254" w14:textId="13FD6AD9" w:rsidR="006D7832" w:rsidRPr="00B635B3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主辦單位聯絡人：楊倉欣先生</w:t>
      </w:r>
      <w:r w:rsidRPr="00B635B3">
        <w:rPr>
          <w:rFonts w:hint="eastAsia"/>
          <w:sz w:val="24"/>
          <w:szCs w:val="24"/>
        </w:rPr>
        <w:t>/</w:t>
      </w:r>
      <w:r w:rsidRPr="00B635B3">
        <w:rPr>
          <w:rFonts w:hint="eastAsia"/>
          <w:sz w:val="24"/>
          <w:szCs w:val="24"/>
        </w:rPr>
        <w:t>羅慧玲小姐，電話：</w:t>
      </w:r>
      <w:r w:rsidRPr="00B635B3">
        <w:rPr>
          <w:rFonts w:hint="eastAsia"/>
          <w:sz w:val="24"/>
          <w:szCs w:val="24"/>
        </w:rPr>
        <w:t>02-22235191</w:t>
      </w:r>
      <w:r w:rsidRPr="00B635B3">
        <w:rPr>
          <w:rFonts w:hint="eastAsia"/>
          <w:sz w:val="24"/>
          <w:szCs w:val="24"/>
        </w:rPr>
        <w:t>，傳真：</w:t>
      </w:r>
      <w:r w:rsidRPr="00B635B3">
        <w:rPr>
          <w:rFonts w:hint="eastAsia"/>
          <w:sz w:val="24"/>
          <w:szCs w:val="24"/>
        </w:rPr>
        <w:t>02-22231622</w:t>
      </w:r>
      <w:r w:rsidRPr="00B635B3">
        <w:rPr>
          <w:rFonts w:hint="eastAsia"/>
          <w:sz w:val="24"/>
          <w:szCs w:val="24"/>
        </w:rPr>
        <w:t>，活動專用電子信箱：</w:t>
      </w:r>
      <w:hyperlink r:id="rId8" w:history="1">
        <w:r w:rsidRPr="00B635B3">
          <w:rPr>
            <w:rStyle w:val="Hyperlink"/>
            <w:rFonts w:hint="eastAsia"/>
            <w:sz w:val="24"/>
            <w:szCs w:val="24"/>
          </w:rPr>
          <w:t>cpfwptw2018@gmail.com</w:t>
        </w:r>
      </w:hyperlink>
    </w:p>
    <w:p w14:paraId="074EF8DE" w14:textId="3F112A0F" w:rsidR="006D7832" w:rsidRDefault="006D7832" w:rsidP="006D7832">
      <w:pPr>
        <w:pStyle w:val="ListParagraph"/>
        <w:numPr>
          <w:ilvl w:val="1"/>
          <w:numId w:val="1"/>
        </w:numPr>
        <w:ind w:leftChars="0"/>
        <w:rPr>
          <w:sz w:val="24"/>
          <w:szCs w:val="24"/>
        </w:rPr>
      </w:pPr>
      <w:r w:rsidRPr="00B635B3">
        <w:rPr>
          <w:rFonts w:hint="eastAsia"/>
          <w:sz w:val="24"/>
          <w:szCs w:val="24"/>
        </w:rPr>
        <w:t>本計畫如有未盡事宜，得由主辦單位適時修正之</w:t>
      </w:r>
    </w:p>
    <w:p w14:paraId="10875FCA" w14:textId="3CE55C43" w:rsidR="00B635B3" w:rsidRDefault="00B635B3" w:rsidP="00B635B3">
      <w:pPr>
        <w:rPr>
          <w:sz w:val="24"/>
          <w:szCs w:val="24"/>
        </w:rPr>
      </w:pPr>
    </w:p>
    <w:p w14:paraId="46115AAB" w14:textId="22D03447" w:rsidR="00B635B3" w:rsidRDefault="00B635B3" w:rsidP="00B635B3">
      <w:pPr>
        <w:rPr>
          <w:sz w:val="24"/>
          <w:szCs w:val="24"/>
        </w:rPr>
      </w:pPr>
    </w:p>
    <w:p w14:paraId="28725FB0" w14:textId="46CD98E3" w:rsidR="00B635B3" w:rsidRDefault="00B635B3" w:rsidP="00B635B3">
      <w:pPr>
        <w:rPr>
          <w:sz w:val="24"/>
          <w:szCs w:val="24"/>
        </w:rPr>
      </w:pPr>
    </w:p>
    <w:p w14:paraId="586F0DE9" w14:textId="37758E7E" w:rsidR="00B635B3" w:rsidRDefault="00B635B3" w:rsidP="00B635B3">
      <w:pPr>
        <w:rPr>
          <w:sz w:val="24"/>
          <w:szCs w:val="24"/>
        </w:rPr>
      </w:pPr>
    </w:p>
    <w:p w14:paraId="33E8525D" w14:textId="72AC8469" w:rsidR="00B635B3" w:rsidRDefault="00B635B3" w:rsidP="00B635B3">
      <w:pPr>
        <w:rPr>
          <w:sz w:val="24"/>
          <w:szCs w:val="24"/>
        </w:rPr>
      </w:pPr>
    </w:p>
    <w:p w14:paraId="5F60AD0C" w14:textId="1ADB9DC6" w:rsidR="00B635B3" w:rsidRDefault="00B635B3" w:rsidP="00B635B3">
      <w:pPr>
        <w:rPr>
          <w:sz w:val="24"/>
          <w:szCs w:val="24"/>
        </w:rPr>
      </w:pPr>
    </w:p>
    <w:p w14:paraId="7640646E" w14:textId="1F59D64F" w:rsidR="00B635B3" w:rsidRDefault="00B635B3" w:rsidP="00B635B3">
      <w:pPr>
        <w:rPr>
          <w:sz w:val="24"/>
          <w:szCs w:val="24"/>
        </w:rPr>
      </w:pPr>
    </w:p>
    <w:p w14:paraId="547F6266" w14:textId="35EECAC2" w:rsidR="00B635B3" w:rsidRDefault="00B635B3" w:rsidP="00B635B3">
      <w:pPr>
        <w:rPr>
          <w:sz w:val="24"/>
          <w:szCs w:val="24"/>
        </w:rPr>
      </w:pPr>
    </w:p>
    <w:p w14:paraId="24E536F1" w14:textId="08797373" w:rsidR="00B635B3" w:rsidRDefault="00B635B3" w:rsidP="00B635B3">
      <w:pPr>
        <w:rPr>
          <w:sz w:val="24"/>
          <w:szCs w:val="24"/>
        </w:rPr>
      </w:pPr>
    </w:p>
    <w:p w14:paraId="364EC996" w14:textId="07984BEC" w:rsidR="00B635B3" w:rsidRDefault="00B635B3" w:rsidP="00B635B3">
      <w:pPr>
        <w:rPr>
          <w:sz w:val="24"/>
          <w:szCs w:val="24"/>
        </w:rPr>
      </w:pPr>
    </w:p>
    <w:p w14:paraId="78A55AB2" w14:textId="7A95672E" w:rsidR="00B635B3" w:rsidRDefault="00B635B3" w:rsidP="00B635B3">
      <w:pPr>
        <w:rPr>
          <w:sz w:val="24"/>
          <w:szCs w:val="24"/>
        </w:rPr>
      </w:pPr>
    </w:p>
    <w:p w14:paraId="50A44E1D" w14:textId="4A5598DC" w:rsidR="00B635B3" w:rsidRDefault="00B635B3" w:rsidP="00B635B3">
      <w:pPr>
        <w:rPr>
          <w:sz w:val="24"/>
          <w:szCs w:val="24"/>
        </w:rPr>
      </w:pPr>
    </w:p>
    <w:p w14:paraId="50D60018" w14:textId="3CCE8032" w:rsidR="00B635B3" w:rsidRDefault="00B635B3" w:rsidP="00B635B3">
      <w:pPr>
        <w:rPr>
          <w:sz w:val="24"/>
          <w:szCs w:val="24"/>
        </w:rPr>
      </w:pPr>
    </w:p>
    <w:p w14:paraId="5918D215" w14:textId="28405A41" w:rsidR="00B635B3" w:rsidRDefault="00B635B3" w:rsidP="00B635B3">
      <w:pPr>
        <w:rPr>
          <w:sz w:val="24"/>
          <w:szCs w:val="24"/>
        </w:rPr>
      </w:pPr>
    </w:p>
    <w:p w14:paraId="47D3354C" w14:textId="0CB07B9B" w:rsidR="00B635B3" w:rsidRDefault="00B635B3" w:rsidP="00B635B3">
      <w:pPr>
        <w:rPr>
          <w:sz w:val="24"/>
          <w:szCs w:val="24"/>
        </w:rPr>
      </w:pPr>
    </w:p>
    <w:p w14:paraId="6982985D" w14:textId="10871989" w:rsidR="00B635B3" w:rsidRDefault="00B635B3" w:rsidP="00B635B3">
      <w:pPr>
        <w:rPr>
          <w:sz w:val="24"/>
          <w:szCs w:val="24"/>
        </w:rPr>
      </w:pPr>
    </w:p>
    <w:p w14:paraId="29EB5501" w14:textId="2EA8EC57" w:rsidR="00B635B3" w:rsidRPr="00B635B3" w:rsidRDefault="00B635B3" w:rsidP="00B635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8" w:line="240" w:lineRule="auto"/>
        <w:rPr>
          <w:rFonts w:eastAsia="SimSun" w:hint="eastAsia"/>
          <w:color w:val="000000"/>
          <w:sz w:val="28"/>
          <w:szCs w:val="28"/>
          <w:lang w:eastAsia="zh-CN"/>
        </w:rPr>
      </w:pPr>
      <w:r>
        <w:rPr>
          <w:rFonts w:eastAsia="SimSun" w:hint="eastAsia"/>
          <w:color w:val="000000"/>
          <w:sz w:val="28"/>
          <w:szCs w:val="28"/>
          <w:lang w:eastAsia="zh-CN"/>
        </w:rPr>
        <w:lastRenderedPageBreak/>
        <w:t>附件一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B635B3" w14:paraId="54DB83F5" w14:textId="77777777" w:rsidTr="00B635B3">
        <w:tc>
          <w:tcPr>
            <w:tcW w:w="1980" w:type="dxa"/>
          </w:tcPr>
          <w:p w14:paraId="5DFA2E1E" w14:textId="33A81D0B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6316" w:type="dxa"/>
          </w:tcPr>
          <w:p w14:paraId="61C81BB3" w14:textId="77777777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</w:p>
        </w:tc>
      </w:tr>
      <w:tr w:rsidR="00B635B3" w14:paraId="5B67ECD5" w14:textId="77777777" w:rsidTr="00B635B3">
        <w:tc>
          <w:tcPr>
            <w:tcW w:w="1980" w:type="dxa"/>
          </w:tcPr>
          <w:p w14:paraId="0462375B" w14:textId="0A4BF7A8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  <w:r w:rsidRPr="001219A5"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學校系級</w:t>
            </w:r>
          </w:p>
        </w:tc>
        <w:tc>
          <w:tcPr>
            <w:tcW w:w="6316" w:type="dxa"/>
          </w:tcPr>
          <w:p w14:paraId="46F2605F" w14:textId="77777777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</w:p>
        </w:tc>
      </w:tr>
      <w:tr w:rsidR="00B635B3" w14:paraId="78FD919A" w14:textId="77777777" w:rsidTr="00B635B3">
        <w:tc>
          <w:tcPr>
            <w:tcW w:w="1980" w:type="dxa"/>
          </w:tcPr>
          <w:p w14:paraId="3CF59CCB" w14:textId="7E051CDC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6316" w:type="dxa"/>
          </w:tcPr>
          <w:p w14:paraId="358CE36D" w14:textId="77777777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</w:p>
        </w:tc>
      </w:tr>
      <w:tr w:rsidR="00B635B3" w14:paraId="3699E36B" w14:textId="77777777" w:rsidTr="00B635B3">
        <w:tc>
          <w:tcPr>
            <w:tcW w:w="1980" w:type="dxa"/>
          </w:tcPr>
          <w:p w14:paraId="32C7CC50" w14:textId="6531BBED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電話</w:t>
            </w: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/</w:t>
            </w: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手機</w:t>
            </w:r>
          </w:p>
        </w:tc>
        <w:tc>
          <w:tcPr>
            <w:tcW w:w="6316" w:type="dxa"/>
          </w:tcPr>
          <w:p w14:paraId="35F5ED35" w14:textId="77777777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</w:p>
        </w:tc>
      </w:tr>
      <w:tr w:rsidR="00B635B3" w14:paraId="237A9E3F" w14:textId="77777777" w:rsidTr="00B635B3">
        <w:tc>
          <w:tcPr>
            <w:tcW w:w="1980" w:type="dxa"/>
          </w:tcPr>
          <w:p w14:paraId="48B65F8E" w14:textId="192DCB54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  <w:r>
              <w:rPr>
                <w:rFonts w:ascii="新細明體" w:eastAsia="新細明體" w:hAnsi="新細明體" w:cs="新細明體" w:hint="eastAsia"/>
                <w:color w:val="000000"/>
                <w:sz w:val="28"/>
                <w:szCs w:val="28"/>
              </w:rPr>
              <w:t>電子郵箱</w:t>
            </w:r>
          </w:p>
        </w:tc>
        <w:tc>
          <w:tcPr>
            <w:tcW w:w="6316" w:type="dxa"/>
          </w:tcPr>
          <w:p w14:paraId="177CA2B4" w14:textId="77777777" w:rsidR="00B635B3" w:rsidRDefault="00B635B3" w:rsidP="00B635B3">
            <w:pPr>
              <w:rPr>
                <w:rFonts w:hint="eastAsia"/>
                <w:sz w:val="24"/>
                <w:szCs w:val="24"/>
              </w:rPr>
            </w:pPr>
          </w:p>
        </w:tc>
      </w:tr>
    </w:tbl>
    <w:p w14:paraId="17DEA425" w14:textId="77777777" w:rsidR="00B635B3" w:rsidRPr="00B635B3" w:rsidRDefault="00B635B3" w:rsidP="00B635B3">
      <w:pPr>
        <w:rPr>
          <w:rFonts w:hint="eastAsia"/>
          <w:sz w:val="24"/>
          <w:szCs w:val="24"/>
        </w:rPr>
      </w:pPr>
    </w:p>
    <w:sectPr w:rsidR="00B635B3" w:rsidRPr="00B635B3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72A1D" w14:textId="77777777" w:rsidR="00487071" w:rsidRDefault="00487071" w:rsidP="006D7832">
      <w:pPr>
        <w:spacing w:line="240" w:lineRule="auto"/>
      </w:pPr>
      <w:r>
        <w:separator/>
      </w:r>
    </w:p>
  </w:endnote>
  <w:endnote w:type="continuationSeparator" w:id="0">
    <w:p w14:paraId="66C7DC2A" w14:textId="77777777" w:rsidR="00487071" w:rsidRDefault="00487071" w:rsidP="006D7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B9B17" w14:textId="77777777" w:rsidR="00487071" w:rsidRDefault="00487071" w:rsidP="006D7832">
      <w:pPr>
        <w:spacing w:line="240" w:lineRule="auto"/>
      </w:pPr>
      <w:r>
        <w:separator/>
      </w:r>
    </w:p>
  </w:footnote>
  <w:footnote w:type="continuationSeparator" w:id="0">
    <w:p w14:paraId="23C22E07" w14:textId="77777777" w:rsidR="00487071" w:rsidRDefault="00487071" w:rsidP="006D78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5E21B" w14:textId="3C72EBDA" w:rsidR="00B635B3" w:rsidRP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right="226"/>
      <w:rPr>
        <w:b/>
        <w:bCs/>
        <w:color w:val="000000"/>
        <w:sz w:val="43"/>
        <w:szCs w:val="43"/>
      </w:rPr>
    </w:pPr>
    <w:r w:rsidRPr="00B635B3">
      <w:rPr>
        <w:b/>
        <w:bCs/>
        <w:noProof/>
      </w:rPr>
      <w:drawing>
        <wp:anchor distT="0" distB="0" distL="114300" distR="114300" simplePos="0" relativeHeight="251658240" behindDoc="1" locked="0" layoutInCell="1" allowOverlap="1" wp14:anchorId="1D2EE799" wp14:editId="74FC856E">
          <wp:simplePos x="0" y="0"/>
          <wp:positionH relativeFrom="column">
            <wp:posOffset>99060</wp:posOffset>
          </wp:positionH>
          <wp:positionV relativeFrom="paragraph">
            <wp:posOffset>-24765</wp:posOffset>
          </wp:positionV>
          <wp:extent cx="1386840" cy="1194993"/>
          <wp:effectExtent l="0" t="0" r="3810" b="5715"/>
          <wp:wrapTight wrapText="bothSides">
            <wp:wrapPolygon edited="0">
              <wp:start x="7714" y="0"/>
              <wp:lineTo x="5637" y="1033"/>
              <wp:lineTo x="2374" y="4478"/>
              <wp:lineTo x="0" y="7579"/>
              <wp:lineTo x="0" y="14813"/>
              <wp:lineTo x="593" y="18258"/>
              <wp:lineTo x="5044" y="21359"/>
              <wp:lineTo x="7418" y="21359"/>
              <wp:lineTo x="13945" y="21359"/>
              <wp:lineTo x="16022" y="21359"/>
              <wp:lineTo x="21066" y="17914"/>
              <wp:lineTo x="21363" y="14813"/>
              <wp:lineTo x="21363" y="7579"/>
              <wp:lineTo x="19286" y="4823"/>
              <wp:lineTo x="15725" y="1033"/>
              <wp:lineTo x="13648" y="0"/>
              <wp:lineTo x="7714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194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35B3">
      <w:rPr>
        <w:rFonts w:ascii="新細明體" w:eastAsia="新細明體" w:hAnsi="新細明體" w:cs="新細明體" w:hint="eastAsia"/>
        <w:b/>
        <w:bCs/>
        <w:color w:val="000000"/>
        <w:spacing w:val="21"/>
        <w:sz w:val="43"/>
        <w:szCs w:val="43"/>
        <w:fitText w:val="5160" w:id="-1497739007"/>
      </w:rPr>
      <w:t>中</w:t>
    </w:r>
    <w:r w:rsidRPr="00B635B3">
      <w:rPr>
        <w:rFonts w:ascii="新細明體" w:eastAsia="新細明體" w:hAnsi="新細明體" w:cs="新細明體" w:hint="eastAsia"/>
        <w:b/>
        <w:bCs/>
        <w:color w:val="000000"/>
        <w:spacing w:val="21"/>
        <w:sz w:val="43"/>
        <w:szCs w:val="43"/>
        <w:fitText w:val="5160" w:id="-1497739007"/>
      </w:rPr>
      <w:t>華全球和平華人聯合</w:t>
    </w:r>
    <w:r w:rsidRPr="00B635B3">
      <w:rPr>
        <w:rFonts w:ascii="新細明體" w:eastAsia="新細明體" w:hAnsi="新細明體" w:cs="新細明體" w:hint="eastAsia"/>
        <w:b/>
        <w:bCs/>
        <w:color w:val="000000"/>
        <w:spacing w:val="3"/>
        <w:sz w:val="43"/>
        <w:szCs w:val="43"/>
        <w:fitText w:val="5160" w:id="-1497739007"/>
      </w:rPr>
      <w:t>會</w:t>
    </w:r>
    <w:r w:rsidRPr="00B635B3">
      <w:rPr>
        <w:rFonts w:ascii="Arial Unicode MS" w:eastAsia="Arial Unicode MS" w:hAnsi="Arial Unicode MS" w:cs="Arial Unicode MS"/>
        <w:b/>
        <w:bCs/>
        <w:color w:val="000000"/>
        <w:sz w:val="43"/>
        <w:szCs w:val="43"/>
      </w:rPr>
      <w:t xml:space="preserve"> </w:t>
    </w:r>
  </w:p>
  <w:p w14:paraId="3FB00DCF" w14:textId="69B6BE96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68" w:line="240" w:lineRule="auto"/>
      <w:ind w:right="-341"/>
      <w:rPr>
        <w:rFonts w:ascii="Calibri" w:eastAsia="Calibri" w:hAnsi="Calibri" w:cs="Calibri"/>
        <w:b/>
        <w:color w:val="000000"/>
        <w:sz w:val="24"/>
        <w:szCs w:val="24"/>
      </w:rPr>
    </w:pPr>
    <w:r w:rsidRPr="00B635B3">
      <w:rPr>
        <w:rFonts w:ascii="Calibri" w:eastAsia="Calibri" w:hAnsi="Calibri" w:cs="Calibri"/>
        <w:b/>
        <w:color w:val="000000"/>
      </w:rPr>
      <w:t>CHINESE PEOPLE’S FEDERATION FOR WORLD PEACE-TAIWAN</w:t>
    </w:r>
    <w:r>
      <w:rPr>
        <w:rFonts w:ascii="Calibri" w:eastAsia="Calibri" w:hAnsi="Calibri" w:cs="Calibri"/>
        <w:b/>
        <w:color w:val="000000"/>
        <w:sz w:val="24"/>
        <w:szCs w:val="24"/>
      </w:rPr>
      <w:t xml:space="preserve"> </w:t>
    </w:r>
  </w:p>
  <w:p w14:paraId="600E9C88" w14:textId="4ED07DF3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12" w:line="240" w:lineRule="auto"/>
      <w:ind w:left="2318"/>
      <w:rPr>
        <w:color w:val="000000"/>
        <w:sz w:val="24"/>
        <w:szCs w:val="24"/>
      </w:rPr>
    </w:pPr>
    <w:r w:rsidRPr="00B635B3">
      <w:rPr>
        <w:rFonts w:ascii="新細明體" w:eastAsia="新細明體" w:hAnsi="新細明體" w:cs="新細明體" w:hint="eastAsia"/>
        <w:color w:val="000000"/>
        <w:spacing w:val="49"/>
        <w:sz w:val="24"/>
        <w:szCs w:val="24"/>
        <w:fitText w:val="5160" w:id="-1497738752"/>
      </w:rPr>
      <w:t>新北市中和區中正路</w:t>
    </w:r>
    <w:r w:rsidRPr="00B635B3">
      <w:rPr>
        <w:rFonts w:ascii="Arial Unicode MS" w:eastAsia="Arial Unicode MS" w:hAnsi="Arial Unicode MS" w:cs="Arial Unicode MS"/>
        <w:color w:val="000000"/>
        <w:spacing w:val="49"/>
        <w:sz w:val="24"/>
        <w:szCs w:val="24"/>
        <w:fitText w:val="5160" w:id="-1497738752"/>
      </w:rPr>
      <w:t xml:space="preserve"> 922 </w:t>
    </w:r>
    <w:r w:rsidRPr="00B635B3">
      <w:rPr>
        <w:rFonts w:ascii="新細明體" w:eastAsia="新細明體" w:hAnsi="新細明體" w:cs="新細明體" w:hint="eastAsia"/>
        <w:color w:val="000000"/>
        <w:spacing w:val="49"/>
        <w:sz w:val="24"/>
        <w:szCs w:val="24"/>
        <w:fitText w:val="5160" w:id="-1497738752"/>
      </w:rPr>
      <w:t>號</w:t>
    </w:r>
    <w:r w:rsidRPr="00B635B3">
      <w:rPr>
        <w:rFonts w:ascii="Arial Unicode MS" w:eastAsia="Arial Unicode MS" w:hAnsi="Arial Unicode MS" w:cs="Arial Unicode MS"/>
        <w:color w:val="000000"/>
        <w:spacing w:val="49"/>
        <w:sz w:val="24"/>
        <w:szCs w:val="24"/>
        <w:fitText w:val="5160" w:id="-1497738752"/>
      </w:rPr>
      <w:t xml:space="preserve"> 2 </w:t>
    </w:r>
    <w:r w:rsidRPr="00B635B3">
      <w:rPr>
        <w:rFonts w:ascii="新細明體" w:eastAsia="新細明體" w:hAnsi="新細明體" w:cs="新細明體" w:hint="eastAsia"/>
        <w:color w:val="000000"/>
        <w:spacing w:val="-2"/>
        <w:sz w:val="24"/>
        <w:szCs w:val="24"/>
        <w:fitText w:val="5160" w:id="-1497738752"/>
      </w:rPr>
      <w:t>樓</w:t>
    </w:r>
    <w:r>
      <w:rPr>
        <w:rFonts w:ascii="Arial Unicode MS" w:eastAsia="Arial Unicode MS" w:hAnsi="Arial Unicode MS" w:cs="Arial Unicode MS"/>
        <w:color w:val="000000"/>
        <w:sz w:val="24"/>
        <w:szCs w:val="24"/>
      </w:rPr>
      <w:t xml:space="preserve">  </w:t>
    </w:r>
  </w:p>
  <w:p w14:paraId="2B98018C" w14:textId="61D3B018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36" w:line="240" w:lineRule="auto"/>
      <w:ind w:right="226"/>
      <w:rPr>
        <w:rFonts w:ascii="Calibri" w:eastAsia="Calibri" w:hAnsi="Calibri" w:cs="Calibri"/>
        <w:b/>
        <w:color w:val="000000"/>
        <w:sz w:val="19"/>
        <w:szCs w:val="19"/>
      </w:rPr>
    </w:pPr>
    <w:r>
      <w:rPr>
        <w:rFonts w:ascii="Calibri" w:eastAsia="Calibri" w:hAnsi="Calibri" w:cs="Calibri"/>
        <w:b/>
        <w:color w:val="000000"/>
        <w:sz w:val="19"/>
        <w:szCs w:val="19"/>
      </w:rPr>
      <w:t xml:space="preserve">Tel: </w:t>
    </w:r>
    <w:r w:rsidRPr="00B635B3">
      <w:rPr>
        <w:rFonts w:ascii="Calibri" w:eastAsia="Calibri" w:hAnsi="Calibri" w:cs="Calibri"/>
        <w:bCs/>
        <w:color w:val="000000"/>
        <w:sz w:val="19"/>
        <w:szCs w:val="19"/>
      </w:rPr>
      <w:t>02-2223 5191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 Fax:</w:t>
    </w:r>
    <w:r w:rsidRPr="00B635B3">
      <w:rPr>
        <w:rFonts w:ascii="Calibri" w:eastAsia="Calibri" w:hAnsi="Calibri" w:cs="Calibri"/>
        <w:bCs/>
        <w:color w:val="000000"/>
        <w:sz w:val="19"/>
        <w:szCs w:val="19"/>
      </w:rPr>
      <w:t xml:space="preserve">02-2223 1622 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Email: </w:t>
    </w:r>
    <w:r w:rsidRPr="00B635B3">
      <w:rPr>
        <w:rFonts w:ascii="Calibri" w:eastAsia="Calibri" w:hAnsi="Calibri" w:cs="Calibri"/>
        <w:bCs/>
        <w:color w:val="000000"/>
        <w:sz w:val="19"/>
        <w:szCs w:val="19"/>
      </w:rPr>
      <w:t>cpfwptw2018@gmail.com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 </w:t>
    </w:r>
  </w:p>
  <w:p w14:paraId="0180202B" w14:textId="11176BDA" w:rsidR="00B635B3" w:rsidRDefault="00B635B3" w:rsidP="00B635B3">
    <w:pPr>
      <w:widowControl w:val="0"/>
      <w:pBdr>
        <w:top w:val="nil"/>
        <w:left w:val="nil"/>
        <w:bottom w:val="nil"/>
        <w:right w:val="nil"/>
        <w:between w:val="nil"/>
      </w:pBdr>
      <w:spacing w:before="7" w:line="240" w:lineRule="auto"/>
      <w:ind w:left="2356"/>
      <w:rPr>
        <w:rFonts w:ascii="Calibri" w:eastAsia="Calibri" w:hAnsi="Calibri" w:cs="Calibri"/>
        <w:b/>
        <w:color w:val="0563C1"/>
        <w:sz w:val="19"/>
        <w:szCs w:val="19"/>
      </w:rPr>
    </w:pPr>
    <w:r>
      <w:rPr>
        <w:rFonts w:ascii="新細明體" w:eastAsia="新細明體" w:hAnsi="新細明體" w:cs="新細明體" w:hint="eastAsia"/>
        <w:color w:val="000000"/>
        <w:sz w:val="24"/>
        <w:szCs w:val="24"/>
      </w:rPr>
      <w:t>網址</w:t>
    </w:r>
    <w:r>
      <w:rPr>
        <w:rFonts w:ascii="Calibri" w:eastAsia="Calibri" w:hAnsi="Calibri" w:cs="Calibri"/>
        <w:b/>
        <w:color w:val="000000"/>
        <w:sz w:val="19"/>
        <w:szCs w:val="19"/>
      </w:rPr>
      <w:t>:</w:t>
    </w:r>
    <w:r>
      <w:rPr>
        <w:rFonts w:ascii="Calibri" w:eastAsia="Calibri" w:hAnsi="Calibri" w:cs="Calibri"/>
        <w:b/>
        <w:color w:val="000000"/>
        <w:sz w:val="19"/>
        <w:szCs w:val="19"/>
      </w:rPr>
      <w:t xml:space="preserve"> </w:t>
    </w:r>
    <w:r>
      <w:rPr>
        <w:rFonts w:ascii="Calibri" w:eastAsia="Calibri" w:hAnsi="Calibri" w:cs="Calibri"/>
        <w:b/>
        <w:color w:val="0563C1"/>
        <w:sz w:val="19"/>
        <w:szCs w:val="19"/>
        <w:u w:val="single"/>
      </w:rPr>
      <w:t>https://www.cpfwp.org/tw</w:t>
    </w:r>
    <w:r>
      <w:rPr>
        <w:rFonts w:ascii="Calibri" w:eastAsia="Calibri" w:hAnsi="Calibri" w:cs="Calibri"/>
        <w:b/>
        <w:color w:val="0563C1"/>
        <w:sz w:val="19"/>
        <w:szCs w:val="19"/>
      </w:rPr>
      <w:t xml:space="preserve"> </w:t>
    </w:r>
  </w:p>
  <w:p w14:paraId="3C0D8DA7" w14:textId="445BA925" w:rsidR="006D7832" w:rsidRDefault="006D78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870F18"/>
    <w:multiLevelType w:val="hybridMultilevel"/>
    <w:tmpl w:val="7C16EED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79069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832"/>
    <w:rsid w:val="00487071"/>
    <w:rsid w:val="006D7832"/>
    <w:rsid w:val="00B635B3"/>
    <w:rsid w:val="00C17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44DDD2"/>
  <w15:chartTrackingRefBased/>
  <w15:docId w15:val="{881D02BF-7089-4208-BB8C-A2E8DA21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832"/>
    <w:pPr>
      <w:spacing w:line="276" w:lineRule="auto"/>
    </w:pPr>
    <w:rPr>
      <w:rFonts w:ascii="Arial" w:hAnsi="Arial" w:cs="Arial"/>
      <w:kern w:val="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832"/>
    <w:pPr>
      <w:ind w:leftChars="200" w:left="480"/>
    </w:pPr>
  </w:style>
  <w:style w:type="character" w:styleId="Hyperlink">
    <w:name w:val="Hyperlink"/>
    <w:basedOn w:val="DefaultParagraphFont"/>
    <w:uiPriority w:val="99"/>
    <w:unhideWhenUsed/>
    <w:rsid w:val="006D78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83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D7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D7832"/>
    <w:rPr>
      <w:rFonts w:ascii="Arial" w:hAnsi="Arial" w:cs="Arial"/>
      <w:kern w:val="0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D78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D7832"/>
    <w:rPr>
      <w:rFonts w:ascii="Arial" w:hAnsi="Arial" w:cs="Arial"/>
      <w:kern w:val="0"/>
      <w:sz w:val="20"/>
      <w:szCs w:val="20"/>
    </w:rPr>
  </w:style>
  <w:style w:type="table" w:styleId="TableGrid">
    <w:name w:val="Table Grid"/>
    <w:basedOn w:val="TableNormal"/>
    <w:uiPriority w:val="39"/>
    <w:rsid w:val="00B63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fwptw2018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pfwptw2018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Office365</dc:creator>
  <cp:keywords/>
  <dc:description/>
  <cp:lastModifiedBy>Office365</cp:lastModifiedBy>
  <cp:revision>1</cp:revision>
  <dcterms:created xsi:type="dcterms:W3CDTF">2022-06-23T01:04:00Z</dcterms:created>
  <dcterms:modified xsi:type="dcterms:W3CDTF">2022-06-23T01:20:00Z</dcterms:modified>
</cp:coreProperties>
</file>