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2985D" w14:textId="10871989" w:rsidR="00B635B3" w:rsidRDefault="00B635B3" w:rsidP="00B635B3">
      <w:pPr>
        <w:rPr>
          <w:sz w:val="24"/>
          <w:szCs w:val="24"/>
        </w:rPr>
      </w:pPr>
    </w:p>
    <w:p w14:paraId="29EB5501" w14:textId="2EA8EC57" w:rsidR="00B635B3" w:rsidRPr="00B635B3" w:rsidRDefault="00B635B3" w:rsidP="00B635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8" w:line="240" w:lineRule="auto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 w:hint="eastAsia"/>
          <w:color w:val="000000"/>
          <w:sz w:val="28"/>
          <w:szCs w:val="28"/>
          <w:lang w:eastAsia="zh-CN"/>
        </w:rPr>
        <w:t>附件一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B635B3" w14:paraId="54DB83F5" w14:textId="77777777" w:rsidTr="00B635B3">
        <w:tc>
          <w:tcPr>
            <w:tcW w:w="1980" w:type="dxa"/>
          </w:tcPr>
          <w:p w14:paraId="5DFA2E1E" w14:textId="33A81D0B" w:rsidR="00B635B3" w:rsidRDefault="00B635B3" w:rsidP="00B635B3">
            <w:pPr>
              <w:rPr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6316" w:type="dxa"/>
          </w:tcPr>
          <w:p w14:paraId="61C81BB3" w14:textId="77777777" w:rsidR="00B635B3" w:rsidRDefault="00B635B3" w:rsidP="00B635B3">
            <w:pPr>
              <w:rPr>
                <w:sz w:val="24"/>
                <w:szCs w:val="24"/>
              </w:rPr>
            </w:pPr>
          </w:p>
        </w:tc>
      </w:tr>
      <w:tr w:rsidR="00B635B3" w14:paraId="5B67ECD5" w14:textId="77777777" w:rsidTr="00B635B3">
        <w:tc>
          <w:tcPr>
            <w:tcW w:w="1980" w:type="dxa"/>
          </w:tcPr>
          <w:p w14:paraId="0462375B" w14:textId="0A4BF7A8" w:rsidR="00B635B3" w:rsidRDefault="00B635B3" w:rsidP="00B635B3">
            <w:pPr>
              <w:rPr>
                <w:sz w:val="24"/>
                <w:szCs w:val="24"/>
              </w:rPr>
            </w:pPr>
            <w:r w:rsidRPr="001219A5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學校系級</w:t>
            </w:r>
          </w:p>
        </w:tc>
        <w:tc>
          <w:tcPr>
            <w:tcW w:w="6316" w:type="dxa"/>
          </w:tcPr>
          <w:p w14:paraId="46F2605F" w14:textId="77777777" w:rsidR="00B635B3" w:rsidRDefault="00B635B3" w:rsidP="00B635B3">
            <w:pPr>
              <w:rPr>
                <w:sz w:val="24"/>
                <w:szCs w:val="24"/>
              </w:rPr>
            </w:pPr>
          </w:p>
        </w:tc>
      </w:tr>
      <w:tr w:rsidR="00B635B3" w14:paraId="78FD919A" w14:textId="77777777" w:rsidTr="00B635B3">
        <w:tc>
          <w:tcPr>
            <w:tcW w:w="1980" w:type="dxa"/>
          </w:tcPr>
          <w:p w14:paraId="3CF59CCB" w14:textId="7E051CDC" w:rsidR="00B635B3" w:rsidRDefault="00B635B3" w:rsidP="00B635B3">
            <w:pPr>
              <w:rPr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6316" w:type="dxa"/>
          </w:tcPr>
          <w:p w14:paraId="358CE36D" w14:textId="77777777" w:rsidR="00B635B3" w:rsidRDefault="00B635B3" w:rsidP="00B635B3">
            <w:pPr>
              <w:rPr>
                <w:sz w:val="24"/>
                <w:szCs w:val="24"/>
              </w:rPr>
            </w:pPr>
          </w:p>
        </w:tc>
      </w:tr>
      <w:tr w:rsidR="00B635B3" w14:paraId="3699E36B" w14:textId="77777777" w:rsidTr="00B635B3">
        <w:tc>
          <w:tcPr>
            <w:tcW w:w="1980" w:type="dxa"/>
          </w:tcPr>
          <w:p w14:paraId="32C7CC50" w14:textId="6531BBED" w:rsidR="00B635B3" w:rsidRDefault="00B635B3" w:rsidP="00B635B3">
            <w:pPr>
              <w:rPr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電話</w:t>
            </w: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/</w:t>
            </w: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6316" w:type="dxa"/>
          </w:tcPr>
          <w:p w14:paraId="35F5ED35" w14:textId="77777777" w:rsidR="00B635B3" w:rsidRDefault="00B635B3" w:rsidP="00B635B3">
            <w:pPr>
              <w:rPr>
                <w:sz w:val="24"/>
                <w:szCs w:val="24"/>
              </w:rPr>
            </w:pPr>
          </w:p>
        </w:tc>
      </w:tr>
      <w:tr w:rsidR="00B635B3" w14:paraId="237A9E3F" w14:textId="77777777" w:rsidTr="00B635B3">
        <w:tc>
          <w:tcPr>
            <w:tcW w:w="1980" w:type="dxa"/>
          </w:tcPr>
          <w:p w14:paraId="48B65F8E" w14:textId="192DCB54" w:rsidR="00B635B3" w:rsidRDefault="00B635B3" w:rsidP="00B635B3">
            <w:pPr>
              <w:rPr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電子郵箱</w:t>
            </w:r>
          </w:p>
        </w:tc>
        <w:tc>
          <w:tcPr>
            <w:tcW w:w="6316" w:type="dxa"/>
          </w:tcPr>
          <w:p w14:paraId="177CA2B4" w14:textId="77777777" w:rsidR="00B635B3" w:rsidRDefault="00B635B3" w:rsidP="00B635B3">
            <w:pPr>
              <w:rPr>
                <w:sz w:val="24"/>
                <w:szCs w:val="24"/>
              </w:rPr>
            </w:pPr>
          </w:p>
        </w:tc>
      </w:tr>
    </w:tbl>
    <w:p w14:paraId="17DEA425" w14:textId="77777777" w:rsidR="00B635B3" w:rsidRPr="00B635B3" w:rsidRDefault="00B635B3" w:rsidP="00B635B3">
      <w:pPr>
        <w:rPr>
          <w:sz w:val="24"/>
          <w:szCs w:val="24"/>
        </w:rPr>
      </w:pPr>
    </w:p>
    <w:sectPr w:rsidR="00B635B3" w:rsidRPr="00B635B3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E7159" w14:textId="77777777" w:rsidR="005A6C21" w:rsidRDefault="005A6C21" w:rsidP="006D7832">
      <w:pPr>
        <w:spacing w:line="240" w:lineRule="auto"/>
      </w:pPr>
      <w:r>
        <w:separator/>
      </w:r>
    </w:p>
  </w:endnote>
  <w:endnote w:type="continuationSeparator" w:id="0">
    <w:p w14:paraId="795AF87A" w14:textId="77777777" w:rsidR="005A6C21" w:rsidRDefault="005A6C21" w:rsidP="006D7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FA758" w14:textId="77777777" w:rsidR="005A6C21" w:rsidRDefault="005A6C21" w:rsidP="006D7832">
      <w:pPr>
        <w:spacing w:line="240" w:lineRule="auto"/>
      </w:pPr>
      <w:r>
        <w:separator/>
      </w:r>
    </w:p>
  </w:footnote>
  <w:footnote w:type="continuationSeparator" w:id="0">
    <w:p w14:paraId="70957624" w14:textId="77777777" w:rsidR="005A6C21" w:rsidRDefault="005A6C21" w:rsidP="006D7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5E21B" w14:textId="3C72EBDA" w:rsidR="00B635B3" w:rsidRP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right="226"/>
      <w:rPr>
        <w:b/>
        <w:bCs/>
        <w:color w:val="000000"/>
        <w:sz w:val="43"/>
        <w:szCs w:val="43"/>
      </w:rPr>
    </w:pPr>
    <w:r w:rsidRPr="00B635B3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1D2EE799" wp14:editId="74FC856E">
          <wp:simplePos x="0" y="0"/>
          <wp:positionH relativeFrom="column">
            <wp:posOffset>99060</wp:posOffset>
          </wp:positionH>
          <wp:positionV relativeFrom="paragraph">
            <wp:posOffset>-24765</wp:posOffset>
          </wp:positionV>
          <wp:extent cx="1386840" cy="1194993"/>
          <wp:effectExtent l="0" t="0" r="3810" b="5715"/>
          <wp:wrapTight wrapText="bothSides">
            <wp:wrapPolygon edited="0">
              <wp:start x="7714" y="0"/>
              <wp:lineTo x="5637" y="1033"/>
              <wp:lineTo x="2374" y="4478"/>
              <wp:lineTo x="0" y="7579"/>
              <wp:lineTo x="0" y="14813"/>
              <wp:lineTo x="593" y="18258"/>
              <wp:lineTo x="5044" y="21359"/>
              <wp:lineTo x="7418" y="21359"/>
              <wp:lineTo x="13945" y="21359"/>
              <wp:lineTo x="16022" y="21359"/>
              <wp:lineTo x="21066" y="17914"/>
              <wp:lineTo x="21363" y="14813"/>
              <wp:lineTo x="21363" y="7579"/>
              <wp:lineTo x="19286" y="4823"/>
              <wp:lineTo x="15725" y="1033"/>
              <wp:lineTo x="13648" y="0"/>
              <wp:lineTo x="7714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194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5B3">
      <w:rPr>
        <w:rFonts w:ascii="新細明體" w:eastAsia="新細明體" w:hAnsi="新細明體" w:cs="新細明體" w:hint="eastAsia"/>
        <w:b/>
        <w:bCs/>
        <w:color w:val="000000"/>
        <w:spacing w:val="21"/>
        <w:sz w:val="43"/>
        <w:szCs w:val="43"/>
        <w:fitText w:val="5160" w:id="-1497739007"/>
      </w:rPr>
      <w:t>中華全球和平華人聯合</w:t>
    </w:r>
    <w:r w:rsidRPr="00B635B3">
      <w:rPr>
        <w:rFonts w:ascii="新細明體" w:eastAsia="新細明體" w:hAnsi="新細明體" w:cs="新細明體" w:hint="eastAsia"/>
        <w:b/>
        <w:bCs/>
        <w:color w:val="000000"/>
        <w:spacing w:val="3"/>
        <w:sz w:val="43"/>
        <w:szCs w:val="43"/>
        <w:fitText w:val="5160" w:id="-1497739007"/>
      </w:rPr>
      <w:t>會</w:t>
    </w:r>
    <w:r w:rsidRPr="00B635B3">
      <w:rPr>
        <w:rFonts w:ascii="Arial Unicode MS" w:eastAsia="Arial Unicode MS" w:hAnsi="Arial Unicode MS" w:cs="Arial Unicode MS"/>
        <w:b/>
        <w:bCs/>
        <w:color w:val="000000"/>
        <w:sz w:val="43"/>
        <w:szCs w:val="43"/>
      </w:rPr>
      <w:t xml:space="preserve"> </w:t>
    </w:r>
  </w:p>
  <w:p w14:paraId="3FB00DCF" w14:textId="69B6BE96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68" w:line="240" w:lineRule="auto"/>
      <w:ind w:right="-341"/>
      <w:rPr>
        <w:rFonts w:ascii="Calibri" w:eastAsia="Calibri" w:hAnsi="Calibri" w:cs="Calibri"/>
        <w:b/>
        <w:color w:val="000000"/>
        <w:sz w:val="24"/>
        <w:szCs w:val="24"/>
      </w:rPr>
    </w:pPr>
    <w:r w:rsidRPr="00B635B3">
      <w:rPr>
        <w:rFonts w:ascii="Calibri" w:eastAsia="Calibri" w:hAnsi="Calibri" w:cs="Calibri"/>
        <w:b/>
        <w:color w:val="000000"/>
      </w:rPr>
      <w:t>CHINESE PEOPLE’S FEDERATION FOR WORLD PEACE-TAIWAN</w:t>
    </w:r>
    <w:r>
      <w:rPr>
        <w:rFonts w:ascii="Calibri" w:eastAsia="Calibri" w:hAnsi="Calibri" w:cs="Calibri"/>
        <w:b/>
        <w:color w:val="000000"/>
        <w:sz w:val="24"/>
        <w:szCs w:val="24"/>
      </w:rPr>
      <w:t xml:space="preserve"> </w:t>
    </w:r>
  </w:p>
  <w:p w14:paraId="600E9C88" w14:textId="4ED07DF3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12" w:line="240" w:lineRule="auto"/>
      <w:ind w:left="2318"/>
      <w:rPr>
        <w:color w:val="000000"/>
        <w:sz w:val="24"/>
        <w:szCs w:val="24"/>
      </w:rPr>
    </w:pPr>
    <w:r w:rsidRPr="00B635B3">
      <w:rPr>
        <w:rFonts w:ascii="新細明體" w:eastAsia="新細明體" w:hAnsi="新細明體" w:cs="新細明體" w:hint="eastAsia"/>
        <w:color w:val="000000"/>
        <w:spacing w:val="49"/>
        <w:sz w:val="24"/>
        <w:szCs w:val="24"/>
        <w:fitText w:val="5160" w:id="-1497738752"/>
      </w:rPr>
      <w:t>新北市中和區中正路</w:t>
    </w:r>
    <w:r w:rsidRPr="00B635B3">
      <w:rPr>
        <w:rFonts w:ascii="Arial Unicode MS" w:eastAsia="Arial Unicode MS" w:hAnsi="Arial Unicode MS" w:cs="Arial Unicode MS"/>
        <w:color w:val="000000"/>
        <w:spacing w:val="49"/>
        <w:sz w:val="24"/>
        <w:szCs w:val="24"/>
        <w:fitText w:val="5160" w:id="-1497738752"/>
      </w:rPr>
      <w:t xml:space="preserve"> 922 </w:t>
    </w:r>
    <w:r w:rsidRPr="00B635B3">
      <w:rPr>
        <w:rFonts w:ascii="新細明體" w:eastAsia="新細明體" w:hAnsi="新細明體" w:cs="新細明體" w:hint="eastAsia"/>
        <w:color w:val="000000"/>
        <w:spacing w:val="49"/>
        <w:sz w:val="24"/>
        <w:szCs w:val="24"/>
        <w:fitText w:val="5160" w:id="-1497738752"/>
      </w:rPr>
      <w:t>號</w:t>
    </w:r>
    <w:r w:rsidRPr="00B635B3">
      <w:rPr>
        <w:rFonts w:ascii="Arial Unicode MS" w:eastAsia="Arial Unicode MS" w:hAnsi="Arial Unicode MS" w:cs="Arial Unicode MS"/>
        <w:color w:val="000000"/>
        <w:spacing w:val="49"/>
        <w:sz w:val="24"/>
        <w:szCs w:val="24"/>
        <w:fitText w:val="5160" w:id="-1497738752"/>
      </w:rPr>
      <w:t xml:space="preserve"> 2 </w:t>
    </w:r>
    <w:r w:rsidRPr="00B635B3">
      <w:rPr>
        <w:rFonts w:ascii="新細明體" w:eastAsia="新細明體" w:hAnsi="新細明體" w:cs="新細明體" w:hint="eastAsia"/>
        <w:color w:val="000000"/>
        <w:spacing w:val="-2"/>
        <w:sz w:val="24"/>
        <w:szCs w:val="24"/>
        <w:fitText w:val="5160" w:id="-1497738752"/>
      </w:rPr>
      <w:t>樓</w:t>
    </w:r>
    <w:r>
      <w:rPr>
        <w:rFonts w:ascii="Arial Unicode MS" w:eastAsia="Arial Unicode MS" w:hAnsi="Arial Unicode MS" w:cs="Arial Unicode MS"/>
        <w:color w:val="000000"/>
        <w:sz w:val="24"/>
        <w:szCs w:val="24"/>
      </w:rPr>
      <w:t xml:space="preserve">  </w:t>
    </w:r>
  </w:p>
  <w:p w14:paraId="2B98018C" w14:textId="61D3B018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36" w:line="240" w:lineRule="auto"/>
      <w:ind w:right="226"/>
      <w:rPr>
        <w:rFonts w:ascii="Calibri" w:eastAsia="Calibri" w:hAnsi="Calibri" w:cs="Calibri"/>
        <w:b/>
        <w:color w:val="000000"/>
        <w:sz w:val="19"/>
        <w:szCs w:val="19"/>
      </w:rPr>
    </w:pPr>
    <w:r>
      <w:rPr>
        <w:rFonts w:ascii="Calibri" w:eastAsia="Calibri" w:hAnsi="Calibri" w:cs="Calibri"/>
        <w:b/>
        <w:color w:val="000000"/>
        <w:sz w:val="19"/>
        <w:szCs w:val="19"/>
      </w:rPr>
      <w:t xml:space="preserve">Tel: </w:t>
    </w:r>
    <w:r w:rsidRPr="00B635B3">
      <w:rPr>
        <w:rFonts w:ascii="Calibri" w:eastAsia="Calibri" w:hAnsi="Calibri" w:cs="Calibri"/>
        <w:bCs/>
        <w:color w:val="000000"/>
        <w:sz w:val="19"/>
        <w:szCs w:val="19"/>
      </w:rPr>
      <w:t>02-2223 5191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 Fax:</w:t>
    </w:r>
    <w:r w:rsidRPr="00B635B3">
      <w:rPr>
        <w:rFonts w:ascii="Calibri" w:eastAsia="Calibri" w:hAnsi="Calibri" w:cs="Calibri"/>
        <w:bCs/>
        <w:color w:val="000000"/>
        <w:sz w:val="19"/>
        <w:szCs w:val="19"/>
      </w:rPr>
      <w:t xml:space="preserve">02-2223 1622 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Email: </w:t>
    </w:r>
    <w:r w:rsidRPr="00B635B3">
      <w:rPr>
        <w:rFonts w:ascii="Calibri" w:eastAsia="Calibri" w:hAnsi="Calibri" w:cs="Calibri"/>
        <w:bCs/>
        <w:color w:val="000000"/>
        <w:sz w:val="19"/>
        <w:szCs w:val="19"/>
      </w:rPr>
      <w:t>cpfwptw2018@gmail.com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 </w:t>
    </w:r>
  </w:p>
  <w:p w14:paraId="0180202B" w14:textId="11176BDA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7" w:line="240" w:lineRule="auto"/>
      <w:ind w:left="2356"/>
      <w:rPr>
        <w:rFonts w:ascii="Calibri" w:eastAsia="Calibri" w:hAnsi="Calibri" w:cs="Calibri"/>
        <w:b/>
        <w:color w:val="0563C1"/>
        <w:sz w:val="19"/>
        <w:szCs w:val="19"/>
      </w:rPr>
    </w:pPr>
    <w:r>
      <w:rPr>
        <w:rFonts w:ascii="新細明體" w:eastAsia="新細明體" w:hAnsi="新細明體" w:cs="新細明體" w:hint="eastAsia"/>
        <w:color w:val="000000"/>
        <w:sz w:val="24"/>
        <w:szCs w:val="24"/>
      </w:rPr>
      <w:t>網址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: </w:t>
    </w:r>
    <w:r>
      <w:rPr>
        <w:rFonts w:ascii="Calibri" w:eastAsia="Calibri" w:hAnsi="Calibri" w:cs="Calibri"/>
        <w:b/>
        <w:color w:val="0563C1"/>
        <w:sz w:val="19"/>
        <w:szCs w:val="19"/>
        <w:u w:val="single"/>
      </w:rPr>
      <w:t>https://www.cpfwp.org/tw</w:t>
    </w:r>
    <w:r>
      <w:rPr>
        <w:rFonts w:ascii="Calibri" w:eastAsia="Calibri" w:hAnsi="Calibri" w:cs="Calibri"/>
        <w:b/>
        <w:color w:val="0563C1"/>
        <w:sz w:val="19"/>
        <w:szCs w:val="19"/>
      </w:rPr>
      <w:t xml:space="preserve"> </w:t>
    </w:r>
  </w:p>
  <w:p w14:paraId="3C0D8DA7" w14:textId="445BA925" w:rsidR="006D7832" w:rsidRDefault="006D783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870F18"/>
    <w:multiLevelType w:val="hybridMultilevel"/>
    <w:tmpl w:val="7C16EE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79069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2"/>
    <w:rsid w:val="000F0253"/>
    <w:rsid w:val="00487071"/>
    <w:rsid w:val="005A6C21"/>
    <w:rsid w:val="006D7832"/>
    <w:rsid w:val="00B635B3"/>
    <w:rsid w:val="00C1775F"/>
    <w:rsid w:val="00F4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4DDD2"/>
  <w15:chartTrackingRefBased/>
  <w15:docId w15:val="{881D02BF-7089-4208-BB8C-A2E8DA21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832"/>
    <w:pPr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832"/>
    <w:pPr>
      <w:ind w:leftChars="200" w:left="480"/>
    </w:pPr>
  </w:style>
  <w:style w:type="character" w:styleId="a4">
    <w:name w:val="Hyperlink"/>
    <w:basedOn w:val="a0"/>
    <w:uiPriority w:val="99"/>
    <w:unhideWhenUsed/>
    <w:rsid w:val="006D783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D7832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D7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7832"/>
    <w:rPr>
      <w:rFonts w:ascii="Arial" w:hAnsi="Arial" w:cs="Arial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7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7832"/>
    <w:rPr>
      <w:rFonts w:ascii="Arial" w:hAnsi="Arial" w:cs="Arial"/>
      <w:kern w:val="0"/>
      <w:sz w:val="20"/>
      <w:szCs w:val="20"/>
    </w:rPr>
  </w:style>
  <w:style w:type="table" w:styleId="aa">
    <w:name w:val="Table Grid"/>
    <w:basedOn w:val="a1"/>
    <w:uiPriority w:val="39"/>
    <w:rsid w:val="00B6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Hui Ling Loh</cp:lastModifiedBy>
  <cp:revision>3</cp:revision>
  <dcterms:created xsi:type="dcterms:W3CDTF">2022-07-26T10:48:00Z</dcterms:created>
  <dcterms:modified xsi:type="dcterms:W3CDTF">2022-07-26T10:48:00Z</dcterms:modified>
</cp:coreProperties>
</file>