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29" w:rsidRPr="00465F29" w:rsidRDefault="00465F29" w:rsidP="009C7D2F">
      <w:p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28"/>
        </w:rPr>
      </w:pPr>
      <w:bookmarkStart w:id="0" w:name="_GoBack"/>
      <w:bookmarkEnd w:id="0"/>
      <w:r w:rsidRPr="009C7D2F">
        <w:rPr>
          <w:rFonts w:ascii="標楷體" w:eastAsia="標楷體" w:hAnsi="標楷體" w:cs="Times New Roman" w:hint="eastAsia"/>
          <w:b/>
          <w:noProof/>
          <w:kern w:val="3"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5E613B9B" wp14:editId="533886F8">
            <wp:simplePos x="0" y="0"/>
            <wp:positionH relativeFrom="column">
              <wp:posOffset>0</wp:posOffset>
            </wp:positionH>
            <wp:positionV relativeFrom="paragraph">
              <wp:posOffset>-135255</wp:posOffset>
            </wp:positionV>
            <wp:extent cx="6219825" cy="9810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8245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F9">
        <w:rPr>
          <w:rFonts w:ascii="標楷體" w:eastAsia="標楷體" w:hAnsi="標楷體" w:cs="Times New Roman" w:hint="eastAsia"/>
          <w:b/>
          <w:kern w:val="3"/>
          <w:sz w:val="44"/>
          <w:szCs w:val="28"/>
        </w:rPr>
        <w:t>109年</w:t>
      </w:r>
    </w:p>
    <w:p w:rsidR="009C7D2F" w:rsidRPr="00EF093F" w:rsidRDefault="00E6799C" w:rsidP="00EF093F">
      <w:pPr>
        <w:tabs>
          <w:tab w:val="left" w:pos="0"/>
        </w:tabs>
        <w:suppressAutoHyphens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52"/>
          <w:szCs w:val="28"/>
        </w:rPr>
      </w:pPr>
      <w:r w:rsidRPr="00465F29">
        <w:rPr>
          <w:rFonts w:ascii="標楷體" w:eastAsia="標楷體" w:hAnsi="標楷體" w:cs="Times New Roman" w:hint="eastAsia"/>
          <w:b/>
          <w:kern w:val="3"/>
          <w:sz w:val="52"/>
          <w:szCs w:val="28"/>
        </w:rPr>
        <w:t>吞嚥及進食照護</w:t>
      </w:r>
      <w:r w:rsidR="001A6DD6" w:rsidRPr="00465F29">
        <w:rPr>
          <w:rFonts w:ascii="標楷體" w:eastAsia="標楷體" w:hAnsi="標楷體" w:cs="Times New Roman" w:hint="eastAsia"/>
          <w:b/>
          <w:kern w:val="3"/>
          <w:sz w:val="52"/>
          <w:szCs w:val="28"/>
        </w:rPr>
        <w:t>技巧課程</w:t>
      </w:r>
    </w:p>
    <w:p w:rsidR="007C044D" w:rsidRPr="00234ACE" w:rsidRDefault="004603AD" w:rsidP="004E0DF8">
      <w:pPr>
        <w:tabs>
          <w:tab w:val="left" w:pos="0"/>
        </w:tabs>
        <w:suppressAutoHyphens/>
        <w:autoSpaceDN w:val="0"/>
        <w:adjustRightInd w:val="0"/>
        <w:snapToGrid w:val="0"/>
        <w:spacing w:before="100" w:beforeAutospacing="1" w:afterLines="50" w:after="18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一、</w:t>
      </w:r>
      <w:r w:rsidR="007C044D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指導單位：</w:t>
      </w:r>
      <w:r w:rsidR="007C044D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衛生福利部</w:t>
      </w:r>
    </w:p>
    <w:p w:rsidR="007C044D" w:rsidRPr="00234ACE" w:rsidRDefault="00CF0750" w:rsidP="00CF0750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二、</w:t>
      </w:r>
      <w:r w:rsidR="007C044D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主辦單位：</w:t>
      </w:r>
      <w:r w:rsidR="007C044D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財團法人厚生基金會</w:t>
      </w:r>
    </w:p>
    <w:p w:rsidR="007C044D" w:rsidRPr="00234ACE" w:rsidRDefault="00CF0750" w:rsidP="00297C31">
      <w:pPr>
        <w:tabs>
          <w:tab w:val="left" w:pos="0"/>
        </w:tabs>
        <w:suppressAutoHyphens/>
        <w:autoSpaceDN w:val="0"/>
        <w:adjustRightInd w:val="0"/>
        <w:snapToGrid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三、</w:t>
      </w:r>
      <w:r w:rsidR="007C044D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協辦單位：</w:t>
      </w:r>
      <w:r w:rsidR="007805D3" w:rsidRPr="007805D3">
        <w:rPr>
          <w:rFonts w:ascii="標楷體" w:eastAsia="標楷體" w:hAnsi="標楷體" w:cs="Times New Roman" w:hint="eastAsia"/>
          <w:kern w:val="3"/>
          <w:sz w:val="28"/>
          <w:szCs w:val="28"/>
        </w:rPr>
        <w:t>宜蘭縣私立安護居家長照機構</w:t>
      </w:r>
      <w:r w:rsidR="00E05798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、台灣咀嚼吞嚥障礙者醫學學會</w:t>
      </w:r>
    </w:p>
    <w:p w:rsidR="007C044D" w:rsidRPr="00234ACE" w:rsidRDefault="00CF0750" w:rsidP="00CF0750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textAlignment w:val="baseline"/>
        <w:rPr>
          <w:rFonts w:ascii="標楷體" w:eastAsia="標楷體" w:hAnsi="標楷體" w:cs="Times New Roman"/>
          <w:kern w:val="3"/>
          <w:sz w:val="32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四、</w:t>
      </w:r>
      <w:r w:rsidR="007C044D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辦理日期：</w:t>
      </w:r>
      <w:r w:rsidR="007C044D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109年</w:t>
      </w:r>
      <w:r w:rsidR="00F74500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11</w:t>
      </w:r>
      <w:r w:rsidR="007C044D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月</w:t>
      </w:r>
      <w:r w:rsidR="00E05798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1</w:t>
      </w:r>
      <w:r w:rsidR="007C044D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日</w:t>
      </w:r>
      <w:r w:rsidR="0081507B">
        <w:rPr>
          <w:rFonts w:ascii="標楷體" w:eastAsia="標楷體" w:hAnsi="標楷體" w:cs="Times New Roman" w:hint="eastAsia"/>
          <w:kern w:val="3"/>
          <w:sz w:val="28"/>
          <w:szCs w:val="28"/>
        </w:rPr>
        <w:t>(</w:t>
      </w:r>
      <w:r w:rsidR="00E05798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星期日</w:t>
      </w:r>
      <w:r w:rsidR="0081507B">
        <w:rPr>
          <w:rFonts w:ascii="標楷體" w:eastAsia="標楷體" w:hAnsi="標楷體" w:cs="Times New Roman" w:hint="eastAsia"/>
          <w:kern w:val="3"/>
          <w:sz w:val="28"/>
          <w:szCs w:val="28"/>
        </w:rPr>
        <w:t>)9:30-15:30</w:t>
      </w:r>
    </w:p>
    <w:p w:rsidR="007C044D" w:rsidRPr="00234ACE" w:rsidRDefault="00CF0750" w:rsidP="00BF6729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五、</w:t>
      </w:r>
      <w:r w:rsidR="007C044D" w:rsidRPr="0081507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辦理地點</w:t>
      </w:r>
      <w:r w:rsidR="002070A0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：</w:t>
      </w:r>
      <w:r w:rsidR="0081507B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宜蘭縣員山鄉老人文康活動中心(</w:t>
      </w:r>
      <w:r w:rsidR="0081507B" w:rsidRPr="0081507B">
        <w:rPr>
          <w:rFonts w:ascii="標楷體" w:eastAsia="標楷體" w:hAnsi="標楷體" w:cs="Times New Roman"/>
          <w:kern w:val="3"/>
          <w:sz w:val="28"/>
          <w:szCs w:val="28"/>
        </w:rPr>
        <w:t>264宜蘭縣員山鄉文化路156號</w:t>
      </w:r>
      <w:r w:rsidR="0081507B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)</w:t>
      </w:r>
    </w:p>
    <w:p w:rsidR="009C7D2F" w:rsidRPr="00234ACE" w:rsidRDefault="009C7D2F" w:rsidP="007138CF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="1962" w:hangingChars="700" w:hanging="1962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六、報名對象</w:t>
      </w:r>
      <w:r w:rsidR="00E15ACD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  <w:r w:rsidR="00D86F33">
        <w:rPr>
          <w:rFonts w:ascii="標楷體" w:eastAsia="標楷體" w:hAnsi="標楷體" w:cs="Times New Roman" w:hint="eastAsia"/>
          <w:kern w:val="3"/>
          <w:sz w:val="28"/>
          <w:szCs w:val="28"/>
        </w:rPr>
        <w:t>長照人員、照顧服務員、</w:t>
      </w:r>
      <w:r w:rsidR="00D7794E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護理人員</w:t>
      </w:r>
      <w:r w:rsidR="00D86F33">
        <w:rPr>
          <w:rFonts w:ascii="標楷體" w:eastAsia="標楷體" w:hAnsi="標楷體" w:cs="Times New Roman" w:hint="eastAsia"/>
          <w:kern w:val="3"/>
          <w:sz w:val="28"/>
          <w:szCs w:val="28"/>
        </w:rPr>
        <w:t>，</w:t>
      </w:r>
      <w:r w:rsidR="0081507B">
        <w:rPr>
          <w:rFonts w:ascii="標楷體" w:eastAsia="標楷體" w:hAnsi="標楷體" w:cs="Times New Roman" w:hint="eastAsia"/>
          <w:kern w:val="3"/>
          <w:sz w:val="28"/>
          <w:szCs w:val="28"/>
        </w:rPr>
        <w:t>招收</w:t>
      </w:r>
      <w:r w:rsidR="00EE7F02">
        <w:rPr>
          <w:rFonts w:ascii="標楷體" w:eastAsia="標楷體" w:hAnsi="標楷體" w:cs="Times New Roman" w:hint="eastAsia"/>
          <w:kern w:val="3"/>
          <w:sz w:val="28"/>
          <w:szCs w:val="28"/>
        </w:rPr>
        <w:t>6</w:t>
      </w:r>
      <w:r w:rsidR="00F41147">
        <w:rPr>
          <w:rFonts w:ascii="標楷體" w:eastAsia="標楷體" w:hAnsi="標楷體" w:cs="Times New Roman" w:hint="eastAsia"/>
          <w:kern w:val="3"/>
          <w:sz w:val="28"/>
          <w:szCs w:val="28"/>
        </w:rPr>
        <w:t>0</w:t>
      </w:r>
      <w:r w:rsidR="0081507B">
        <w:rPr>
          <w:rFonts w:ascii="標楷體" w:eastAsia="標楷體" w:hAnsi="標楷體" w:cs="Times New Roman" w:hint="eastAsia"/>
          <w:kern w:val="3"/>
          <w:sz w:val="28"/>
          <w:szCs w:val="28"/>
        </w:rPr>
        <w:t>位，額滿截止</w:t>
      </w: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7138CF" w:rsidRDefault="007138CF" w:rsidP="007138CF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="1960" w:hangingChars="700" w:hanging="19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noProof/>
          <w:kern w:val="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7AB4B8" wp14:editId="0773AE5F">
            <wp:simplePos x="0" y="0"/>
            <wp:positionH relativeFrom="column">
              <wp:posOffset>4972050</wp:posOffset>
            </wp:positionH>
            <wp:positionV relativeFrom="paragraph">
              <wp:posOffset>197485</wp:posOffset>
            </wp:positionV>
            <wp:extent cx="1247775" cy="1247775"/>
            <wp:effectExtent l="0" t="0" r="9525" b="9525"/>
            <wp:wrapSquare wrapText="bothSides"/>
            <wp:docPr id="2" name="圖片 2" descr="C:\Users\fangru\Desktop\20090511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gru\Desktop\2009051102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2F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七、報名費用：</w:t>
      </w:r>
      <w:r w:rsidR="006D6F37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每人</w:t>
      </w:r>
      <w:r w:rsidR="00E05798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8</w:t>
      </w:r>
      <w:r w:rsidR="00F74500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00</w:t>
      </w:r>
      <w:r w:rsidR="00E15ACD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元</w:t>
      </w:r>
      <w:r w:rsidR="00DF783A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，</w:t>
      </w:r>
      <w:r w:rsidR="00A95273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欲報名者，請填報名表，</w:t>
      </w:r>
    </w:p>
    <w:p w:rsidR="00A95273" w:rsidRDefault="007138CF" w:rsidP="007138CF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="1962" w:hangingChars="700" w:hanging="1962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　　　　　</w:t>
      </w:r>
      <w:r w:rsidR="00A95273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網址：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hyperlink r:id="rId11" w:history="1">
        <w:r w:rsidRPr="00CF12E7">
          <w:rPr>
            <w:rStyle w:val="ac"/>
            <w:rFonts w:ascii="標楷體" w:eastAsia="標楷體" w:hAnsi="標楷體" w:cs="Times New Roman"/>
            <w:kern w:val="3"/>
            <w:sz w:val="28"/>
            <w:szCs w:val="28"/>
          </w:rPr>
          <w:t>https://www.beclass.com/rid=2443e2d5f7a891b9a9f7</w:t>
        </w:r>
      </w:hyperlink>
    </w:p>
    <w:p w:rsidR="007138CF" w:rsidRPr="007138CF" w:rsidRDefault="007138CF" w:rsidP="007138CF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="1960" w:hangingChars="700" w:hanging="19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1A6DD6" w:rsidRPr="00234ACE" w:rsidRDefault="009C7D2F" w:rsidP="00465F29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八</w:t>
      </w:r>
      <w:r w:rsidR="00CF0750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、課程</w:t>
      </w:r>
      <w:r w:rsidR="001A6DD6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說明：</w:t>
      </w:r>
    </w:p>
    <w:p w:rsidR="001A6DD6" w:rsidRPr="00234ACE" w:rsidRDefault="001A6DD6" w:rsidP="007138CF">
      <w:pPr>
        <w:tabs>
          <w:tab w:val="left" w:pos="284"/>
        </w:tabs>
        <w:suppressAutoHyphens/>
        <w:autoSpaceDN w:val="0"/>
        <w:adjustRightInd w:val="0"/>
        <w:snapToGrid w:val="0"/>
        <w:spacing w:beforeLines="50" w:before="180" w:afterLines="50" w:after="180"/>
        <w:ind w:leftChars="236" w:left="56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　　臨床上因疾病接受鼻胃管處置的長者，離院返家或轉安置長照機構，都盼望藉由專業團隊的協助，趕緊學習以口安全吞嚥，移除掉惱人的鼻胃管，進而降低感染風險、提高生活品質。</w:t>
      </w:r>
    </w:p>
    <w:p w:rsidR="001A6DD6" w:rsidRPr="00234ACE" w:rsidRDefault="001A6DD6" w:rsidP="007138CF">
      <w:pPr>
        <w:tabs>
          <w:tab w:val="left" w:pos="284"/>
        </w:tabs>
        <w:suppressAutoHyphens/>
        <w:autoSpaceDN w:val="0"/>
        <w:adjustRightInd w:val="0"/>
        <w:snapToGrid w:val="0"/>
        <w:spacing w:beforeLines="50" w:before="180" w:afterLines="50" w:after="180"/>
        <w:ind w:leftChars="236" w:left="56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　　吞嚥困難的照護牽涉甚廣，為協助病人移除鼻胃管，術後的吞嚥復健及照護非常關鍵，因此特別針對從事術後復健單</w:t>
      </w:r>
      <w:r w:rsidR="00E6799C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位、社區、居家相關護理人員、照顧服務員，開設「吞嚥及進食照護</w:t>
      </w: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」技巧課程。</w:t>
      </w:r>
    </w:p>
    <w:p w:rsidR="00E15ACD" w:rsidRPr="00234ACE" w:rsidRDefault="009C7D2F" w:rsidP="00E15ACD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D86F33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九</w:t>
      </w:r>
      <w:r w:rsidR="00CF0750" w:rsidRPr="00D86F33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、</w:t>
      </w:r>
      <w:r w:rsidR="007C044D" w:rsidRPr="00D86F33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課程表：</w:t>
      </w:r>
    </w:p>
    <w:tbl>
      <w:tblPr>
        <w:tblStyle w:val="a4"/>
        <w:tblW w:w="10631" w:type="dxa"/>
        <w:tblInd w:w="-176" w:type="dxa"/>
        <w:tblLook w:val="04A0" w:firstRow="1" w:lastRow="0" w:firstColumn="1" w:lastColumn="0" w:noHBand="0" w:noVBand="1"/>
      </w:tblPr>
      <w:tblGrid>
        <w:gridCol w:w="1843"/>
        <w:gridCol w:w="5103"/>
        <w:gridCol w:w="2410"/>
        <w:gridCol w:w="1275"/>
      </w:tblGrid>
      <w:tr w:rsidR="00234ACE" w:rsidRPr="00234ACE" w:rsidTr="0081507B">
        <w:trPr>
          <w:tblHeader/>
        </w:trPr>
        <w:tc>
          <w:tcPr>
            <w:tcW w:w="1843" w:type="dxa"/>
            <w:shd w:val="clear" w:color="auto" w:fill="FDE9D9" w:themeFill="accent6" w:themeFillTint="33"/>
          </w:tcPr>
          <w:p w:rsidR="00CF0750" w:rsidRPr="00234ACE" w:rsidRDefault="00CF0750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CF0750" w:rsidRPr="00234ACE" w:rsidRDefault="00CF0750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課程內容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F0750" w:rsidRPr="00234ACE" w:rsidRDefault="00CF0750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講師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CF0750" w:rsidRPr="00234ACE" w:rsidRDefault="00CF0750" w:rsidP="00484652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時數</w:t>
            </w:r>
          </w:p>
        </w:tc>
      </w:tr>
      <w:tr w:rsidR="00234ACE" w:rsidRPr="00234ACE" w:rsidTr="0081507B">
        <w:trPr>
          <w:trHeight w:val="513"/>
        </w:trPr>
        <w:tc>
          <w:tcPr>
            <w:tcW w:w="1843" w:type="dxa"/>
            <w:vAlign w:val="center"/>
          </w:tcPr>
          <w:p w:rsidR="00CF0750" w:rsidRPr="00234ACE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09:30-09</w:t>
            </w:r>
            <w:r w:rsidR="00003A30"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:5</w:t>
            </w:r>
            <w:r w:rsidR="00E05798"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CF0750" w:rsidRPr="00234ACE" w:rsidRDefault="00CF0750" w:rsidP="00EE7F0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報到、相見歡</w:t>
            </w:r>
          </w:p>
        </w:tc>
        <w:tc>
          <w:tcPr>
            <w:tcW w:w="2410" w:type="dxa"/>
          </w:tcPr>
          <w:p w:rsidR="00CF0750" w:rsidRPr="00234ACE" w:rsidRDefault="00CF0750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主辦單位</w:t>
            </w:r>
          </w:p>
        </w:tc>
        <w:tc>
          <w:tcPr>
            <w:tcW w:w="1275" w:type="dxa"/>
          </w:tcPr>
          <w:p w:rsidR="00CF0750" w:rsidRPr="00234ACE" w:rsidRDefault="00544673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20分鐘</w:t>
            </w:r>
          </w:p>
        </w:tc>
      </w:tr>
      <w:tr w:rsidR="00234ACE" w:rsidRPr="00234ACE" w:rsidTr="0081507B">
        <w:trPr>
          <w:trHeight w:val="513"/>
        </w:trPr>
        <w:tc>
          <w:tcPr>
            <w:tcW w:w="1843" w:type="dxa"/>
            <w:vAlign w:val="center"/>
          </w:tcPr>
          <w:p w:rsidR="00CF0750" w:rsidRPr="00234ACE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09:50-10</w:t>
            </w:r>
            <w:r w:rsidR="00003A30"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:0</w:t>
            </w:r>
            <w:r w:rsidR="00E05798"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CF0750" w:rsidRPr="00234ACE" w:rsidRDefault="00CF0750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長官致詞</w:t>
            </w:r>
          </w:p>
        </w:tc>
        <w:tc>
          <w:tcPr>
            <w:tcW w:w="2410" w:type="dxa"/>
          </w:tcPr>
          <w:p w:rsidR="00CF0750" w:rsidRPr="00234ACE" w:rsidRDefault="00CF0750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主辦單位</w:t>
            </w:r>
          </w:p>
        </w:tc>
        <w:tc>
          <w:tcPr>
            <w:tcW w:w="1275" w:type="dxa"/>
          </w:tcPr>
          <w:p w:rsidR="00CF0750" w:rsidRPr="00234ACE" w:rsidRDefault="00544673" w:rsidP="0048465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10分鐘</w:t>
            </w:r>
          </w:p>
        </w:tc>
      </w:tr>
      <w:tr w:rsidR="00234ACE" w:rsidRPr="00234ACE" w:rsidTr="0081507B">
        <w:trPr>
          <w:trHeight w:val="51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0F0865" w:rsidRPr="00234ACE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10:00-11</w:t>
            </w:r>
            <w:r w:rsidR="000F0865"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:00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0F0865" w:rsidRPr="00234ACE" w:rsidRDefault="000F0865" w:rsidP="00B638C4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居家護理師面對吞嚥困難的沈思與對策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0F0865" w:rsidRPr="00234ACE" w:rsidRDefault="000F0865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汪秋蓉護理師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0F0865" w:rsidRPr="00234ACE" w:rsidRDefault="000F0865" w:rsidP="00B638C4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60分鐘</w:t>
            </w:r>
          </w:p>
        </w:tc>
      </w:tr>
      <w:tr w:rsidR="0081507B" w:rsidRPr="00234ACE" w:rsidTr="0081507B">
        <w:trPr>
          <w:trHeight w:val="513"/>
        </w:trPr>
        <w:tc>
          <w:tcPr>
            <w:tcW w:w="1843" w:type="dxa"/>
            <w:shd w:val="clear" w:color="auto" w:fill="auto"/>
            <w:vAlign w:val="center"/>
          </w:tcPr>
          <w:p w:rsidR="0081507B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11:00-11:10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507B" w:rsidRPr="00234ACE" w:rsidRDefault="0081507B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休息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507B" w:rsidRPr="00234ACE" w:rsidRDefault="0081507B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507B" w:rsidRPr="00234ACE" w:rsidRDefault="0081507B" w:rsidP="00B638C4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10分鐘</w:t>
            </w:r>
          </w:p>
        </w:tc>
      </w:tr>
      <w:tr w:rsidR="0081507B" w:rsidRPr="00234ACE" w:rsidTr="0081507B">
        <w:trPr>
          <w:trHeight w:val="51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81507B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11:10-12:10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81507B" w:rsidRPr="00234ACE" w:rsidRDefault="0081507B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吞嚥困難的篩檢及評估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81507B" w:rsidRPr="00234ACE" w:rsidRDefault="0081507B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許家甄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助理教授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81507B" w:rsidRPr="00234ACE" w:rsidRDefault="0081507B" w:rsidP="00B638C4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60分鐘</w:t>
            </w:r>
          </w:p>
        </w:tc>
      </w:tr>
      <w:tr w:rsidR="00234ACE" w:rsidRPr="00234ACE" w:rsidTr="0081507B">
        <w:trPr>
          <w:trHeight w:val="513"/>
        </w:trPr>
        <w:tc>
          <w:tcPr>
            <w:tcW w:w="1843" w:type="dxa"/>
            <w:vAlign w:val="center"/>
          </w:tcPr>
          <w:p w:rsidR="000F0865" w:rsidRPr="0081507B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81507B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12:1</w:t>
            </w:r>
            <w:r w:rsidR="000F0865" w:rsidRPr="0081507B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0-13:00</w:t>
            </w:r>
          </w:p>
        </w:tc>
        <w:tc>
          <w:tcPr>
            <w:tcW w:w="5103" w:type="dxa"/>
          </w:tcPr>
          <w:p w:rsidR="000F0865" w:rsidRPr="0081507B" w:rsidRDefault="000F0865" w:rsidP="004B1FC2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81507B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:rsidR="000F0865" w:rsidRPr="0081507B" w:rsidRDefault="000F0865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F0865" w:rsidRPr="0081507B" w:rsidRDefault="0081507B" w:rsidP="004B1FC2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81507B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50分鐘</w:t>
            </w:r>
          </w:p>
        </w:tc>
      </w:tr>
      <w:tr w:rsidR="00234ACE" w:rsidRPr="00234ACE" w:rsidTr="0081507B">
        <w:trPr>
          <w:trHeight w:val="51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0F0865" w:rsidRPr="00234ACE" w:rsidRDefault="000F0865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lastRenderedPageBreak/>
              <w:t>13:00-14:00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0F0865" w:rsidRPr="00234ACE" w:rsidRDefault="0081507B" w:rsidP="00003A30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吞嚥困難的照護策略及技巧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0F0865" w:rsidRPr="00234ACE" w:rsidRDefault="0081507B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許家甄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助理教授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0F0865" w:rsidRPr="00234ACE" w:rsidRDefault="000F0865" w:rsidP="0087498C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60分鐘</w:t>
            </w:r>
          </w:p>
        </w:tc>
      </w:tr>
      <w:tr w:rsidR="0081507B" w:rsidRPr="00234ACE" w:rsidTr="0081507B">
        <w:trPr>
          <w:trHeight w:val="513"/>
        </w:trPr>
        <w:tc>
          <w:tcPr>
            <w:tcW w:w="1843" w:type="dxa"/>
            <w:shd w:val="clear" w:color="auto" w:fill="auto"/>
            <w:vAlign w:val="center"/>
          </w:tcPr>
          <w:p w:rsidR="0081507B" w:rsidRPr="0081507B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81507B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14:00-14:10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507B" w:rsidRPr="0081507B" w:rsidRDefault="0081507B" w:rsidP="00003A30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81507B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休息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507B" w:rsidRPr="0081507B" w:rsidRDefault="0081507B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507B" w:rsidRPr="0081507B" w:rsidRDefault="0081507B" w:rsidP="0087498C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10分鐘</w:t>
            </w:r>
          </w:p>
        </w:tc>
      </w:tr>
      <w:tr w:rsidR="0081507B" w:rsidRPr="00234ACE" w:rsidTr="0081507B">
        <w:trPr>
          <w:trHeight w:val="51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81507B" w:rsidRPr="00234ACE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14:10-15:1</w:t>
            </w: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81507B" w:rsidRPr="00234ACE" w:rsidRDefault="0081507B" w:rsidP="00003A30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認識高齡飲食、質地調整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81507B" w:rsidRPr="00234ACE" w:rsidRDefault="0081507B" w:rsidP="0081507B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李哲佑營養師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81507B" w:rsidRPr="00234ACE" w:rsidRDefault="0081507B" w:rsidP="0087498C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60分鐘</w:t>
            </w:r>
          </w:p>
        </w:tc>
      </w:tr>
      <w:tr w:rsidR="0081507B" w:rsidRPr="00234ACE" w:rsidTr="0081507B">
        <w:trPr>
          <w:trHeight w:val="513"/>
        </w:trPr>
        <w:tc>
          <w:tcPr>
            <w:tcW w:w="1843" w:type="dxa"/>
            <w:shd w:val="clear" w:color="auto" w:fill="auto"/>
            <w:vAlign w:val="center"/>
          </w:tcPr>
          <w:p w:rsidR="0081507B" w:rsidRPr="00234ACE" w:rsidRDefault="0081507B" w:rsidP="00BB3BD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15:10-15:3</w:t>
            </w: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1507B" w:rsidRPr="00234ACE" w:rsidRDefault="0081507B" w:rsidP="00003A30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情境討論及綜合討論</w:t>
            </w:r>
          </w:p>
        </w:tc>
        <w:tc>
          <w:tcPr>
            <w:tcW w:w="2410" w:type="dxa"/>
            <w:shd w:val="clear" w:color="auto" w:fill="auto"/>
          </w:tcPr>
          <w:p w:rsidR="0081507B" w:rsidRPr="00234ACE" w:rsidRDefault="0081507B" w:rsidP="0081507B">
            <w:pPr>
              <w:pStyle w:val="a3"/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ind w:leftChars="0" w:left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所有講師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07B" w:rsidRPr="00234ACE" w:rsidRDefault="0081507B" w:rsidP="0087498C">
            <w:pPr>
              <w:tabs>
                <w:tab w:val="left" w:pos="0"/>
              </w:tabs>
              <w:suppressAutoHyphens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2</w:t>
            </w:r>
            <w:r w:rsidRPr="00234ACE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0分鐘</w:t>
            </w:r>
          </w:p>
        </w:tc>
      </w:tr>
    </w:tbl>
    <w:p w:rsidR="00CF0750" w:rsidRPr="00234ACE" w:rsidRDefault="009C7D2F" w:rsidP="00CF0750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十</w:t>
      </w:r>
      <w:r w:rsidR="00CF0750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、備註：</w:t>
      </w:r>
    </w:p>
    <w:p w:rsidR="003214C4" w:rsidRPr="0081507B" w:rsidRDefault="00CF0750" w:rsidP="0081507B">
      <w:pPr>
        <w:pStyle w:val="a3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師資介紹：</w:t>
      </w:r>
    </w:p>
    <w:p w:rsidR="000F0865" w:rsidRPr="0081507B" w:rsidRDefault="000F0865" w:rsidP="0081507B">
      <w:pPr>
        <w:pStyle w:val="a3"/>
        <w:numPr>
          <w:ilvl w:val="3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聯順居家護理所 汪秋蓉護理師兼所長</w:t>
      </w:r>
    </w:p>
    <w:p w:rsidR="000F0865" w:rsidRPr="0081507B" w:rsidRDefault="00D86F33" w:rsidP="0081507B">
      <w:pPr>
        <w:pStyle w:val="a3"/>
        <w:numPr>
          <w:ilvl w:val="3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馬偕醫學院聽力暨語言治療學系 許家甄助理教授</w:t>
      </w:r>
    </w:p>
    <w:p w:rsidR="000F0865" w:rsidRPr="0081507B" w:rsidRDefault="000F0865" w:rsidP="0081507B">
      <w:pPr>
        <w:pStyle w:val="a3"/>
        <w:numPr>
          <w:ilvl w:val="3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/>
          <w:kern w:val="3"/>
          <w:sz w:val="28"/>
          <w:szCs w:val="28"/>
        </w:rPr>
        <w:t>佳音營養諮詢中心</w:t>
      </w: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李哲佑營養</w:t>
      </w:r>
      <w:r w:rsidR="0081507B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師</w:t>
      </w:r>
    </w:p>
    <w:p w:rsidR="00CF0750" w:rsidRPr="0081507B" w:rsidRDefault="00CF0750" w:rsidP="0081507B">
      <w:pPr>
        <w:pStyle w:val="a3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課程總時數240分鐘（4</w:t>
      </w:r>
      <w:r w:rsidR="00EF093F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小時）</w:t>
      </w: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86729E" w:rsidRPr="0081507B" w:rsidRDefault="00AB0476" w:rsidP="0081507B">
      <w:pPr>
        <w:pStyle w:val="a3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結訓後，提供「進食與吞嚥照護技巧」完訓</w:t>
      </w:r>
      <w:r w:rsidR="00BA468F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證書</w:t>
      </w: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（含時數</w:t>
      </w:r>
      <w:r w:rsidR="00CF0750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證明</w:t>
      </w: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）</w:t>
      </w:r>
      <w:r w:rsidR="00CF0750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060AF3" w:rsidRPr="0081507B" w:rsidRDefault="00AB0476" w:rsidP="0081507B">
      <w:pPr>
        <w:pStyle w:val="a3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本課程有</w:t>
      </w:r>
      <w:r w:rsidR="00D7794E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申請長照人員</w:t>
      </w:r>
      <w:r w:rsidR="00BA468F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、護理</w:t>
      </w:r>
      <w:r w:rsidR="00D7794E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人員</w:t>
      </w:r>
      <w:r w:rsidR="00BA468F"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繼續教育積分。</w:t>
      </w:r>
    </w:p>
    <w:p w:rsidR="0081507B" w:rsidRDefault="00060AF3" w:rsidP="0081507B">
      <w:pPr>
        <w:pStyle w:val="a3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本課程內容相關問題，請洽課程主辦單位，承辦窗口林芳如小姐，</w:t>
      </w:r>
    </w:p>
    <w:p w:rsidR="00060AF3" w:rsidRPr="0081507B" w:rsidRDefault="00060AF3" w:rsidP="0081507B">
      <w:pPr>
        <w:pStyle w:val="a3"/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ind w:leftChars="0" w:left="129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1507B">
        <w:rPr>
          <w:rFonts w:ascii="標楷體" w:eastAsia="標楷體" w:hAnsi="標楷體" w:cs="Times New Roman" w:hint="eastAsia"/>
          <w:kern w:val="3"/>
          <w:sz w:val="28"/>
          <w:szCs w:val="28"/>
        </w:rPr>
        <w:t>電話(02)2397-5270分機62877。</w:t>
      </w:r>
    </w:p>
    <w:p w:rsidR="004B0503" w:rsidRPr="00234ACE" w:rsidRDefault="009C7D2F" w:rsidP="009C7D2F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十一、</w:t>
      </w:r>
      <w:r w:rsidR="004B0503" w:rsidRPr="00234AC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提醒：</w:t>
      </w:r>
    </w:p>
    <w:p w:rsidR="00E061B5" w:rsidRPr="00234ACE" w:rsidRDefault="00E061B5" w:rsidP="00E061B5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依據中央疫情指揮中心109年4月22日發布之「COVID-19(武漢肺炎)」因應指引：公眾集會」規定，敬請所有學員全程協助配戴口罩，並自主管理，有發燒、呼吸道症狀者，請勿出席本課程。</w:t>
      </w:r>
    </w:p>
    <w:p w:rsidR="00AB0476" w:rsidRPr="00234ACE" w:rsidRDefault="00D7794E" w:rsidP="004B0503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為響應環保，當日請自備環保杯，課程提供</w:t>
      </w:r>
      <w:r w:rsidR="00234ACE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午餐及</w:t>
      </w: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茶水</w:t>
      </w:r>
      <w:r w:rsidR="00AB0476"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4B0503" w:rsidRPr="00234ACE" w:rsidRDefault="004B0503" w:rsidP="004B0503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主辦單位保有開課或更動講師、課程之權利，如有變動將以報名所填之E-mail通知。</w:t>
      </w:r>
    </w:p>
    <w:p w:rsidR="004B0503" w:rsidRPr="00234ACE" w:rsidRDefault="004B0503" w:rsidP="004B0503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ACE">
        <w:rPr>
          <w:rFonts w:ascii="標楷體" w:eastAsia="標楷體" w:hAnsi="標楷體" w:cs="Times New Roman" w:hint="eastAsia"/>
          <w:kern w:val="3"/>
          <w:sz w:val="28"/>
          <w:szCs w:val="28"/>
        </w:rPr>
        <w:t>如遇天災(如颱風)經人事行政局宣布停班停課，則另擇期舉行。</w:t>
      </w:r>
    </w:p>
    <w:p w:rsidR="004B0503" w:rsidRPr="00456CDE" w:rsidRDefault="00EE7F02" w:rsidP="004B0503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ind w:leftChars="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請謹慎思考，避免佔</w:t>
      </w:r>
      <w:r w:rsidR="00456CDE" w:rsidRPr="00456CD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名額，報名</w:t>
      </w:r>
      <w:r w:rsidR="004B0503" w:rsidRPr="00456CD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繳</w:t>
      </w:r>
      <w:r w:rsidR="00456CDE" w:rsidRPr="00456CD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費後，</w:t>
      </w:r>
      <w:r w:rsidR="004B0503" w:rsidRPr="00456CD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無法取消，恕無法辦理退費。</w:t>
      </w:r>
    </w:p>
    <w:p w:rsidR="00AB0476" w:rsidRPr="00456CDE" w:rsidRDefault="00AB0476" w:rsidP="00AB0476">
      <w:pPr>
        <w:tabs>
          <w:tab w:val="left" w:pos="0"/>
        </w:tabs>
        <w:suppressAutoHyphens/>
        <w:autoSpaceDN w:val="0"/>
        <w:adjustRightInd w:val="0"/>
        <w:snapToGrid w:val="0"/>
        <w:spacing w:beforeLines="50" w:before="180" w:afterLines="50" w:after="1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CF0750" w:rsidRPr="00776D80" w:rsidRDefault="00CF0750" w:rsidP="00BA468F">
      <w:pPr>
        <w:tabs>
          <w:tab w:val="left" w:pos="0"/>
        </w:tabs>
        <w:suppressAutoHyphens/>
        <w:autoSpaceDN w:val="0"/>
        <w:adjustRightInd w:val="0"/>
        <w:snapToGrid w:val="0"/>
        <w:spacing w:line="48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sectPr w:rsidR="00CF0750" w:rsidRPr="00776D80" w:rsidSect="00465F29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78" w:rsidRDefault="00C52A78" w:rsidP="00E6799C">
      <w:r>
        <w:separator/>
      </w:r>
    </w:p>
  </w:endnote>
  <w:endnote w:type="continuationSeparator" w:id="0">
    <w:p w:rsidR="00C52A78" w:rsidRDefault="00C52A78" w:rsidP="00E6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78" w:rsidRDefault="00C52A78" w:rsidP="00E6799C">
      <w:r>
        <w:separator/>
      </w:r>
    </w:p>
  </w:footnote>
  <w:footnote w:type="continuationSeparator" w:id="0">
    <w:p w:rsidR="00C52A78" w:rsidRDefault="00C52A78" w:rsidP="00E6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B2B"/>
    <w:multiLevelType w:val="hybridMultilevel"/>
    <w:tmpl w:val="1CE4B04C"/>
    <w:lvl w:ilvl="0" w:tplc="C58E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32420"/>
    <w:multiLevelType w:val="hybridMultilevel"/>
    <w:tmpl w:val="0C70700A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>
    <w:nsid w:val="2F533BC2"/>
    <w:multiLevelType w:val="hybridMultilevel"/>
    <w:tmpl w:val="726AB7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DC6CCE"/>
    <w:multiLevelType w:val="hybridMultilevel"/>
    <w:tmpl w:val="D7789CCA"/>
    <w:lvl w:ilvl="0" w:tplc="80884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F92627"/>
    <w:multiLevelType w:val="hybridMultilevel"/>
    <w:tmpl w:val="E15059C4"/>
    <w:lvl w:ilvl="0" w:tplc="1A5C9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F358CB"/>
    <w:multiLevelType w:val="hybridMultilevel"/>
    <w:tmpl w:val="61741D42"/>
    <w:lvl w:ilvl="0" w:tplc="61EAA4A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2D7637"/>
    <w:multiLevelType w:val="hybridMultilevel"/>
    <w:tmpl w:val="317CE0DE"/>
    <w:lvl w:ilvl="0" w:tplc="ECB6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5C35CA"/>
    <w:multiLevelType w:val="hybridMultilevel"/>
    <w:tmpl w:val="83F27EDC"/>
    <w:lvl w:ilvl="0" w:tplc="1076DA9E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>
    <w:nsid w:val="54F86EEE"/>
    <w:multiLevelType w:val="hybridMultilevel"/>
    <w:tmpl w:val="BEBA9D0C"/>
    <w:lvl w:ilvl="0" w:tplc="246A3E1E">
      <w:start w:val="1"/>
      <w:numFmt w:val="taiwaneseCountingThousand"/>
      <w:lvlText w:val="（%1）"/>
      <w:lvlJc w:val="left"/>
      <w:pPr>
        <w:ind w:left="1445" w:hanging="885"/>
      </w:pPr>
      <w:rPr>
        <w:rFonts w:hint="default"/>
        <w:lang w:val="en-US"/>
      </w:rPr>
    </w:lvl>
    <w:lvl w:ilvl="1" w:tplc="68A26696">
      <w:start w:val="1"/>
      <w:numFmt w:val="decimal"/>
      <w:lvlText w:val="%2、"/>
      <w:lvlJc w:val="left"/>
      <w:pPr>
        <w:ind w:left="1760" w:hanging="720"/>
      </w:pPr>
      <w:rPr>
        <w:rFonts w:hint="default"/>
      </w:rPr>
    </w:lvl>
    <w:lvl w:ilvl="2" w:tplc="8080145C">
      <w:start w:val="1"/>
      <w:numFmt w:val="decimal"/>
      <w:lvlText w:val="（%3）"/>
      <w:lvlJc w:val="left"/>
      <w:pPr>
        <w:ind w:left="224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58045578"/>
    <w:multiLevelType w:val="hybridMultilevel"/>
    <w:tmpl w:val="2DD0E426"/>
    <w:lvl w:ilvl="0" w:tplc="D6AAF288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162C12D4">
      <w:start w:val="1"/>
      <w:numFmt w:val="decimal"/>
      <w:lvlText w:val="%2、"/>
      <w:lvlJc w:val="left"/>
      <w:pPr>
        <w:ind w:left="304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>
    <w:nsid w:val="59EA3D6D"/>
    <w:multiLevelType w:val="hybridMultilevel"/>
    <w:tmpl w:val="99D06A56"/>
    <w:lvl w:ilvl="0" w:tplc="01EABA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F86964"/>
    <w:multiLevelType w:val="hybridMultilevel"/>
    <w:tmpl w:val="B48C081A"/>
    <w:lvl w:ilvl="0" w:tplc="3ADA10C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3A2697"/>
    <w:multiLevelType w:val="hybridMultilevel"/>
    <w:tmpl w:val="1DC6A5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4C53024"/>
    <w:multiLevelType w:val="hybridMultilevel"/>
    <w:tmpl w:val="E88843D0"/>
    <w:lvl w:ilvl="0" w:tplc="A9221FB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A548FC"/>
    <w:multiLevelType w:val="hybridMultilevel"/>
    <w:tmpl w:val="D3D08A24"/>
    <w:lvl w:ilvl="0" w:tplc="7F8E0F1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8A775E"/>
    <w:multiLevelType w:val="hybridMultilevel"/>
    <w:tmpl w:val="729EB4DA"/>
    <w:lvl w:ilvl="0" w:tplc="61EAA4A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6"/>
    <w:rsid w:val="00003A30"/>
    <w:rsid w:val="00060AF3"/>
    <w:rsid w:val="000D0761"/>
    <w:rsid w:val="000F0865"/>
    <w:rsid w:val="001147C8"/>
    <w:rsid w:val="001233F5"/>
    <w:rsid w:val="001250E1"/>
    <w:rsid w:val="00141EE5"/>
    <w:rsid w:val="00151284"/>
    <w:rsid w:val="001A6DD6"/>
    <w:rsid w:val="002070A0"/>
    <w:rsid w:val="00234ACE"/>
    <w:rsid w:val="00250FCC"/>
    <w:rsid w:val="00297C31"/>
    <w:rsid w:val="002F64EA"/>
    <w:rsid w:val="003214C4"/>
    <w:rsid w:val="003261E6"/>
    <w:rsid w:val="00387D06"/>
    <w:rsid w:val="003A5CEC"/>
    <w:rsid w:val="003B75AE"/>
    <w:rsid w:val="00425FB3"/>
    <w:rsid w:val="00456CDE"/>
    <w:rsid w:val="004603AD"/>
    <w:rsid w:val="00465F29"/>
    <w:rsid w:val="004A22EA"/>
    <w:rsid w:val="004B0503"/>
    <w:rsid w:val="004E0DF8"/>
    <w:rsid w:val="004F089B"/>
    <w:rsid w:val="00541BE5"/>
    <w:rsid w:val="00544673"/>
    <w:rsid w:val="00554CB5"/>
    <w:rsid w:val="00555DAE"/>
    <w:rsid w:val="00581C62"/>
    <w:rsid w:val="005C6E6D"/>
    <w:rsid w:val="005F014B"/>
    <w:rsid w:val="005F59E9"/>
    <w:rsid w:val="00601DD5"/>
    <w:rsid w:val="006D6F37"/>
    <w:rsid w:val="006E63EA"/>
    <w:rsid w:val="007138CF"/>
    <w:rsid w:val="007305D9"/>
    <w:rsid w:val="00736CAB"/>
    <w:rsid w:val="00737214"/>
    <w:rsid w:val="00776D80"/>
    <w:rsid w:val="007805D3"/>
    <w:rsid w:val="007C044D"/>
    <w:rsid w:val="0081507B"/>
    <w:rsid w:val="00840C0E"/>
    <w:rsid w:val="00864E39"/>
    <w:rsid w:val="0086729E"/>
    <w:rsid w:val="00877188"/>
    <w:rsid w:val="008B4E78"/>
    <w:rsid w:val="008D5014"/>
    <w:rsid w:val="00945A4D"/>
    <w:rsid w:val="009C3DF9"/>
    <w:rsid w:val="009C3EE4"/>
    <w:rsid w:val="009C7D2F"/>
    <w:rsid w:val="009D7A57"/>
    <w:rsid w:val="009F6506"/>
    <w:rsid w:val="00A10F83"/>
    <w:rsid w:val="00A95273"/>
    <w:rsid w:val="00AB0476"/>
    <w:rsid w:val="00AE4D46"/>
    <w:rsid w:val="00B01346"/>
    <w:rsid w:val="00BA468F"/>
    <w:rsid w:val="00BB3BDB"/>
    <w:rsid w:val="00BD0F5C"/>
    <w:rsid w:val="00BF6729"/>
    <w:rsid w:val="00C14047"/>
    <w:rsid w:val="00C52A78"/>
    <w:rsid w:val="00C71E44"/>
    <w:rsid w:val="00CA2847"/>
    <w:rsid w:val="00CA5059"/>
    <w:rsid w:val="00CF0750"/>
    <w:rsid w:val="00D7794E"/>
    <w:rsid w:val="00D86F33"/>
    <w:rsid w:val="00DF48D6"/>
    <w:rsid w:val="00DF783A"/>
    <w:rsid w:val="00E05798"/>
    <w:rsid w:val="00E061B5"/>
    <w:rsid w:val="00E15ACD"/>
    <w:rsid w:val="00E6799C"/>
    <w:rsid w:val="00E84B20"/>
    <w:rsid w:val="00EE7F02"/>
    <w:rsid w:val="00EF093F"/>
    <w:rsid w:val="00F41147"/>
    <w:rsid w:val="00F74500"/>
    <w:rsid w:val="00F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D6"/>
    <w:pPr>
      <w:ind w:leftChars="200" w:left="480"/>
    </w:pPr>
  </w:style>
  <w:style w:type="table" w:styleId="a4">
    <w:name w:val="Table Grid"/>
    <w:basedOn w:val="a1"/>
    <w:uiPriority w:val="59"/>
    <w:rsid w:val="001A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9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9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BF6729"/>
  </w:style>
  <w:style w:type="character" w:customStyle="1" w:styleId="lrzxr">
    <w:name w:val="lrzxr"/>
    <w:basedOn w:val="a0"/>
    <w:rsid w:val="00BF6729"/>
  </w:style>
  <w:style w:type="character" w:styleId="ab">
    <w:name w:val="Emphasis"/>
    <w:basedOn w:val="a0"/>
    <w:uiPriority w:val="20"/>
    <w:qFormat/>
    <w:rsid w:val="000F0865"/>
    <w:rPr>
      <w:i/>
      <w:iCs/>
    </w:rPr>
  </w:style>
  <w:style w:type="character" w:styleId="ac">
    <w:name w:val="Hyperlink"/>
    <w:basedOn w:val="a0"/>
    <w:uiPriority w:val="99"/>
    <w:unhideWhenUsed/>
    <w:rsid w:val="0071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D6"/>
    <w:pPr>
      <w:ind w:leftChars="200" w:left="480"/>
    </w:pPr>
  </w:style>
  <w:style w:type="table" w:styleId="a4">
    <w:name w:val="Table Grid"/>
    <w:basedOn w:val="a1"/>
    <w:uiPriority w:val="59"/>
    <w:rsid w:val="001A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9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9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BF6729"/>
  </w:style>
  <w:style w:type="character" w:customStyle="1" w:styleId="lrzxr">
    <w:name w:val="lrzxr"/>
    <w:basedOn w:val="a0"/>
    <w:rsid w:val="00BF6729"/>
  </w:style>
  <w:style w:type="character" w:styleId="ab">
    <w:name w:val="Emphasis"/>
    <w:basedOn w:val="a0"/>
    <w:uiPriority w:val="20"/>
    <w:qFormat/>
    <w:rsid w:val="000F0865"/>
    <w:rPr>
      <w:i/>
      <w:iCs/>
    </w:rPr>
  </w:style>
  <w:style w:type="character" w:styleId="ac">
    <w:name w:val="Hyperlink"/>
    <w:basedOn w:val="a0"/>
    <w:uiPriority w:val="99"/>
    <w:unhideWhenUsed/>
    <w:rsid w:val="0071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class.com/rid=2443e2d5f7a891b9a9f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3A1F-F11A-422B-8ECC-FA9EA22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林芳如</dc:creator>
  <cp:lastModifiedBy>林芳如</cp:lastModifiedBy>
  <cp:revision>7</cp:revision>
  <cp:lastPrinted>2020-10-05T03:13:00Z</cp:lastPrinted>
  <dcterms:created xsi:type="dcterms:W3CDTF">2020-10-05T03:04:00Z</dcterms:created>
  <dcterms:modified xsi:type="dcterms:W3CDTF">2020-10-05T03:13:00Z</dcterms:modified>
</cp:coreProperties>
</file>