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FD" w:rsidRPr="006B676B" w:rsidRDefault="00CB14FD" w:rsidP="00354C47">
      <w:pPr>
        <w:jc w:val="left"/>
        <w:rPr>
          <w:rFonts w:eastAsia="新細明體"/>
          <w:sz w:val="24"/>
          <w:lang w:eastAsia="zh-TW"/>
        </w:rPr>
      </w:pPr>
      <w:r w:rsidRPr="006B676B">
        <w:rPr>
          <w:rFonts w:eastAsia="新細明體" w:hint="eastAsia"/>
          <w:sz w:val="24"/>
          <w:lang w:eastAsia="zh-TW"/>
        </w:rPr>
        <w:t>歡迎您參加</w:t>
      </w:r>
      <w:proofErr w:type="gramStart"/>
      <w:r w:rsidRPr="006B676B">
        <w:rPr>
          <w:rFonts w:eastAsia="新細明體" w:hint="eastAsia"/>
          <w:sz w:val="24"/>
          <w:lang w:eastAsia="zh-TW"/>
        </w:rPr>
        <w:t>ㄨ</w:t>
      </w:r>
      <w:proofErr w:type="gramEnd"/>
      <w:r w:rsidRPr="006B676B">
        <w:rPr>
          <w:rFonts w:eastAsia="新細明體" w:hint="eastAsia"/>
          <w:sz w:val="24"/>
          <w:lang w:eastAsia="zh-TW"/>
        </w:rPr>
        <w:t>目標，</w:t>
      </w:r>
      <w:proofErr w:type="gramStart"/>
      <w:r w:rsidRPr="006B676B">
        <w:rPr>
          <w:rFonts w:eastAsia="新細明體" w:hint="eastAsia"/>
          <w:sz w:val="24"/>
          <w:lang w:eastAsia="zh-TW"/>
        </w:rPr>
        <w:t>ㄨ</w:t>
      </w:r>
      <w:proofErr w:type="gramEnd"/>
      <w:r w:rsidRPr="006B676B">
        <w:rPr>
          <w:rFonts w:eastAsia="新細明體" w:hint="eastAsia"/>
          <w:sz w:val="24"/>
          <w:lang w:eastAsia="zh-TW"/>
        </w:rPr>
        <w:t>競爭，超越自己暑期生活營</w:t>
      </w:r>
      <w:r w:rsidR="00354C47">
        <w:rPr>
          <w:rFonts w:asciiTheme="minorEastAsia" w:eastAsiaTheme="minorEastAsia" w:hAnsiTheme="minorEastAsia" w:hint="eastAsia"/>
          <w:sz w:val="24"/>
          <w:lang w:eastAsia="zh-TW"/>
        </w:rPr>
        <w:t>，</w:t>
      </w:r>
      <w:r w:rsidRPr="006B676B">
        <w:rPr>
          <w:rFonts w:eastAsia="新細明體" w:hint="eastAsia"/>
          <w:sz w:val="24"/>
          <w:lang w:eastAsia="zh-TW"/>
        </w:rPr>
        <w:t>我們的初步溝通從這裡開始</w:t>
      </w:r>
      <w:proofErr w:type="gramStart"/>
      <w:r w:rsidR="006B676B" w:rsidRPr="006B676B">
        <w:rPr>
          <w:rFonts w:eastAsia="新細明體" w:hint="eastAsia"/>
          <w:sz w:val="24"/>
          <w:lang w:eastAsia="zh-TW"/>
        </w:rPr>
        <w:t>囉</w:t>
      </w:r>
      <w:proofErr w:type="gramEnd"/>
      <w:r w:rsidR="006B676B" w:rsidRPr="006B676B">
        <w:rPr>
          <w:rFonts w:eastAsia="新細明體" w:hint="eastAsia"/>
          <w:sz w:val="24"/>
          <w:lang w:eastAsia="zh-TW"/>
        </w:rPr>
        <w:t>。。。</w:t>
      </w:r>
    </w:p>
    <w:p w:rsidR="00CB14FD" w:rsidRPr="006B676B" w:rsidRDefault="00354C47" w:rsidP="00CB14FD">
      <w:pPr>
        <w:numPr>
          <w:ilvl w:val="0"/>
          <w:numId w:val="1"/>
        </w:numPr>
        <w:rPr>
          <w:rFonts w:eastAsia="新細明體"/>
          <w:sz w:val="24"/>
          <w:lang w:eastAsia="zh-TW"/>
        </w:rPr>
      </w:pPr>
      <w:r>
        <w:rPr>
          <w:rFonts w:eastAsia="新細明體" w:hint="eastAsia"/>
          <w:sz w:val="24"/>
          <w:lang w:eastAsia="zh-TW"/>
        </w:rPr>
        <w:t>為了</w:t>
      </w:r>
      <w:r w:rsidR="00CB14FD">
        <w:rPr>
          <w:rFonts w:eastAsia="新細明體" w:hint="eastAsia"/>
          <w:sz w:val="24"/>
          <w:lang w:eastAsia="zh-TW"/>
        </w:rPr>
        <w:t>我們</w:t>
      </w:r>
      <w:proofErr w:type="gramStart"/>
      <w:r w:rsidR="00CB14FD">
        <w:rPr>
          <w:rFonts w:eastAsia="新細明體" w:hint="eastAsia"/>
          <w:sz w:val="24"/>
          <w:lang w:eastAsia="zh-TW"/>
        </w:rPr>
        <w:t>接駁時</w:t>
      </w:r>
      <w:r>
        <w:rPr>
          <w:rFonts w:eastAsia="新細明體" w:hint="eastAsia"/>
          <w:sz w:val="24"/>
          <w:lang w:eastAsia="zh-TW"/>
        </w:rPr>
        <w:t>能</w:t>
      </w:r>
      <w:proofErr w:type="gramEnd"/>
      <w:r w:rsidR="00CB14FD">
        <w:rPr>
          <w:rFonts w:eastAsia="新細明體" w:hint="eastAsia"/>
          <w:sz w:val="24"/>
          <w:lang w:eastAsia="zh-TW"/>
        </w:rPr>
        <w:t>認識</w:t>
      </w:r>
      <w:r>
        <w:rPr>
          <w:rFonts w:asciiTheme="minorEastAsia" w:eastAsiaTheme="minorEastAsia" w:hAnsiTheme="minorEastAsia" w:hint="eastAsia"/>
          <w:sz w:val="24"/>
          <w:lang w:eastAsia="zh-TW"/>
        </w:rPr>
        <w:t>您</w:t>
      </w:r>
      <w:r w:rsidR="00CB14FD" w:rsidRPr="006B676B">
        <w:rPr>
          <w:rFonts w:eastAsia="新細明體" w:hint="eastAsia"/>
          <w:sz w:val="24"/>
          <w:lang w:eastAsia="zh-TW"/>
        </w:rPr>
        <w:t>，</w:t>
      </w:r>
      <w:r w:rsidR="00CB14FD" w:rsidRPr="000A4BF2">
        <w:rPr>
          <w:rFonts w:eastAsia="新細明體" w:hint="eastAsia"/>
          <w:sz w:val="24"/>
          <w:lang w:eastAsia="zh-TW"/>
        </w:rPr>
        <w:t>請附上</w:t>
      </w:r>
      <w:r>
        <w:rPr>
          <w:rFonts w:asciiTheme="minorEastAsia" w:eastAsiaTheme="minorEastAsia" w:hAnsiTheme="minorEastAsia" w:hint="eastAsia"/>
          <w:sz w:val="24"/>
          <w:lang w:eastAsia="zh-TW"/>
        </w:rPr>
        <w:t>您</w:t>
      </w:r>
      <w:r w:rsidR="00CB14FD" w:rsidRPr="000A4BF2">
        <w:rPr>
          <w:rFonts w:eastAsia="新細明體" w:hint="eastAsia"/>
          <w:sz w:val="24"/>
          <w:lang w:eastAsia="zh-TW"/>
        </w:rPr>
        <w:t>近期的大頭照</w:t>
      </w:r>
      <w:r w:rsidR="00CB14FD">
        <w:rPr>
          <w:rFonts w:eastAsia="新細明體" w:hint="eastAsia"/>
          <w:sz w:val="24"/>
          <w:lang w:eastAsia="zh-TW"/>
        </w:rPr>
        <w:t>。</w:t>
      </w:r>
    </w:p>
    <w:p w:rsidR="00CB14FD" w:rsidRPr="006B676B" w:rsidRDefault="00CB14FD" w:rsidP="00CB14FD">
      <w:pPr>
        <w:numPr>
          <w:ilvl w:val="0"/>
          <w:numId w:val="1"/>
        </w:numPr>
        <w:rPr>
          <w:rFonts w:eastAsia="新細明體"/>
          <w:sz w:val="24"/>
          <w:lang w:eastAsia="zh-TW"/>
        </w:rPr>
      </w:pPr>
      <w:r w:rsidRPr="006B676B">
        <w:rPr>
          <w:rFonts w:eastAsia="新細明體" w:hint="eastAsia"/>
          <w:sz w:val="24"/>
          <w:lang w:eastAsia="zh-TW"/>
        </w:rPr>
        <w:t>填寫完畢的表格，</w:t>
      </w:r>
      <w:r w:rsidR="00354C47">
        <w:rPr>
          <w:rFonts w:eastAsia="新細明體" w:hint="eastAsia"/>
          <w:sz w:val="24"/>
          <w:lang w:eastAsia="zh-TW"/>
        </w:rPr>
        <w:t>請父母幫忙</w:t>
      </w:r>
      <w:r w:rsidRPr="006B676B">
        <w:rPr>
          <w:rFonts w:eastAsia="新細明體" w:hint="eastAsia"/>
          <w:sz w:val="24"/>
          <w:lang w:eastAsia="zh-TW"/>
        </w:rPr>
        <w:t>通過</w:t>
      </w:r>
      <w:r w:rsidRPr="006B676B">
        <w:rPr>
          <w:rFonts w:eastAsia="新細明體"/>
          <w:sz w:val="24"/>
          <w:lang w:eastAsia="zh-TW"/>
        </w:rPr>
        <w:fldChar w:fldCharType="begin"/>
      </w:r>
      <w:r w:rsidRPr="006B676B">
        <w:rPr>
          <w:rFonts w:eastAsia="新細明體"/>
          <w:sz w:val="24"/>
          <w:lang w:eastAsia="zh-TW"/>
        </w:rPr>
        <w:instrText xml:space="preserve"> HYPERLINK "mailto:</w:instrText>
      </w:r>
      <w:r w:rsidRPr="006B676B">
        <w:rPr>
          <w:rFonts w:eastAsia="新細明體" w:hint="eastAsia"/>
          <w:sz w:val="24"/>
          <w:lang w:eastAsia="zh-TW"/>
        </w:rPr>
        <w:instrText xml:space="preserve"> greencommune.t@gmail.com</w:instrText>
      </w:r>
      <w:r w:rsidRPr="006B676B">
        <w:rPr>
          <w:rFonts w:eastAsia="新細明體"/>
          <w:sz w:val="24"/>
          <w:lang w:eastAsia="zh-TW"/>
        </w:rPr>
        <w:instrText xml:space="preserve">" </w:instrText>
      </w:r>
      <w:r w:rsidRPr="006B676B">
        <w:rPr>
          <w:rFonts w:eastAsia="新細明體"/>
          <w:sz w:val="24"/>
          <w:lang w:eastAsia="zh-TW"/>
        </w:rPr>
        <w:fldChar w:fldCharType="separate"/>
      </w:r>
      <w:r w:rsidRPr="006B676B">
        <w:rPr>
          <w:rFonts w:eastAsia="新細明體" w:hint="eastAsia"/>
          <w:lang w:eastAsia="zh-TW"/>
        </w:rPr>
        <w:t xml:space="preserve"> greencommune.t@gmail.com</w:t>
      </w:r>
      <w:r w:rsidRPr="006B676B">
        <w:rPr>
          <w:rFonts w:eastAsia="新細明體"/>
          <w:sz w:val="24"/>
          <w:lang w:eastAsia="zh-TW"/>
        </w:rPr>
        <w:fldChar w:fldCharType="end"/>
      </w:r>
      <w:r w:rsidRPr="006B676B">
        <w:rPr>
          <w:rFonts w:eastAsia="新細明體" w:hint="eastAsia"/>
          <w:sz w:val="24"/>
          <w:lang w:eastAsia="zh-TW"/>
        </w:rPr>
        <w:t>發送到</w:t>
      </w:r>
      <w:r w:rsidRPr="006B676B">
        <w:rPr>
          <w:rFonts w:eastAsia="新細明體" w:hint="eastAsia"/>
          <w:sz w:val="24"/>
          <w:lang w:eastAsia="zh-TW"/>
        </w:rPr>
        <w:t>郵箱</w:t>
      </w:r>
      <w:r w:rsidRPr="006B676B">
        <w:rPr>
          <w:rFonts w:eastAsia="新細明體" w:hint="eastAsia"/>
          <w:sz w:val="24"/>
          <w:lang w:eastAsia="zh-TW"/>
        </w:rPr>
        <w:t>或</w:t>
      </w:r>
      <w:hyperlink r:id="rId6" w:history="1">
        <w:r w:rsidRPr="006B676B">
          <w:rPr>
            <w:rFonts w:eastAsia="新細明體"/>
            <w:sz w:val="24"/>
            <w:lang w:eastAsia="zh-TW"/>
          </w:rPr>
          <w:t>https://www.facebook.com/greencommunetw/</w:t>
        </w:r>
      </w:hyperlink>
      <w:r w:rsidRPr="006B676B">
        <w:rPr>
          <w:rFonts w:eastAsia="新細明體" w:hint="eastAsia"/>
          <w:sz w:val="24"/>
          <w:lang w:eastAsia="zh-TW"/>
        </w:rPr>
        <w:t>粉絲</w:t>
      </w:r>
      <w:proofErr w:type="gramStart"/>
      <w:r w:rsidRPr="006B676B">
        <w:rPr>
          <w:rFonts w:eastAsia="新細明體" w:hint="eastAsia"/>
          <w:sz w:val="24"/>
          <w:lang w:eastAsia="zh-TW"/>
        </w:rPr>
        <w:t>頁私訊</w:t>
      </w:r>
      <w:proofErr w:type="gramEnd"/>
      <w:r w:rsidRPr="006B676B">
        <w:rPr>
          <w:rFonts w:eastAsia="新細明體" w:hint="eastAsia"/>
          <w:sz w:val="24"/>
          <w:lang w:eastAsia="zh-TW"/>
        </w:rPr>
        <w:t>，感謝您。</w:t>
      </w:r>
    </w:p>
    <w:p w:rsidR="006B676B" w:rsidRPr="006B676B" w:rsidRDefault="006B676B" w:rsidP="006B676B">
      <w:pPr>
        <w:rPr>
          <w:rFonts w:eastAsia="新細明體"/>
          <w:sz w:val="24"/>
          <w:lang w:eastAsia="zh-TW"/>
        </w:rPr>
      </w:pPr>
      <w:r w:rsidRPr="006B676B">
        <w:rPr>
          <w:rFonts w:eastAsia="新細明體" w:hint="eastAsia"/>
          <w:sz w:val="24"/>
          <w:lang w:eastAsia="zh-TW"/>
        </w:rPr>
        <w:t>3</w:t>
      </w:r>
      <w:r w:rsidR="00354C47">
        <w:rPr>
          <w:rFonts w:eastAsia="新細明體" w:hint="eastAsia"/>
          <w:sz w:val="24"/>
          <w:lang w:eastAsia="zh-TW"/>
        </w:rPr>
        <w:t>、如果因為您個人原因造成無法</w:t>
      </w:r>
      <w:r w:rsidRPr="006B676B">
        <w:rPr>
          <w:rFonts w:eastAsia="新細明體" w:hint="eastAsia"/>
          <w:sz w:val="24"/>
          <w:lang w:eastAsia="zh-TW"/>
        </w:rPr>
        <w:t>參加暑期營，</w:t>
      </w:r>
      <w:r w:rsidRPr="006B676B">
        <w:rPr>
          <w:rFonts w:eastAsia="新細明體" w:hint="eastAsia"/>
          <w:sz w:val="24"/>
          <w:lang w:eastAsia="zh-TW"/>
        </w:rPr>
        <w:t>需扣除</w:t>
      </w:r>
      <w:r w:rsidRPr="006B676B">
        <w:rPr>
          <w:rFonts w:eastAsia="新細明體" w:hint="eastAsia"/>
          <w:sz w:val="24"/>
          <w:lang w:eastAsia="zh-TW"/>
        </w:rPr>
        <w:t>5000</w:t>
      </w:r>
      <w:r w:rsidRPr="006B676B">
        <w:rPr>
          <w:rFonts w:eastAsia="新細明體" w:hint="eastAsia"/>
          <w:sz w:val="24"/>
          <w:lang w:eastAsia="zh-TW"/>
        </w:rPr>
        <w:t>預備費用後</w:t>
      </w:r>
      <w:r>
        <w:rPr>
          <w:rFonts w:asciiTheme="minorEastAsia" w:eastAsiaTheme="minorEastAsia" w:hAnsiTheme="minorEastAsia" w:hint="eastAsia"/>
          <w:sz w:val="24"/>
          <w:lang w:eastAsia="zh-TW"/>
        </w:rPr>
        <w:t>，</w:t>
      </w:r>
      <w:r w:rsidRPr="006B676B">
        <w:rPr>
          <w:rFonts w:eastAsia="新細明體" w:hint="eastAsia"/>
          <w:sz w:val="24"/>
          <w:lang w:eastAsia="zh-TW"/>
        </w:rPr>
        <w:t>再退回餘款。</w:t>
      </w:r>
      <w:r w:rsidRPr="006B676B">
        <w:rPr>
          <w:rFonts w:eastAsia="新細明體"/>
          <w:sz w:val="24"/>
          <w:lang w:eastAsia="zh-TW"/>
        </w:rPr>
        <w:t>活動日開始當日或活動開始後，不予退費。</w:t>
      </w:r>
      <w:r w:rsidRPr="006B676B">
        <w:rPr>
          <w:rFonts w:eastAsia="新細明體" w:hint="eastAsia"/>
          <w:sz w:val="24"/>
          <w:lang w:eastAsia="zh-TW"/>
        </w:rPr>
        <w:t>所以請安排好您的行程，認真考慮您的</w:t>
      </w:r>
      <w:r>
        <w:rPr>
          <w:rFonts w:eastAsia="新細明體" w:hint="eastAsia"/>
          <w:sz w:val="24"/>
          <w:lang w:eastAsia="zh-TW"/>
        </w:rPr>
        <w:t>報名</w:t>
      </w:r>
      <w:r w:rsidRPr="006B676B">
        <w:rPr>
          <w:rFonts w:eastAsia="新細明體" w:hint="eastAsia"/>
          <w:sz w:val="24"/>
          <w:lang w:eastAsia="zh-TW"/>
        </w:rPr>
        <w:t>申請。</w:t>
      </w:r>
    </w:p>
    <w:p w:rsidR="00CB14FD" w:rsidRPr="006B676B" w:rsidRDefault="00CB14FD" w:rsidP="00CB14FD">
      <w:pPr>
        <w:rPr>
          <w:rFonts w:eastAsia="新細明體"/>
          <w:sz w:val="24"/>
          <w:lang w:eastAsia="zh-TW"/>
        </w:rPr>
      </w:pPr>
    </w:p>
    <w:p w:rsidR="00CB14FD" w:rsidRPr="006B676B" w:rsidRDefault="00CB14FD" w:rsidP="00CB14FD">
      <w:pPr>
        <w:ind w:left="360"/>
        <w:rPr>
          <w:rFonts w:eastAsia="新細明體"/>
          <w:sz w:val="24"/>
          <w:lang w:eastAsia="zh-TW"/>
        </w:rPr>
      </w:pPr>
    </w:p>
    <w:p w:rsidR="00CB14FD" w:rsidRPr="006B676B" w:rsidRDefault="00CB14FD" w:rsidP="00354C47">
      <w:pPr>
        <w:jc w:val="center"/>
        <w:rPr>
          <w:rFonts w:eastAsia="新細明體"/>
          <w:b/>
          <w:sz w:val="24"/>
          <w:lang w:eastAsia="zh-TW"/>
        </w:rPr>
      </w:pPr>
      <w:r w:rsidRPr="006B676B">
        <w:rPr>
          <w:rFonts w:eastAsia="新細明體" w:hint="eastAsia"/>
          <w:sz w:val="24"/>
          <w:lang w:eastAsia="zh-TW"/>
        </w:rPr>
        <w:t xml:space="preserve">    </w:t>
      </w:r>
      <w:r w:rsidRPr="006B676B">
        <w:rPr>
          <w:rFonts w:eastAsia="新細明體" w:hint="eastAsia"/>
          <w:b/>
          <w:sz w:val="24"/>
          <w:lang w:eastAsia="zh-TW"/>
        </w:rPr>
        <w:t xml:space="preserve">  </w:t>
      </w:r>
      <w:proofErr w:type="gramStart"/>
      <w:r w:rsidRPr="006B676B">
        <w:rPr>
          <w:rFonts w:eastAsia="新細明體" w:hint="eastAsia"/>
          <w:b/>
          <w:sz w:val="24"/>
          <w:lang w:eastAsia="zh-TW"/>
        </w:rPr>
        <w:t>ㄨ</w:t>
      </w:r>
      <w:proofErr w:type="gramEnd"/>
      <w:r w:rsidRPr="006B676B">
        <w:rPr>
          <w:rFonts w:eastAsia="新細明體" w:hint="eastAsia"/>
          <w:b/>
          <w:sz w:val="24"/>
          <w:lang w:eastAsia="zh-TW"/>
        </w:rPr>
        <w:t>目標，</w:t>
      </w:r>
      <w:proofErr w:type="gramStart"/>
      <w:r w:rsidRPr="006B676B">
        <w:rPr>
          <w:rFonts w:eastAsia="新細明體" w:hint="eastAsia"/>
          <w:b/>
          <w:sz w:val="24"/>
          <w:lang w:eastAsia="zh-TW"/>
        </w:rPr>
        <w:t>ㄨ</w:t>
      </w:r>
      <w:proofErr w:type="gramEnd"/>
      <w:r w:rsidRPr="006B676B">
        <w:rPr>
          <w:rFonts w:eastAsia="新細明體" w:hint="eastAsia"/>
          <w:b/>
          <w:sz w:val="24"/>
          <w:lang w:eastAsia="zh-TW"/>
        </w:rPr>
        <w:t>競爭，超越自己暑期生活營報名表</w:t>
      </w:r>
    </w:p>
    <w:p w:rsidR="00CB14FD" w:rsidRPr="006B676B" w:rsidRDefault="00CB14FD" w:rsidP="006B676B">
      <w:pPr>
        <w:ind w:firstLineChars="200" w:firstLine="480"/>
        <w:rPr>
          <w:rFonts w:eastAsia="新細明體"/>
          <w:sz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1455"/>
        <w:gridCol w:w="1416"/>
        <w:gridCol w:w="1277"/>
        <w:gridCol w:w="1559"/>
        <w:gridCol w:w="1468"/>
      </w:tblGrid>
      <w:tr w:rsidR="00CB14FD" w:rsidRPr="006B676B" w:rsidTr="00BC7E97">
        <w:trPr>
          <w:trHeight w:val="672"/>
        </w:trPr>
        <w:tc>
          <w:tcPr>
            <w:tcW w:w="1347" w:type="dxa"/>
          </w:tcPr>
          <w:p w:rsidR="00CB14FD" w:rsidRPr="006B676B" w:rsidRDefault="00CB14FD" w:rsidP="00BC7E97">
            <w:pPr>
              <w:rPr>
                <w:rFonts w:eastAsia="新細明體"/>
                <w:sz w:val="24"/>
                <w:lang w:eastAsia="zh-TW"/>
              </w:rPr>
            </w:pPr>
            <w:r w:rsidRPr="006B676B">
              <w:rPr>
                <w:rFonts w:eastAsia="新細明體" w:hint="eastAsia"/>
                <w:sz w:val="24"/>
                <w:lang w:eastAsia="zh-TW"/>
              </w:rPr>
              <w:t>姓名</w:t>
            </w:r>
          </w:p>
        </w:tc>
        <w:tc>
          <w:tcPr>
            <w:tcW w:w="1455" w:type="dxa"/>
          </w:tcPr>
          <w:p w:rsidR="00CB14FD" w:rsidRPr="006B676B" w:rsidRDefault="00CB14FD" w:rsidP="00BC7E97">
            <w:pPr>
              <w:rPr>
                <w:rFonts w:eastAsia="新細明體"/>
                <w:sz w:val="24"/>
                <w:lang w:eastAsia="zh-TW"/>
              </w:rPr>
            </w:pPr>
          </w:p>
        </w:tc>
        <w:tc>
          <w:tcPr>
            <w:tcW w:w="1416" w:type="dxa"/>
          </w:tcPr>
          <w:p w:rsidR="00CB14FD" w:rsidRPr="006B676B" w:rsidRDefault="00CB14FD" w:rsidP="008D5299">
            <w:pPr>
              <w:rPr>
                <w:rFonts w:eastAsia="新細明體"/>
                <w:sz w:val="24"/>
                <w:lang w:eastAsia="zh-TW"/>
              </w:rPr>
            </w:pPr>
            <w:r w:rsidRPr="006B676B">
              <w:rPr>
                <w:rFonts w:eastAsia="新細明體" w:hint="eastAsia"/>
                <w:sz w:val="24"/>
                <w:lang w:eastAsia="zh-TW"/>
              </w:rPr>
              <w:t xml:space="preserve">  </w:t>
            </w:r>
            <w:r w:rsidR="008D5299" w:rsidRPr="006B676B">
              <w:rPr>
                <w:rFonts w:eastAsia="新細明體"/>
                <w:sz w:val="24"/>
                <w:lang w:eastAsia="zh-TW"/>
              </w:rPr>
              <w:t>年齡</w:t>
            </w:r>
          </w:p>
        </w:tc>
        <w:tc>
          <w:tcPr>
            <w:tcW w:w="1277" w:type="dxa"/>
          </w:tcPr>
          <w:p w:rsidR="00CB14FD" w:rsidRPr="006B676B" w:rsidRDefault="00CB14FD" w:rsidP="00BC7E97">
            <w:pPr>
              <w:rPr>
                <w:rFonts w:eastAsia="新細明體"/>
                <w:sz w:val="24"/>
                <w:lang w:eastAsia="zh-TW"/>
              </w:rPr>
            </w:pPr>
          </w:p>
        </w:tc>
        <w:tc>
          <w:tcPr>
            <w:tcW w:w="1559" w:type="dxa"/>
          </w:tcPr>
          <w:p w:rsidR="00CB14FD" w:rsidRPr="006B676B" w:rsidRDefault="008D5299" w:rsidP="00BC7E97">
            <w:pPr>
              <w:rPr>
                <w:rFonts w:eastAsia="新細明體"/>
                <w:sz w:val="24"/>
                <w:lang w:eastAsia="zh-TW"/>
              </w:rPr>
            </w:pPr>
            <w:r w:rsidRPr="006B676B">
              <w:rPr>
                <w:rFonts w:eastAsia="新細明體" w:hint="eastAsia"/>
                <w:sz w:val="24"/>
                <w:lang w:eastAsia="zh-TW"/>
              </w:rPr>
              <w:t>性別</w:t>
            </w:r>
          </w:p>
        </w:tc>
        <w:tc>
          <w:tcPr>
            <w:tcW w:w="1468" w:type="dxa"/>
          </w:tcPr>
          <w:p w:rsidR="00CB14FD" w:rsidRPr="006B676B" w:rsidRDefault="00CB14FD" w:rsidP="00BC7E97">
            <w:pPr>
              <w:rPr>
                <w:rFonts w:eastAsia="新細明體"/>
                <w:sz w:val="24"/>
                <w:lang w:eastAsia="zh-TW"/>
              </w:rPr>
            </w:pPr>
          </w:p>
        </w:tc>
      </w:tr>
      <w:tr w:rsidR="00CB14FD" w:rsidRPr="006B676B" w:rsidTr="00BC7E97">
        <w:trPr>
          <w:trHeight w:val="670"/>
        </w:trPr>
        <w:tc>
          <w:tcPr>
            <w:tcW w:w="2802" w:type="dxa"/>
            <w:gridSpan w:val="2"/>
          </w:tcPr>
          <w:p w:rsidR="00CB14FD" w:rsidRPr="006B676B" w:rsidRDefault="008D5299" w:rsidP="008D5299">
            <w:pPr>
              <w:rPr>
                <w:rFonts w:eastAsia="新細明體"/>
                <w:sz w:val="24"/>
                <w:lang w:eastAsia="zh-TW"/>
              </w:rPr>
            </w:pPr>
            <w:proofErr w:type="gramStart"/>
            <w:r w:rsidRPr="006B676B">
              <w:rPr>
                <w:rFonts w:eastAsia="新細明體" w:hint="eastAsia"/>
                <w:sz w:val="24"/>
                <w:lang w:eastAsia="zh-TW"/>
              </w:rPr>
              <w:t>請留</w:t>
            </w:r>
            <w:r w:rsidRPr="006B676B">
              <w:rPr>
                <w:rFonts w:eastAsia="新細明體" w:hint="eastAsia"/>
                <w:sz w:val="24"/>
                <w:lang w:eastAsia="zh-TW"/>
              </w:rPr>
              <w:t>父</w:t>
            </w:r>
            <w:proofErr w:type="gramEnd"/>
            <w:r w:rsidRPr="006B676B">
              <w:rPr>
                <w:rFonts w:eastAsia="新細明體" w:hint="eastAsia"/>
                <w:sz w:val="24"/>
                <w:lang w:eastAsia="zh-TW"/>
              </w:rPr>
              <w:t>/</w:t>
            </w:r>
            <w:r w:rsidRPr="006B676B">
              <w:rPr>
                <w:rFonts w:eastAsia="新細明體" w:hint="eastAsia"/>
                <w:sz w:val="24"/>
                <w:lang w:eastAsia="zh-TW"/>
              </w:rPr>
              <w:t>母</w:t>
            </w:r>
            <w:r w:rsidRPr="006B676B">
              <w:rPr>
                <w:rFonts w:eastAsia="新細明體" w:hint="eastAsia"/>
                <w:sz w:val="24"/>
                <w:lang w:eastAsia="zh-TW"/>
              </w:rPr>
              <w:t>(</w:t>
            </w:r>
            <w:r w:rsidRPr="006B676B">
              <w:rPr>
                <w:rFonts w:eastAsia="新細明體" w:hint="eastAsia"/>
                <w:sz w:val="24"/>
                <w:lang w:eastAsia="zh-TW"/>
              </w:rPr>
              <w:t>一位</w:t>
            </w:r>
            <w:r w:rsidRPr="006B676B">
              <w:rPr>
                <w:rFonts w:eastAsia="新細明體" w:hint="eastAsia"/>
                <w:sz w:val="24"/>
                <w:lang w:eastAsia="zh-TW"/>
              </w:rPr>
              <w:t>)</w:t>
            </w:r>
            <w:r w:rsidRPr="006B676B">
              <w:rPr>
                <w:rFonts w:eastAsia="新細明體" w:hint="eastAsia"/>
                <w:sz w:val="24"/>
                <w:lang w:eastAsia="zh-TW"/>
              </w:rPr>
              <w:t>的行動電話</w:t>
            </w:r>
            <w:r w:rsidRPr="006B676B">
              <w:rPr>
                <w:rFonts w:eastAsia="新細明體" w:hint="eastAsia"/>
                <w:sz w:val="24"/>
                <w:lang w:eastAsia="zh-TW"/>
              </w:rPr>
              <w:t>或</w:t>
            </w:r>
            <w:r w:rsidRPr="006B676B">
              <w:rPr>
                <w:rFonts w:eastAsia="新細明體" w:hint="eastAsia"/>
                <w:sz w:val="24"/>
                <w:lang w:eastAsia="zh-TW"/>
              </w:rPr>
              <w:t>line</w:t>
            </w:r>
            <w:r w:rsidRPr="006B676B">
              <w:rPr>
                <w:rFonts w:eastAsia="新細明體" w:hint="eastAsia"/>
                <w:sz w:val="24"/>
                <w:lang w:eastAsia="zh-TW"/>
              </w:rPr>
              <w:t>，方便聯絡。</w:t>
            </w:r>
          </w:p>
        </w:tc>
        <w:tc>
          <w:tcPr>
            <w:tcW w:w="2693" w:type="dxa"/>
            <w:gridSpan w:val="2"/>
          </w:tcPr>
          <w:p w:rsidR="00CB14FD" w:rsidRPr="006B676B" w:rsidRDefault="00CB14FD" w:rsidP="00BC7E97">
            <w:pPr>
              <w:rPr>
                <w:rFonts w:eastAsia="新細明體"/>
                <w:sz w:val="24"/>
                <w:lang w:eastAsia="zh-TW"/>
              </w:rPr>
            </w:pPr>
          </w:p>
        </w:tc>
        <w:tc>
          <w:tcPr>
            <w:tcW w:w="3027" w:type="dxa"/>
            <w:gridSpan w:val="2"/>
            <w:vMerge w:val="restart"/>
          </w:tcPr>
          <w:p w:rsidR="00CB14FD" w:rsidRPr="006B676B" w:rsidRDefault="00CB14FD" w:rsidP="00BC7E97">
            <w:pPr>
              <w:jc w:val="center"/>
              <w:rPr>
                <w:rFonts w:eastAsia="新細明體"/>
                <w:sz w:val="24"/>
                <w:lang w:eastAsia="zh-TW"/>
              </w:rPr>
            </w:pPr>
          </w:p>
          <w:p w:rsidR="00CB14FD" w:rsidRPr="006B676B" w:rsidRDefault="00CB14FD" w:rsidP="00BC7E97">
            <w:pPr>
              <w:jc w:val="center"/>
              <w:rPr>
                <w:rFonts w:eastAsia="新細明體"/>
                <w:sz w:val="24"/>
                <w:lang w:eastAsia="zh-TW"/>
              </w:rPr>
            </w:pPr>
            <w:r w:rsidRPr="006B676B">
              <w:rPr>
                <w:rFonts w:eastAsia="新細明體" w:hint="eastAsia"/>
                <w:sz w:val="24"/>
                <w:lang w:eastAsia="zh-TW"/>
              </w:rPr>
              <w:t>照片</w:t>
            </w:r>
          </w:p>
        </w:tc>
      </w:tr>
      <w:tr w:rsidR="00CB14FD" w:rsidRPr="006B676B" w:rsidTr="00BC7E97">
        <w:trPr>
          <w:trHeight w:val="670"/>
        </w:trPr>
        <w:tc>
          <w:tcPr>
            <w:tcW w:w="2802" w:type="dxa"/>
            <w:gridSpan w:val="2"/>
          </w:tcPr>
          <w:p w:rsidR="008D5299" w:rsidRPr="006B676B" w:rsidRDefault="008D5299" w:rsidP="008D5299">
            <w:pPr>
              <w:rPr>
                <w:rFonts w:eastAsia="新細明體"/>
                <w:sz w:val="24"/>
                <w:lang w:eastAsia="zh-TW"/>
              </w:rPr>
            </w:pPr>
            <w:r w:rsidRPr="006B676B">
              <w:rPr>
                <w:rFonts w:eastAsia="新細明體" w:hint="eastAsia"/>
                <w:sz w:val="24"/>
                <w:lang w:eastAsia="zh-TW"/>
              </w:rPr>
              <w:t>居住地</w:t>
            </w:r>
          </w:p>
        </w:tc>
        <w:tc>
          <w:tcPr>
            <w:tcW w:w="2693" w:type="dxa"/>
            <w:gridSpan w:val="2"/>
          </w:tcPr>
          <w:p w:rsidR="00CB14FD" w:rsidRPr="006B676B" w:rsidRDefault="00CB14FD" w:rsidP="00BC7E97">
            <w:pPr>
              <w:rPr>
                <w:rFonts w:eastAsia="新細明體"/>
                <w:sz w:val="24"/>
                <w:lang w:eastAsia="zh-TW"/>
              </w:rPr>
            </w:pPr>
          </w:p>
        </w:tc>
        <w:tc>
          <w:tcPr>
            <w:tcW w:w="3027" w:type="dxa"/>
            <w:gridSpan w:val="2"/>
            <w:vMerge/>
          </w:tcPr>
          <w:p w:rsidR="00CB14FD" w:rsidRPr="006B676B" w:rsidRDefault="00CB14FD" w:rsidP="00BC7E97">
            <w:pPr>
              <w:jc w:val="center"/>
              <w:rPr>
                <w:rFonts w:eastAsia="新細明體"/>
                <w:sz w:val="24"/>
                <w:lang w:eastAsia="zh-TW"/>
              </w:rPr>
            </w:pPr>
          </w:p>
        </w:tc>
      </w:tr>
      <w:tr w:rsidR="00CB14FD" w:rsidRPr="006B676B" w:rsidTr="00BC7E97">
        <w:trPr>
          <w:trHeight w:val="670"/>
        </w:trPr>
        <w:tc>
          <w:tcPr>
            <w:tcW w:w="2802" w:type="dxa"/>
            <w:gridSpan w:val="2"/>
          </w:tcPr>
          <w:p w:rsidR="00CB14FD" w:rsidRPr="006B676B" w:rsidRDefault="008D5299" w:rsidP="008D5299">
            <w:pPr>
              <w:rPr>
                <w:rFonts w:eastAsia="新細明體"/>
                <w:sz w:val="24"/>
                <w:lang w:eastAsia="zh-TW"/>
              </w:rPr>
            </w:pPr>
            <w:r w:rsidRPr="006B676B">
              <w:rPr>
                <w:rFonts w:eastAsia="新細明體" w:hint="eastAsia"/>
                <w:sz w:val="24"/>
                <w:lang w:eastAsia="zh-TW"/>
              </w:rPr>
              <w:t>飲食</w:t>
            </w:r>
            <w:r w:rsidRPr="006B676B">
              <w:rPr>
                <w:rFonts w:eastAsia="新細明體" w:hint="eastAsia"/>
                <w:sz w:val="24"/>
                <w:lang w:eastAsia="zh-TW"/>
              </w:rPr>
              <w:t>偏好（</w:t>
            </w:r>
            <w:r w:rsidRPr="006B676B">
              <w:rPr>
                <w:rFonts w:eastAsia="新細明體" w:hint="eastAsia"/>
                <w:sz w:val="24"/>
                <w:lang w:eastAsia="zh-TW"/>
              </w:rPr>
              <w:t>葷</w:t>
            </w:r>
            <w:r w:rsidRPr="006B676B">
              <w:rPr>
                <w:rFonts w:eastAsia="新細明體" w:hint="eastAsia"/>
                <w:sz w:val="24"/>
                <w:lang w:eastAsia="zh-TW"/>
              </w:rPr>
              <w:t>/</w:t>
            </w:r>
            <w:r w:rsidRPr="006B676B">
              <w:rPr>
                <w:rFonts w:eastAsia="新細明體" w:hint="eastAsia"/>
                <w:sz w:val="24"/>
                <w:lang w:eastAsia="zh-TW"/>
              </w:rPr>
              <w:t>素）</w:t>
            </w:r>
          </w:p>
        </w:tc>
        <w:tc>
          <w:tcPr>
            <w:tcW w:w="2693" w:type="dxa"/>
            <w:gridSpan w:val="2"/>
          </w:tcPr>
          <w:p w:rsidR="00CB14FD" w:rsidRPr="006B676B" w:rsidRDefault="00CB14FD" w:rsidP="00BC7E97">
            <w:pPr>
              <w:rPr>
                <w:rFonts w:eastAsia="新細明體"/>
                <w:sz w:val="24"/>
                <w:lang w:eastAsia="zh-TW"/>
              </w:rPr>
            </w:pPr>
          </w:p>
        </w:tc>
        <w:tc>
          <w:tcPr>
            <w:tcW w:w="3027" w:type="dxa"/>
            <w:gridSpan w:val="2"/>
            <w:vMerge/>
          </w:tcPr>
          <w:p w:rsidR="00CB14FD" w:rsidRPr="006B676B" w:rsidRDefault="00CB14FD" w:rsidP="00BC7E97">
            <w:pPr>
              <w:jc w:val="center"/>
              <w:rPr>
                <w:rFonts w:eastAsia="新細明體"/>
                <w:sz w:val="24"/>
                <w:lang w:eastAsia="zh-TW"/>
              </w:rPr>
            </w:pPr>
          </w:p>
        </w:tc>
      </w:tr>
      <w:tr w:rsidR="00CB14FD" w:rsidRPr="006B676B" w:rsidTr="00BC7E97">
        <w:tc>
          <w:tcPr>
            <w:tcW w:w="2802" w:type="dxa"/>
            <w:gridSpan w:val="2"/>
          </w:tcPr>
          <w:p w:rsidR="00CB14FD" w:rsidRPr="006B676B" w:rsidRDefault="006B676B" w:rsidP="006B676B">
            <w:pPr>
              <w:rPr>
                <w:rFonts w:eastAsia="新細明體"/>
                <w:sz w:val="24"/>
                <w:lang w:eastAsia="zh-TW"/>
              </w:rPr>
            </w:pPr>
            <w:r w:rsidRPr="006B676B">
              <w:rPr>
                <w:rFonts w:eastAsia="新細明體" w:hint="eastAsia"/>
                <w:sz w:val="24"/>
                <w:lang w:eastAsia="zh-TW"/>
              </w:rPr>
              <w:t>自我介紹。</w:t>
            </w:r>
            <w:r w:rsidR="008D5299" w:rsidRPr="006B676B">
              <w:rPr>
                <w:rFonts w:eastAsia="新細明體" w:hint="eastAsia"/>
                <w:sz w:val="24"/>
                <w:lang w:eastAsia="zh-TW"/>
              </w:rPr>
              <w:t>有什麼想告訴我們的都可以寫下來，</w:t>
            </w:r>
            <w:r w:rsidR="00354C47">
              <w:rPr>
                <w:rFonts w:eastAsia="新細明體" w:hint="eastAsia"/>
                <w:sz w:val="24"/>
                <w:lang w:eastAsia="zh-TW"/>
              </w:rPr>
              <w:t>我們會</w:t>
            </w:r>
            <w:proofErr w:type="gramStart"/>
            <w:r w:rsidR="00354C47">
              <w:rPr>
                <w:rFonts w:eastAsia="新細明體" w:hint="eastAsia"/>
                <w:sz w:val="24"/>
                <w:lang w:eastAsia="zh-TW"/>
              </w:rPr>
              <w:t>記下來</w:t>
            </w:r>
            <w:r w:rsidR="008D5299" w:rsidRPr="006B676B">
              <w:rPr>
                <w:rFonts w:eastAsia="新細明體" w:hint="eastAsia"/>
                <w:sz w:val="24"/>
                <w:lang w:eastAsia="zh-TW"/>
              </w:rPr>
              <w:t>哦</w:t>
            </w:r>
            <w:proofErr w:type="gramEnd"/>
            <w:r w:rsidR="008D5299" w:rsidRPr="006B676B">
              <w:rPr>
                <w:rFonts w:eastAsia="新細明體" w:hint="eastAsia"/>
                <w:sz w:val="24"/>
                <w:lang w:eastAsia="zh-TW"/>
              </w:rPr>
              <w:t>~</w:t>
            </w:r>
          </w:p>
        </w:tc>
        <w:tc>
          <w:tcPr>
            <w:tcW w:w="5720" w:type="dxa"/>
            <w:gridSpan w:val="4"/>
          </w:tcPr>
          <w:p w:rsidR="00CB14FD" w:rsidRPr="006B676B" w:rsidRDefault="00CB14FD" w:rsidP="00BC7E97">
            <w:pPr>
              <w:rPr>
                <w:rFonts w:eastAsia="新細明體"/>
                <w:sz w:val="24"/>
                <w:lang w:eastAsia="zh-TW"/>
              </w:rPr>
            </w:pPr>
          </w:p>
        </w:tc>
      </w:tr>
      <w:tr w:rsidR="008D5299" w:rsidRPr="006B676B" w:rsidTr="00BC7E97">
        <w:tc>
          <w:tcPr>
            <w:tcW w:w="2802" w:type="dxa"/>
            <w:gridSpan w:val="2"/>
          </w:tcPr>
          <w:p w:rsidR="006B676B" w:rsidRPr="006B676B" w:rsidRDefault="006B676B" w:rsidP="008D5299">
            <w:pPr>
              <w:rPr>
                <w:rFonts w:eastAsia="新細明體" w:hint="eastAsia"/>
                <w:sz w:val="24"/>
                <w:lang w:eastAsia="zh-TW"/>
              </w:rPr>
            </w:pPr>
            <w:r w:rsidRPr="006B676B">
              <w:rPr>
                <w:rFonts w:eastAsia="新細明體" w:hint="eastAsia"/>
                <w:sz w:val="24"/>
                <w:lang w:eastAsia="zh-TW"/>
              </w:rPr>
              <w:t>請勾選夏令營梯次。</w:t>
            </w:r>
          </w:p>
          <w:p w:rsidR="006B676B" w:rsidRPr="006B676B" w:rsidRDefault="008D5299" w:rsidP="006B676B">
            <w:pPr>
              <w:rPr>
                <w:rFonts w:eastAsia="新細明體"/>
                <w:sz w:val="24"/>
                <w:lang w:eastAsia="zh-TW"/>
              </w:rPr>
            </w:pPr>
            <w:r w:rsidRPr="006B676B">
              <w:rPr>
                <w:rFonts w:eastAsia="新細明體" w:hint="eastAsia"/>
                <w:sz w:val="24"/>
                <w:lang w:eastAsia="zh-TW"/>
              </w:rPr>
              <w:t>（</w:t>
            </w:r>
            <w:r w:rsidRPr="006B676B">
              <w:rPr>
                <w:rFonts w:eastAsia="新細明體" w:hint="eastAsia"/>
                <w:sz w:val="24"/>
                <w:lang w:eastAsia="zh-TW"/>
              </w:rPr>
              <w:t>7</w:t>
            </w:r>
            <w:r w:rsidRPr="006B676B">
              <w:rPr>
                <w:rFonts w:eastAsia="新細明體" w:hint="eastAsia"/>
                <w:sz w:val="24"/>
                <w:lang w:eastAsia="zh-TW"/>
              </w:rPr>
              <w:t>天</w:t>
            </w:r>
            <w:r w:rsidRPr="006B676B">
              <w:rPr>
                <w:rFonts w:eastAsia="新細明體" w:hint="eastAsia"/>
                <w:sz w:val="24"/>
                <w:lang w:eastAsia="zh-TW"/>
              </w:rPr>
              <w:t>6</w:t>
            </w:r>
            <w:r w:rsidRPr="006B676B">
              <w:rPr>
                <w:rFonts w:eastAsia="新細明體" w:hint="eastAsia"/>
                <w:sz w:val="24"/>
                <w:lang w:eastAsia="zh-TW"/>
              </w:rPr>
              <w:t>夜</w:t>
            </w:r>
            <w:r w:rsidRPr="006B676B">
              <w:rPr>
                <w:rFonts w:eastAsia="新細明體" w:hint="eastAsia"/>
                <w:sz w:val="24"/>
                <w:lang w:eastAsia="zh-TW"/>
              </w:rPr>
              <w:t>）</w:t>
            </w:r>
          </w:p>
        </w:tc>
        <w:tc>
          <w:tcPr>
            <w:tcW w:w="5720" w:type="dxa"/>
            <w:gridSpan w:val="4"/>
          </w:tcPr>
          <w:p w:rsidR="008D5299" w:rsidRPr="006B676B" w:rsidRDefault="006B676B" w:rsidP="008D5299">
            <w:pPr>
              <w:rPr>
                <w:rFonts w:eastAsia="新細明體" w:hint="eastAsia"/>
                <w:sz w:val="24"/>
                <w:lang w:eastAsia="zh-TW"/>
              </w:rPr>
            </w:pPr>
            <w:r w:rsidRPr="006B676B">
              <w:rPr>
                <w:rFonts w:eastAsia="新細明體" w:hint="eastAsia"/>
                <w:sz w:val="24"/>
                <w:lang w:eastAsia="zh-TW"/>
              </w:rPr>
              <w:t>○</w:t>
            </w:r>
            <w:r w:rsidR="008D5299" w:rsidRPr="006B676B">
              <w:rPr>
                <w:rFonts w:eastAsia="新細明體" w:hint="eastAsia"/>
                <w:sz w:val="24"/>
                <w:lang w:eastAsia="zh-TW"/>
              </w:rPr>
              <w:t>第一梯次</w:t>
            </w:r>
            <w:r w:rsidR="008D5299" w:rsidRPr="006B676B">
              <w:rPr>
                <w:rFonts w:eastAsia="新細明體" w:hint="eastAsia"/>
                <w:sz w:val="24"/>
                <w:lang w:eastAsia="zh-TW"/>
              </w:rPr>
              <w:t>7</w:t>
            </w:r>
            <w:r w:rsidR="008D5299" w:rsidRPr="006B676B">
              <w:rPr>
                <w:rFonts w:eastAsia="新細明體" w:hint="eastAsia"/>
                <w:sz w:val="24"/>
                <w:lang w:eastAsia="zh-TW"/>
              </w:rPr>
              <w:t>月</w:t>
            </w:r>
            <w:r w:rsidR="008D5299" w:rsidRPr="006B676B">
              <w:rPr>
                <w:rFonts w:eastAsia="新細明體" w:hint="eastAsia"/>
                <w:sz w:val="24"/>
                <w:lang w:eastAsia="zh-TW"/>
              </w:rPr>
              <w:t>19-25</w:t>
            </w:r>
            <w:r w:rsidR="008D5299" w:rsidRPr="006B676B">
              <w:rPr>
                <w:rFonts w:eastAsia="新細明體" w:hint="eastAsia"/>
                <w:sz w:val="24"/>
                <w:lang w:eastAsia="zh-TW"/>
              </w:rPr>
              <w:t>日</w:t>
            </w:r>
            <w:r w:rsidR="008D5299" w:rsidRPr="006B676B">
              <w:rPr>
                <w:rFonts w:eastAsia="新細明體" w:hint="eastAsia"/>
                <w:sz w:val="24"/>
                <w:lang w:eastAsia="zh-TW"/>
              </w:rPr>
              <w:t xml:space="preserve"> </w:t>
            </w:r>
          </w:p>
          <w:p w:rsidR="008D5299" w:rsidRPr="006B676B" w:rsidRDefault="006B676B" w:rsidP="008D5299">
            <w:pPr>
              <w:rPr>
                <w:rFonts w:eastAsia="新細明體"/>
                <w:sz w:val="24"/>
                <w:lang w:eastAsia="zh-TW"/>
              </w:rPr>
            </w:pPr>
            <w:r w:rsidRPr="006B676B">
              <w:rPr>
                <w:rFonts w:eastAsia="新細明體" w:hint="eastAsia"/>
                <w:sz w:val="24"/>
                <w:lang w:eastAsia="zh-TW"/>
              </w:rPr>
              <w:t>○</w:t>
            </w:r>
            <w:r w:rsidR="008D5299" w:rsidRPr="006B676B">
              <w:rPr>
                <w:rFonts w:eastAsia="新細明體" w:hint="eastAsia"/>
                <w:sz w:val="24"/>
                <w:lang w:eastAsia="zh-TW"/>
              </w:rPr>
              <w:t>第二梯次</w:t>
            </w:r>
            <w:r w:rsidR="008D5299" w:rsidRPr="006B676B">
              <w:rPr>
                <w:rFonts w:eastAsia="新細明體" w:hint="eastAsia"/>
                <w:sz w:val="24"/>
                <w:lang w:eastAsia="zh-TW"/>
              </w:rPr>
              <w:t>8</w:t>
            </w:r>
            <w:r w:rsidR="008D5299" w:rsidRPr="006B676B">
              <w:rPr>
                <w:rFonts w:eastAsia="新細明體" w:hint="eastAsia"/>
                <w:sz w:val="24"/>
                <w:lang w:eastAsia="zh-TW"/>
              </w:rPr>
              <w:t>月</w:t>
            </w:r>
            <w:r w:rsidR="008D5299" w:rsidRPr="006B676B">
              <w:rPr>
                <w:rFonts w:eastAsia="新細明體" w:hint="eastAsia"/>
                <w:sz w:val="24"/>
                <w:lang w:eastAsia="zh-TW"/>
              </w:rPr>
              <w:t>2- 8</w:t>
            </w:r>
            <w:r w:rsidR="008D5299" w:rsidRPr="006B676B">
              <w:rPr>
                <w:rFonts w:eastAsia="新細明體" w:hint="eastAsia"/>
                <w:sz w:val="24"/>
                <w:lang w:eastAsia="zh-TW"/>
              </w:rPr>
              <w:t>日</w:t>
            </w:r>
          </w:p>
        </w:tc>
      </w:tr>
    </w:tbl>
    <w:p w:rsidR="00CB14FD" w:rsidRPr="006B676B" w:rsidRDefault="00CB14FD" w:rsidP="00CB14FD">
      <w:pPr>
        <w:widowControl/>
        <w:jc w:val="left"/>
        <w:rPr>
          <w:rFonts w:eastAsia="新細明體"/>
          <w:sz w:val="24"/>
          <w:lang w:eastAsia="zh-TW"/>
        </w:rPr>
      </w:pPr>
    </w:p>
    <w:p w:rsidR="00CB14FD" w:rsidRPr="006B676B" w:rsidRDefault="00CB14FD" w:rsidP="00CB14FD">
      <w:pPr>
        <w:widowControl/>
        <w:jc w:val="left"/>
        <w:rPr>
          <w:rFonts w:eastAsia="新細明體"/>
          <w:sz w:val="24"/>
          <w:lang w:eastAsia="zh-TW"/>
        </w:rPr>
      </w:pPr>
      <w:r w:rsidRPr="006B676B">
        <w:rPr>
          <w:rFonts w:eastAsia="新細明體" w:hint="eastAsia"/>
          <w:sz w:val="24"/>
          <w:lang w:eastAsia="zh-TW"/>
        </w:rPr>
        <w:t>溫馨提醒：</w:t>
      </w:r>
    </w:p>
    <w:p w:rsidR="00CB14FD" w:rsidRPr="006B676B" w:rsidRDefault="00CB14FD" w:rsidP="00CB14FD">
      <w:pPr>
        <w:numPr>
          <w:ilvl w:val="0"/>
          <w:numId w:val="2"/>
        </w:numPr>
        <w:rPr>
          <w:rFonts w:eastAsia="新細明體"/>
          <w:sz w:val="24"/>
          <w:lang w:eastAsia="zh-TW"/>
        </w:rPr>
      </w:pPr>
      <w:r w:rsidRPr="006B676B">
        <w:rPr>
          <w:rFonts w:eastAsia="新細明體" w:hint="eastAsia"/>
          <w:sz w:val="24"/>
          <w:lang w:eastAsia="zh-TW"/>
        </w:rPr>
        <w:lastRenderedPageBreak/>
        <w:t>請</w:t>
      </w:r>
      <w:r w:rsidR="00354C47">
        <w:rPr>
          <w:rFonts w:asciiTheme="minorEastAsia" w:eastAsiaTheme="minorEastAsia" w:hAnsiTheme="minorEastAsia" w:hint="eastAsia"/>
          <w:sz w:val="24"/>
        </w:rPr>
        <w:t>準備</w:t>
      </w:r>
      <w:r w:rsidRPr="006B676B">
        <w:rPr>
          <w:rFonts w:eastAsia="新細明體" w:hint="eastAsia"/>
          <w:sz w:val="24"/>
          <w:lang w:eastAsia="zh-TW"/>
        </w:rPr>
        <w:t>適合活動的寬鬆衣褲和鞋子，</w:t>
      </w:r>
      <w:r w:rsidR="00354C47">
        <w:rPr>
          <w:rFonts w:eastAsia="新細明體" w:hint="eastAsia"/>
          <w:sz w:val="24"/>
          <w:lang w:eastAsia="zh-TW"/>
        </w:rPr>
        <w:t>泳衣褲</w:t>
      </w:r>
      <w:r w:rsidR="00354C47">
        <w:rPr>
          <w:rFonts w:asciiTheme="minorEastAsia" w:eastAsiaTheme="minorEastAsia" w:hAnsiTheme="minorEastAsia" w:hint="eastAsia"/>
          <w:sz w:val="24"/>
          <w:lang w:eastAsia="zh-TW"/>
        </w:rPr>
        <w:t>，</w:t>
      </w:r>
      <w:r w:rsidRPr="006B676B">
        <w:rPr>
          <w:rFonts w:eastAsia="新細明體" w:hint="eastAsia"/>
          <w:sz w:val="24"/>
          <w:lang w:eastAsia="zh-TW"/>
        </w:rPr>
        <w:t>備</w:t>
      </w:r>
      <w:r w:rsidRPr="006B676B">
        <w:rPr>
          <w:rFonts w:eastAsia="新細明體" w:hint="eastAsia"/>
          <w:sz w:val="24"/>
          <w:lang w:eastAsia="zh-TW"/>
        </w:rPr>
        <w:t>1-2</w:t>
      </w:r>
      <w:r w:rsidRPr="006B676B">
        <w:rPr>
          <w:rFonts w:eastAsia="新細明體" w:hint="eastAsia"/>
          <w:sz w:val="24"/>
          <w:lang w:eastAsia="zh-TW"/>
        </w:rPr>
        <w:t>件長褲</w:t>
      </w:r>
      <w:r w:rsidR="00354C47">
        <w:rPr>
          <w:rFonts w:asciiTheme="minorEastAsia" w:eastAsiaTheme="minorEastAsia" w:hAnsiTheme="minorEastAsia" w:hint="eastAsia"/>
          <w:sz w:val="24"/>
          <w:lang w:eastAsia="zh-TW"/>
        </w:rPr>
        <w:t>，</w:t>
      </w:r>
      <w:r w:rsidR="00354C47">
        <w:rPr>
          <w:rFonts w:eastAsia="新細明體" w:hint="eastAsia"/>
          <w:sz w:val="24"/>
          <w:lang w:eastAsia="zh-TW"/>
        </w:rPr>
        <w:t>適宜戶外爬山</w:t>
      </w:r>
      <w:r w:rsidRPr="006B676B">
        <w:rPr>
          <w:rFonts w:eastAsia="新細明體" w:hint="eastAsia"/>
          <w:sz w:val="24"/>
          <w:lang w:eastAsia="zh-TW"/>
        </w:rPr>
        <w:t>。自備防</w:t>
      </w:r>
      <w:proofErr w:type="gramStart"/>
      <w:r w:rsidRPr="006B676B">
        <w:rPr>
          <w:rFonts w:eastAsia="新細明體" w:hint="eastAsia"/>
          <w:sz w:val="24"/>
          <w:lang w:eastAsia="zh-TW"/>
        </w:rPr>
        <w:t>曬</w:t>
      </w:r>
      <w:proofErr w:type="gramEnd"/>
      <w:r w:rsidRPr="006B676B">
        <w:rPr>
          <w:rFonts w:eastAsia="新細明體" w:hint="eastAsia"/>
          <w:sz w:val="24"/>
          <w:lang w:eastAsia="zh-TW"/>
        </w:rPr>
        <w:t>用品，太陽帽，雨具。</w:t>
      </w:r>
      <w:r w:rsidRPr="006B676B">
        <w:rPr>
          <w:rFonts w:eastAsia="新細明體" w:hint="eastAsia"/>
          <w:sz w:val="24"/>
          <w:lang w:eastAsia="zh-TW"/>
        </w:rPr>
        <w:t xml:space="preserve"> </w:t>
      </w:r>
    </w:p>
    <w:p w:rsidR="006B676B" w:rsidRPr="006B676B" w:rsidRDefault="00CB14FD" w:rsidP="00CB14FD">
      <w:pPr>
        <w:numPr>
          <w:ilvl w:val="0"/>
          <w:numId w:val="2"/>
        </w:numPr>
        <w:rPr>
          <w:rFonts w:eastAsia="新細明體" w:hint="eastAsia"/>
          <w:sz w:val="24"/>
          <w:lang w:eastAsia="zh-TW"/>
        </w:rPr>
      </w:pPr>
      <w:r w:rsidRPr="006B676B">
        <w:rPr>
          <w:rFonts w:eastAsia="新細明體" w:hint="eastAsia"/>
          <w:sz w:val="24"/>
          <w:lang w:eastAsia="zh-TW"/>
        </w:rPr>
        <w:t>請自帶個人</w:t>
      </w:r>
      <w:proofErr w:type="gramStart"/>
      <w:r w:rsidRPr="006B676B">
        <w:rPr>
          <w:rFonts w:eastAsia="新細明體" w:hint="eastAsia"/>
          <w:sz w:val="24"/>
          <w:lang w:eastAsia="zh-TW"/>
        </w:rPr>
        <w:t>洗漱和</w:t>
      </w:r>
      <w:proofErr w:type="gramEnd"/>
      <w:r w:rsidRPr="006B676B">
        <w:rPr>
          <w:rFonts w:eastAsia="新細明體" w:hint="eastAsia"/>
          <w:sz w:val="24"/>
          <w:lang w:eastAsia="zh-TW"/>
        </w:rPr>
        <w:t>生活用品</w:t>
      </w:r>
      <w:r w:rsidR="00354C47">
        <w:rPr>
          <w:rFonts w:asciiTheme="minorEastAsia" w:eastAsiaTheme="minorEastAsia" w:hAnsiTheme="minorEastAsia" w:hint="eastAsia"/>
          <w:sz w:val="24"/>
          <w:lang w:eastAsia="zh-TW"/>
        </w:rPr>
        <w:t>，</w:t>
      </w:r>
      <w:r w:rsidRPr="006B676B">
        <w:rPr>
          <w:rFonts w:eastAsia="新細明體" w:hint="eastAsia"/>
          <w:sz w:val="24"/>
          <w:lang w:eastAsia="zh-TW"/>
        </w:rPr>
        <w:t>如牙刷，毛巾，浴巾，拖鞋等個人護理用品</w:t>
      </w:r>
      <w:r w:rsidR="00354C47">
        <w:rPr>
          <w:rFonts w:asciiTheme="minorEastAsia" w:eastAsiaTheme="minorEastAsia" w:hAnsiTheme="minorEastAsia" w:hint="eastAsia"/>
          <w:sz w:val="24"/>
          <w:lang w:eastAsia="zh-TW"/>
        </w:rPr>
        <w:t>。</w:t>
      </w:r>
      <w:r w:rsidR="006B676B" w:rsidRPr="006B676B">
        <w:rPr>
          <w:rFonts w:eastAsia="新細明體" w:hint="eastAsia"/>
          <w:sz w:val="24"/>
          <w:lang w:eastAsia="zh-TW"/>
        </w:rPr>
        <w:t>我們</w:t>
      </w:r>
      <w:r w:rsidR="00354C47">
        <w:rPr>
          <w:rFonts w:eastAsia="新細明體" w:hint="eastAsia"/>
          <w:sz w:val="24"/>
          <w:lang w:eastAsia="zh-TW"/>
        </w:rPr>
        <w:t>提倡簡單自然環保的生活，</w:t>
      </w:r>
      <w:r w:rsidR="00354C47" w:rsidRPr="006B676B">
        <w:rPr>
          <w:rFonts w:eastAsia="新細明體" w:hint="eastAsia"/>
          <w:sz w:val="24"/>
          <w:lang w:eastAsia="zh-TW"/>
        </w:rPr>
        <w:t>環保洗髮水、肥皂我們都有提供</w:t>
      </w:r>
      <w:r w:rsidR="00354C47">
        <w:rPr>
          <w:rFonts w:asciiTheme="minorEastAsia" w:eastAsiaTheme="minorEastAsia" w:hAnsiTheme="minorEastAsia" w:hint="eastAsia"/>
          <w:sz w:val="24"/>
        </w:rPr>
        <w:t>，</w:t>
      </w:r>
      <w:r w:rsidR="00354C47">
        <w:rPr>
          <w:rFonts w:eastAsia="新細明體" w:hint="eastAsia"/>
          <w:sz w:val="24"/>
          <w:lang w:eastAsia="zh-TW"/>
        </w:rPr>
        <w:t>不</w:t>
      </w:r>
      <w:r w:rsidRPr="006B676B">
        <w:rPr>
          <w:rFonts w:eastAsia="新細明體" w:hint="eastAsia"/>
          <w:sz w:val="24"/>
          <w:lang w:eastAsia="zh-TW"/>
        </w:rPr>
        <w:t>提供一次性用具。</w:t>
      </w:r>
    </w:p>
    <w:p w:rsidR="00CB14FD" w:rsidRPr="006B676B" w:rsidRDefault="00CB14FD" w:rsidP="006B676B">
      <w:pPr>
        <w:rPr>
          <w:rFonts w:eastAsia="新細明體"/>
          <w:sz w:val="24"/>
          <w:lang w:eastAsia="zh-TW"/>
        </w:rPr>
      </w:pPr>
      <w:r w:rsidRPr="006B676B">
        <w:rPr>
          <w:rFonts w:eastAsia="新細明體"/>
          <w:sz w:val="24"/>
          <w:lang w:eastAsia="zh-TW"/>
        </w:rPr>
        <w:t xml:space="preserve">   </w:t>
      </w:r>
      <w:bookmarkStart w:id="0" w:name="_GoBack"/>
      <w:bookmarkEnd w:id="0"/>
    </w:p>
    <w:sectPr w:rsidR="00CB14FD" w:rsidRPr="006B676B" w:rsidSect="00B20D57">
      <w:headerReference w:type="default" r:id="rId7"/>
      <w:pgSz w:w="11906" w:h="16838"/>
      <w:pgMar w:top="1440" w:right="1800" w:bottom="1440" w:left="1800" w:header="851" w:footer="992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4A" w:rsidRDefault="00534F02" w:rsidP="000E094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72B32"/>
    <w:multiLevelType w:val="hybridMultilevel"/>
    <w:tmpl w:val="CE1C9650"/>
    <w:lvl w:ilvl="0" w:tplc="9F3C44B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B7E75EF"/>
    <w:multiLevelType w:val="hybridMultilevel"/>
    <w:tmpl w:val="CB5053AE"/>
    <w:lvl w:ilvl="0" w:tplc="CB10D69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FD"/>
    <w:rsid w:val="00354C47"/>
    <w:rsid w:val="006B676B"/>
    <w:rsid w:val="008D5299"/>
    <w:rsid w:val="00A545C7"/>
    <w:rsid w:val="00C575F7"/>
    <w:rsid w:val="00CB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FD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CB14FD"/>
    <w:rPr>
      <w:rFonts w:ascii="Times New Roman" w:eastAsia="SimSun" w:hAnsi="Times New Roman" w:cs="Times New Roman"/>
      <w:sz w:val="18"/>
      <w:szCs w:val="18"/>
    </w:rPr>
  </w:style>
  <w:style w:type="character" w:styleId="a5">
    <w:name w:val="Hyperlink"/>
    <w:uiPriority w:val="99"/>
    <w:unhideWhenUsed/>
    <w:rsid w:val="00CB14F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B14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FD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CB14FD"/>
    <w:rPr>
      <w:rFonts w:ascii="Times New Roman" w:eastAsia="SimSun" w:hAnsi="Times New Roman" w:cs="Times New Roman"/>
      <w:sz w:val="18"/>
      <w:szCs w:val="18"/>
    </w:rPr>
  </w:style>
  <w:style w:type="character" w:styleId="a5">
    <w:name w:val="Hyperlink"/>
    <w:uiPriority w:val="99"/>
    <w:unhideWhenUsed/>
    <w:rsid w:val="00CB14F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B14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eencommunet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4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邱偉麗</dc:creator>
  <cp:lastModifiedBy>邱偉麗</cp:lastModifiedBy>
  <cp:revision>2</cp:revision>
  <dcterms:created xsi:type="dcterms:W3CDTF">2020-05-26T13:29:00Z</dcterms:created>
  <dcterms:modified xsi:type="dcterms:W3CDTF">2020-05-26T13:29:00Z</dcterms:modified>
</cp:coreProperties>
</file>