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F" w:rsidRPr="00DD5C38" w:rsidRDefault="00207DC0" w:rsidP="00DD5C38">
      <w:pPr>
        <w:adjustRightInd w:val="0"/>
        <w:snapToGrid w:val="0"/>
        <w:spacing w:line="540" w:lineRule="exact"/>
        <w:ind w:right="130"/>
        <w:rPr>
          <w:rFonts w:ascii="微軟正黑體" w:eastAsia="微軟正黑體" w:hAnsi="微軟正黑體"/>
          <w:color w:val="000000" w:themeColor="text1"/>
          <w:sz w:val="44"/>
          <w:szCs w:val="44"/>
        </w:rPr>
      </w:pPr>
      <w:r w:rsidRPr="001B6094">
        <w:rPr>
          <w:rFonts w:ascii="微軟正黑體" w:eastAsia="微軟正黑體" w:hAnsi="微軟正黑體" w:hint="eastAs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E897745" wp14:editId="5AB18CB9">
            <wp:simplePos x="0" y="0"/>
            <wp:positionH relativeFrom="column">
              <wp:posOffset>-55245</wp:posOffset>
            </wp:positionH>
            <wp:positionV relativeFrom="paragraph">
              <wp:posOffset>-158750</wp:posOffset>
            </wp:positionV>
            <wp:extent cx="7098665" cy="4561205"/>
            <wp:effectExtent l="0" t="0" r="6985" b="0"/>
            <wp:wrapTight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03143004_meitu_2_meitu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E9"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出發</w:t>
      </w:r>
      <w:proofErr w:type="gramStart"/>
      <w:r w:rsidR="00517409" w:rsidRPr="001B6094">
        <w:rPr>
          <w:rFonts w:ascii="微軟正黑體" w:eastAsia="微軟正黑體" w:hAnsi="微軟正黑體"/>
          <w:color w:val="000000" w:themeColor="text1"/>
          <w:sz w:val="44"/>
          <w:szCs w:val="44"/>
        </w:rPr>
        <w:t>—</w:t>
      </w:r>
      <w:proofErr w:type="gramEnd"/>
      <w:r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高速公路中途休息喝喝咖啡或者補助午餐野餐食物喔</w:t>
      </w:r>
      <w:r w:rsidR="00941F01"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。</w:t>
      </w:r>
      <w:proofErr w:type="gramStart"/>
      <w:r w:rsidR="00B4317C"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▋</w:t>
      </w:r>
      <w:proofErr w:type="gramEnd"/>
      <w:r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東勢林場園區導</w:t>
      </w:r>
      <w:proofErr w:type="gramStart"/>
      <w:r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覽</w:t>
      </w:r>
      <w:proofErr w:type="gramEnd"/>
      <w:r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(請跟著導</w:t>
      </w:r>
      <w:proofErr w:type="gramStart"/>
      <w:r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覽</w:t>
      </w:r>
      <w:proofErr w:type="gramEnd"/>
      <w:r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人員腳步前進~欣賞園區設施 及櫻花林步道)</w:t>
      </w:r>
      <w:proofErr w:type="gramStart"/>
      <w:r w:rsidR="00941F01"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▋</w:t>
      </w:r>
      <w:proofErr w:type="gramEnd"/>
      <w:r w:rsidR="00DD5C38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回程選擇一處觀光工廠休憩參觀--</w:t>
      </w:r>
      <w:r w:rsidR="00941F01" w:rsidRPr="001B6094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 xml:space="preserve">回程 </w:t>
      </w:r>
      <w:bookmarkStart w:id="0" w:name="_GoBack"/>
      <w:bookmarkEnd w:id="0"/>
      <w:r w:rsidR="00DD0BA9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★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溫馨說明</w:t>
      </w:r>
      <w:r w:rsidR="00DD0BA9">
        <w:rPr>
          <w:rFonts w:ascii="微軟正黑體" w:eastAsia="微軟正黑體" w:hAnsi="微軟正黑體" w:hint="eastAsia"/>
          <w:color w:val="7030A0"/>
          <w:sz w:val="28"/>
          <w:szCs w:val="28"/>
        </w:rPr>
        <w:t>/報名須知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:</w:t>
      </w:r>
      <w:proofErr w:type="gramStart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賞花屬季節性</w:t>
      </w:r>
      <w:proofErr w:type="gramEnd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活動，如遇天候因素</w:t>
      </w:r>
      <w:proofErr w:type="gramStart"/>
      <w:r>
        <w:rPr>
          <w:rFonts w:ascii="微軟正黑體" w:eastAsia="微軟正黑體" w:hAnsi="微軟正黑體" w:hint="eastAsia"/>
          <w:color w:val="7030A0"/>
          <w:sz w:val="28"/>
          <w:szCs w:val="28"/>
        </w:rPr>
        <w:t>淍謝或</w:t>
      </w:r>
      <w:proofErr w:type="gramEnd"/>
      <w:r>
        <w:rPr>
          <w:rFonts w:ascii="微軟正黑體" w:eastAsia="微軟正黑體" w:hAnsi="微軟正黑體" w:hint="eastAsia"/>
          <w:color w:val="7030A0"/>
          <w:sz w:val="28"/>
          <w:szCs w:val="28"/>
        </w:rPr>
        <w:t>未盛開，仍會前往</w:t>
      </w:r>
      <w:proofErr w:type="gramStart"/>
      <w:r>
        <w:rPr>
          <w:rFonts w:ascii="微軟正黑體" w:eastAsia="微軟正黑體" w:hAnsi="微軟正黑體" w:hint="eastAsia"/>
          <w:color w:val="7030A0"/>
          <w:sz w:val="28"/>
          <w:szCs w:val="28"/>
        </w:rPr>
        <w:t>原景點純</w:t>
      </w:r>
      <w:proofErr w:type="gramEnd"/>
      <w:r>
        <w:rPr>
          <w:rFonts w:ascii="微軟正黑體" w:eastAsia="微軟正黑體" w:hAnsi="微軟正黑體" w:hint="eastAsia"/>
          <w:color w:val="7030A0"/>
          <w:sz w:val="28"/>
          <w:szCs w:val="28"/>
        </w:rPr>
        <w:t>欣賞美景！☆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如遇交通管制，由領隊當天作適宜的路線安排，敬請</w:t>
      </w:r>
      <w:r w:rsidR="00DD0BA9">
        <w:rPr>
          <w:rFonts w:ascii="微軟正黑體" w:eastAsia="微軟正黑體" w:hAnsi="微軟正黑體" w:hint="eastAsia"/>
          <w:color w:val="7030A0"/>
          <w:sz w:val="28"/>
          <w:szCs w:val="28"/>
        </w:rPr>
        <w:t>體恤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見諒!</w:t>
      </w:r>
    </w:p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89086</wp:posOffset>
                </wp:positionH>
                <wp:positionV relativeFrom="paragraph">
                  <wp:posOffset>74324</wp:posOffset>
                </wp:positionV>
                <wp:extent cx="6760425" cy="1150705"/>
                <wp:effectExtent l="133350" t="133350" r="154940" b="14478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425" cy="1150705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941F01" w:rsidRDefault="00941F01" w:rsidP="00DD5C38">
                            <w:pPr>
                              <w:adjustRightInd w:val="0"/>
                              <w:snapToGrid w:val="0"/>
                              <w:spacing w:line="11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41F0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搶報名~第二人</w:t>
                            </w:r>
                            <w:r w:rsidR="00207DC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499</w:t>
                            </w:r>
                            <w:r w:rsidRPr="00941F0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7pt;margin-top:5.85pt;width:532.3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" fillcolor="#7030a0" strokecolor="#9bbb59 [3206]" strokeweight="2pt">
                <v:textbox>
                  <w:txbxContent>
                    <w:p w:rsidR="00BA1CDF" w:rsidRPr="00941F01" w:rsidRDefault="00941F01" w:rsidP="00DD5C38">
                      <w:pPr>
                        <w:adjustRightInd w:val="0"/>
                        <w:snapToGrid w:val="0"/>
                        <w:spacing w:line="11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41F0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搶報名~第二人</w:t>
                      </w:r>
                      <w:r w:rsidR="00207DC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499</w:t>
                      </w:r>
                      <w:r w:rsidRPr="00941F0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41F01" w:rsidRDefault="00941F01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1B6094" w:rsidRDefault="001B6094" w:rsidP="001B6094">
      <w:pPr>
        <w:tabs>
          <w:tab w:val="left" w:pos="8505"/>
        </w:tabs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557853" w:rsidRPr="008A7CA1" w:rsidRDefault="00C25B21" w:rsidP="001B6094">
      <w:pPr>
        <w:tabs>
          <w:tab w:val="left" w:pos="8505"/>
        </w:tabs>
        <w:adjustRightInd w:val="0"/>
        <w:snapToGrid w:val="0"/>
        <w:spacing w:line="440" w:lineRule="exact"/>
        <w:rPr>
          <w:rFonts w:ascii="微軟正黑體" w:eastAsia="微軟正黑體" w:hAnsi="微軟正黑體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●</w:t>
      </w:r>
      <w:r w:rsidR="00324933" w:rsidRPr="001B609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單人報名每座位收</w:t>
      </w:r>
      <w:r w:rsidR="00207DC0" w:rsidRPr="001B609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682</w:t>
      </w:r>
      <w:r w:rsidR="00324933" w:rsidRPr="001B609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元</w:t>
      </w:r>
      <w:r w:rsidR="00D03FCA" w:rsidRPr="00C25B21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D03FCA" w:rsidRPr="008A7CA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="00941F0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(</w:t>
      </w:r>
      <w:proofErr w:type="gramStart"/>
      <w:r w:rsidR="00941F0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回饋團現一車</w:t>
      </w:r>
      <w:proofErr w:type="gramEnd"/>
      <w:r w:rsidR="00941F0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40人滿為止)</w:t>
      </w:r>
    </w:p>
    <w:p w:rsidR="00941F01" w:rsidRDefault="00AB21B8" w:rsidP="001B6094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●包含</w:t>
      </w:r>
      <w:r w:rsidR="00D321FD" w:rsidRPr="00C25B21"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早餐輕食/包子或三明治、</w:t>
      </w:r>
      <w:r w:rsidR="001B2BAF">
        <w:rPr>
          <w:rFonts w:ascii="微軟正黑體" w:eastAsia="微軟正黑體" w:hAnsi="微軟正黑體" w:hint="eastAsia"/>
          <w:b/>
          <w:sz w:val="36"/>
          <w:szCs w:val="36"/>
        </w:rPr>
        <w:t>來回車資</w:t>
      </w: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4D7874" w:rsidRPr="00C25B21">
        <w:rPr>
          <w:rFonts w:ascii="微軟正黑體" w:eastAsia="微軟正黑體" w:hAnsi="微軟正黑體" w:hint="eastAsia"/>
          <w:b/>
          <w:sz w:val="36"/>
          <w:szCs w:val="36"/>
        </w:rPr>
        <w:t>履約+</w:t>
      </w:r>
      <w:proofErr w:type="gramStart"/>
      <w:r w:rsidR="004D7874" w:rsidRPr="00C25B21">
        <w:rPr>
          <w:rFonts w:ascii="微軟正黑體" w:eastAsia="微軟正黑體" w:hAnsi="微軟正黑體" w:hint="eastAsia"/>
          <w:b/>
          <w:sz w:val="36"/>
          <w:szCs w:val="36"/>
        </w:rPr>
        <w:t>旅責雙</w:t>
      </w:r>
      <w:proofErr w:type="gramEnd"/>
      <w:r w:rsidRPr="00C25B21">
        <w:rPr>
          <w:rFonts w:ascii="微軟正黑體" w:eastAsia="微軟正黑體" w:hAnsi="微軟正黑體" w:hint="eastAsia"/>
          <w:b/>
          <w:sz w:val="36"/>
          <w:szCs w:val="36"/>
        </w:rPr>
        <w:t>保險</w:t>
      </w:r>
      <w:r w:rsidR="00623473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</w:p>
    <w:p w:rsidR="00DD5C38" w:rsidRDefault="0083380E" w:rsidP="001B6094">
      <w:pPr>
        <w:adjustRightInd w:val="0"/>
        <w:snapToGrid w:val="0"/>
        <w:spacing w:line="440" w:lineRule="exact"/>
        <w:rPr>
          <w:rFonts w:ascii="微軟正黑體" w:eastAsia="微軟正黑體" w:hAnsi="微軟正黑體" w:hint="eastAsia"/>
          <w:b/>
          <w:sz w:val="36"/>
          <w:szCs w:val="36"/>
        </w:rPr>
      </w:pPr>
      <w:r w:rsidRPr="00764663">
        <w:rPr>
          <w:rFonts w:ascii="微軟正黑體" w:eastAsia="微軟正黑體" w:hAnsi="微軟正黑體" w:hint="eastAsia"/>
          <w:b/>
          <w:sz w:val="36"/>
          <w:szCs w:val="36"/>
        </w:rPr>
        <w:t>●不包含：</w:t>
      </w:r>
      <w:r w:rsidR="00DD5C38">
        <w:rPr>
          <w:rFonts w:ascii="微軟正黑體" w:eastAsia="微軟正黑體" w:hAnsi="微軟正黑體" w:hint="eastAsia"/>
          <w:b/>
          <w:sz w:val="36"/>
          <w:szCs w:val="36"/>
        </w:rPr>
        <w:t>地方</w:t>
      </w:r>
      <w:r w:rsidR="007B30DF">
        <w:rPr>
          <w:rFonts w:ascii="微軟正黑體" w:eastAsia="微軟正黑體" w:hAnsi="微軟正黑體" w:hint="eastAsia"/>
          <w:b/>
          <w:sz w:val="36"/>
          <w:szCs w:val="36"/>
        </w:rPr>
        <w:t>美食</w:t>
      </w:r>
      <w:r w:rsidR="001B2BAF">
        <w:rPr>
          <w:rFonts w:ascii="微軟正黑體" w:eastAsia="微軟正黑體" w:hAnsi="微軟正黑體" w:hint="eastAsia"/>
          <w:b/>
          <w:sz w:val="36"/>
          <w:szCs w:val="36"/>
        </w:rPr>
        <w:t>午餐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。</w:t>
      </w:r>
      <w:r w:rsidR="00DD5C38">
        <w:rPr>
          <w:rFonts w:ascii="微軟正黑體" w:eastAsia="微軟正黑體" w:hAnsi="微軟正黑體" w:hint="eastAsia"/>
          <w:b/>
          <w:sz w:val="36"/>
          <w:szCs w:val="36"/>
        </w:rPr>
        <w:t>東勢林場入門門票(依照區需求現場購票)。</w:t>
      </w:r>
      <w:r w:rsidR="00941F01" w:rsidRPr="00941F01">
        <w:rPr>
          <w:rFonts w:ascii="微軟正黑體" w:eastAsia="微軟正黑體" w:hAnsi="微軟正黑體" w:hint="eastAsia"/>
          <w:b/>
          <w:sz w:val="36"/>
          <w:szCs w:val="36"/>
        </w:rPr>
        <w:t>司機領隊勞務服務費每位100元</w:t>
      </w:r>
      <w:r w:rsidR="00DD5C38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</w:p>
    <w:p w:rsidR="00207DC0" w:rsidRPr="00764663" w:rsidRDefault="001B6094" w:rsidP="001B6094">
      <w:pPr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t>●使用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21/33/43</w:t>
      </w:r>
      <w:r w:rsidR="00E65AC7">
        <w:rPr>
          <w:rFonts w:ascii="微軟正黑體" w:eastAsia="微軟正黑體" w:hAnsi="微軟正黑體" w:hint="eastAsia"/>
          <w:b/>
          <w:sz w:val="36"/>
          <w:szCs w:val="36"/>
        </w:rPr>
        <w:t>人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座</w:t>
      </w:r>
      <w:r w:rsidR="008A7CA1" w:rsidRPr="008A7CA1">
        <w:rPr>
          <w:rFonts w:ascii="微軟正黑體" w:eastAsia="微軟正黑體" w:hAnsi="微軟正黑體" w:hint="eastAsia"/>
          <w:b/>
          <w:sz w:val="36"/>
          <w:szCs w:val="36"/>
        </w:rPr>
        <w:t>交通工具</w:t>
      </w:r>
      <w:r w:rsidR="007B30DF">
        <w:rPr>
          <w:rFonts w:ascii="微軟正黑體" w:eastAsia="微軟正黑體" w:hAnsi="微軟正黑體" w:hint="eastAsia"/>
          <w:b/>
          <w:sz w:val="36"/>
          <w:szCs w:val="36"/>
        </w:rPr>
        <w:t>為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使用標準</w:t>
      </w:r>
    </w:p>
    <w:sectPr w:rsidR="00207DC0" w:rsidRPr="00764663" w:rsidSect="00941F01">
      <w:headerReference w:type="default" r:id="rId10"/>
      <w:footerReference w:type="default" r:id="rId11"/>
      <w:pgSz w:w="11906" w:h="16838"/>
      <w:pgMar w:top="426" w:right="282" w:bottom="284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4C" w:rsidRDefault="0040434C" w:rsidP="00A6500B">
      <w:r>
        <w:separator/>
      </w:r>
    </w:p>
  </w:endnote>
  <w:endnote w:type="continuationSeparator" w:id="0">
    <w:p w:rsidR="0040434C" w:rsidRDefault="0040434C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C0" w:rsidRPr="00207DC0" w:rsidRDefault="00207DC0" w:rsidP="00207DC0">
    <w:pPr>
      <w:pStyle w:val="a8"/>
      <w:jc w:val="center"/>
      <w:rPr>
        <w:rFonts w:ascii="Rockwell Extra Bold" w:hAnsi="Rockwell Extra Bold"/>
        <w:b/>
        <w:color w:val="17365D" w:themeColor="text2" w:themeShade="BF"/>
        <w:sz w:val="40"/>
        <w:szCs w:val="40"/>
      </w:rPr>
    </w:pPr>
    <w:r w:rsidRPr="00207DC0">
      <w:rPr>
        <w:rFonts w:ascii="Rockwell Extra Bold" w:eastAsiaTheme="minorEastAsia" w:hAnsi="Rockwell Extra Bold"/>
        <w:b/>
        <w:color w:val="17365D" w:themeColor="text2" w:themeShade="BF"/>
        <w:sz w:val="40"/>
        <w:szCs w:val="40"/>
      </w:rPr>
      <w:t>家樂福旅行社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 xml:space="preserve">  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>服務電話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 xml:space="preserve"> </w:t>
    </w:r>
    <w:r w:rsidRPr="00207DC0">
      <w:rPr>
        <w:rFonts w:ascii="Rockwell Extra Bold" w:eastAsiaTheme="minorEastAsia" w:hAnsi="Rockwell Extra Bold"/>
        <w:b/>
        <w:color w:val="17365D" w:themeColor="text2" w:themeShade="BF"/>
        <w:sz w:val="40"/>
        <w:szCs w:val="40"/>
      </w:rPr>
      <w:t>07-8150600</w:t>
    </w:r>
    <w:r w:rsidRPr="00207DC0">
      <w:rPr>
        <w:rFonts w:ascii="Rockwell Extra Bold" w:eastAsiaTheme="minorEastAsia" w:hAnsi="Rockwell Extra Bold" w:hint="eastAsia"/>
        <w:b/>
        <w:color w:val="17365D" w:themeColor="text2" w:themeShade="BF"/>
        <w:sz w:val="40"/>
        <w:szCs w:val="40"/>
      </w:rPr>
      <w:t xml:space="preserve"> 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觀光局登記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5616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號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 xml:space="preserve"> </w:t>
    </w:r>
  </w:p>
  <w:p w:rsidR="00207DC0" w:rsidRPr="00207DC0" w:rsidRDefault="00207DC0" w:rsidP="00207DC0">
    <w:pPr>
      <w:pStyle w:val="a8"/>
      <w:jc w:val="center"/>
      <w:rPr>
        <w:rFonts w:ascii="Rockwell Extra Bold" w:hAnsi="Rockwell Extra Bold"/>
        <w:b/>
        <w:color w:val="17365D" w:themeColor="text2" w:themeShade="BF"/>
        <w:sz w:val="40"/>
        <w:szCs w:val="40"/>
      </w:rPr>
    </w:pP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網路報名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●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超商繳費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●請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索取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「</w:t>
    </w:r>
    <w:r w:rsidRPr="00207DC0">
      <w:rPr>
        <w:rFonts w:ascii="Rockwell Extra Bold" w:hAnsi="Rockwell Extra Bold" w:hint="eastAsia"/>
        <w:b/>
        <w:color w:val="17365D" w:themeColor="text2" w:themeShade="BF"/>
        <w:sz w:val="40"/>
        <w:szCs w:val="40"/>
      </w:rPr>
      <w:t>代收轉付收據</w:t>
    </w:r>
    <w:r w:rsidRPr="00207DC0">
      <w:rPr>
        <w:rFonts w:ascii="新細明體" w:hAnsi="新細明體" w:hint="eastAsia"/>
        <w:b/>
        <w:color w:val="17365D" w:themeColor="text2" w:themeShade="BF"/>
        <w:sz w:val="40"/>
        <w:szCs w:val="40"/>
      </w:rPr>
      <w:t>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4C" w:rsidRDefault="0040434C" w:rsidP="00A6500B">
      <w:r>
        <w:separator/>
      </w:r>
    </w:p>
  </w:footnote>
  <w:footnote w:type="continuationSeparator" w:id="0">
    <w:p w:rsidR="0040434C" w:rsidRDefault="0040434C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17C" w:rsidRPr="00B4317C" w:rsidRDefault="00207DC0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6094"/>
    <w:rsid w:val="001B73E3"/>
    <w:rsid w:val="00205DE0"/>
    <w:rsid w:val="00207DC0"/>
    <w:rsid w:val="0021776B"/>
    <w:rsid w:val="0022338B"/>
    <w:rsid w:val="00230CDD"/>
    <w:rsid w:val="00244609"/>
    <w:rsid w:val="00252BBA"/>
    <w:rsid w:val="00273187"/>
    <w:rsid w:val="00282142"/>
    <w:rsid w:val="002A2BAD"/>
    <w:rsid w:val="002B23A2"/>
    <w:rsid w:val="002E4B8B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434C"/>
    <w:rsid w:val="00407F45"/>
    <w:rsid w:val="00416C32"/>
    <w:rsid w:val="00457C7D"/>
    <w:rsid w:val="0046097F"/>
    <w:rsid w:val="00494ED2"/>
    <w:rsid w:val="004A3E45"/>
    <w:rsid w:val="004D6654"/>
    <w:rsid w:val="004D7874"/>
    <w:rsid w:val="00517409"/>
    <w:rsid w:val="00522379"/>
    <w:rsid w:val="00525234"/>
    <w:rsid w:val="00557853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D4674"/>
    <w:rsid w:val="006D4CAE"/>
    <w:rsid w:val="006F0390"/>
    <w:rsid w:val="00702D80"/>
    <w:rsid w:val="00727DAE"/>
    <w:rsid w:val="0075699D"/>
    <w:rsid w:val="00764663"/>
    <w:rsid w:val="00772CF3"/>
    <w:rsid w:val="0077427B"/>
    <w:rsid w:val="007B30DF"/>
    <w:rsid w:val="007C6906"/>
    <w:rsid w:val="007F7F7A"/>
    <w:rsid w:val="00813592"/>
    <w:rsid w:val="00816231"/>
    <w:rsid w:val="0083380E"/>
    <w:rsid w:val="008A7CA1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41F01"/>
    <w:rsid w:val="00964CE5"/>
    <w:rsid w:val="00966021"/>
    <w:rsid w:val="00981D5B"/>
    <w:rsid w:val="009B182F"/>
    <w:rsid w:val="009B2240"/>
    <w:rsid w:val="009F6AB5"/>
    <w:rsid w:val="00A11741"/>
    <w:rsid w:val="00A24CB8"/>
    <w:rsid w:val="00A336DF"/>
    <w:rsid w:val="00A46448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4317C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63EB5"/>
    <w:rsid w:val="00D813CE"/>
    <w:rsid w:val="00D87712"/>
    <w:rsid w:val="00DA3981"/>
    <w:rsid w:val="00DD0BA9"/>
    <w:rsid w:val="00DD0F5E"/>
    <w:rsid w:val="00DD5C38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58179D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58179D"/>
    <w:rsid w:val="006916B2"/>
    <w:rsid w:val="008C3AC5"/>
    <w:rsid w:val="008F2583"/>
    <w:rsid w:val="009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0C2B-9F74-4275-98E9-D37C1E1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3</cp:revision>
  <cp:lastPrinted>2020-01-15T03:47:00Z</cp:lastPrinted>
  <dcterms:created xsi:type="dcterms:W3CDTF">2020-01-15T03:47:00Z</dcterms:created>
  <dcterms:modified xsi:type="dcterms:W3CDTF">2020-01-15T03:48:00Z</dcterms:modified>
</cp:coreProperties>
</file>