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1735CBBC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3174BC">
        <w:rPr>
          <w:rFonts w:ascii="微軟正黑體" w:eastAsia="微軟正黑體" w:hAnsi="微軟正黑體"/>
          <w:b/>
          <w:sz w:val="32"/>
          <w:szCs w:val="32"/>
        </w:rPr>
        <w:t>2</w:t>
      </w:r>
      <w:r w:rsidR="00E67342">
        <w:rPr>
          <w:rFonts w:ascii="微軟正黑體" w:eastAsia="微軟正黑體" w:hAnsi="微軟正黑體"/>
          <w:b/>
          <w:sz w:val="32"/>
          <w:szCs w:val="32"/>
        </w:rPr>
        <w:t>6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E67342">
        <w:rPr>
          <w:rFonts w:ascii="微軟正黑體" w:eastAsia="微軟正黑體" w:hAnsi="微軟正黑體" w:hint="eastAsia"/>
          <w:b/>
          <w:sz w:val="32"/>
          <w:szCs w:val="32"/>
        </w:rPr>
        <w:t>中階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71D7C82D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7E27541D" w14:textId="77777777" w:rsidR="00E67342" w:rsidRDefault="00E67342" w:rsidP="00E67342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E67342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6DDFD735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4F1C6C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0E8E068D" w14:textId="799E064B" w:rsidR="00450CDC" w:rsidRDefault="00450CDC" w:rsidP="00450CDC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VLOOKUP和MATCH 混合範例</w:t>
      </w:r>
    </w:p>
    <w:p w14:paraId="0BF2DB1F" w14:textId="75DBDBD9" w:rsidR="00450CDC" w:rsidRDefault="00450CDC" w:rsidP="00450CDC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2E6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計算月份天數</w:t>
      </w:r>
    </w:p>
    <w:p w14:paraId="3277AB60" w14:textId="71EEB6DB" w:rsidR="00450CDC" w:rsidRPr="00450CDC" w:rsidRDefault="00450CDC" w:rsidP="00553DCA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50CD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查表函數之運用</w:t>
      </w:r>
    </w:p>
    <w:p w14:paraId="6D66C12D" w14:textId="57B0BE0C" w:rsidR="00BD2FD8" w:rsidRPr="00843E99" w:rsidRDefault="00843E99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Excel處理外部檔案步驟</w:t>
      </w:r>
    </w:p>
    <w:p w14:paraId="3467D047" w14:textId="4C65E8FD" w:rsidR="00843E99" w:rsidRPr="00843E99" w:rsidRDefault="00843E99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自訂函數的建立</w:t>
      </w:r>
    </w:p>
    <w:p w14:paraId="7CA80201" w14:textId="0E9EDE36" w:rsidR="00843E99" w:rsidRPr="004A17E7" w:rsidRDefault="00843E99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自動填滿空格_常用工具列範例</w:t>
      </w:r>
    </w:p>
    <w:p w14:paraId="7FBF7583" w14:textId="7EA68CF9" w:rsidR="004A17E7" w:rsidRPr="00843E99" w:rsidRDefault="004A17E7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自動加序號_常用工具列範例</w:t>
      </w:r>
    </w:p>
    <w:p w14:paraId="2621DBEB" w14:textId="3E64587E" w:rsidR="00843E99" w:rsidRPr="00450CDC" w:rsidRDefault="00843E99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樞紐分析中斷客戶以顏色表示</w:t>
      </w:r>
    </w:p>
    <w:p w14:paraId="51122867" w14:textId="13750E04" w:rsidR="00450CDC" w:rsidRPr="004A17E7" w:rsidRDefault="00450CDC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自動填滿空格_VBA範例</w:t>
      </w:r>
    </w:p>
    <w:p w14:paraId="7E924A50" w14:textId="77777777" w:rsidR="00BD2FD8" w:rsidRPr="004A17E7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53CCC516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0D1912" w:rsidRPr="000D1912">
        <w:rPr>
          <w:rFonts w:ascii="微軟正黑體" w:eastAsia="微軟正黑體" w:hAnsi="微軟正黑體" w:hint="eastAsia"/>
          <w:szCs w:val="24"/>
        </w:rPr>
        <w:t>A</w:t>
      </w:r>
      <w:r w:rsidR="00E67342">
        <w:rPr>
          <w:rFonts w:ascii="微軟正黑體" w:eastAsia="微軟正黑體" w:hAnsi="微軟正黑體" w:hint="eastAsia"/>
          <w:szCs w:val="24"/>
        </w:rPr>
        <w:t>F</w:t>
      </w:r>
      <w:r w:rsidR="00450CDC">
        <w:rPr>
          <w:rFonts w:ascii="微軟正黑體" w:eastAsia="微軟正黑體" w:hAnsi="微軟正黑體" w:hint="eastAsia"/>
          <w:szCs w:val="24"/>
        </w:rPr>
        <w:t>2</w:t>
      </w:r>
      <w:r w:rsidR="000D1912" w:rsidRPr="000D1912">
        <w:rPr>
          <w:rFonts w:ascii="微軟正黑體" w:eastAsia="微軟正黑體" w:hAnsi="微軟正黑體" w:hint="eastAsia"/>
          <w:szCs w:val="24"/>
        </w:rPr>
        <w:t>-</w:t>
      </w:r>
      <w:r w:rsidR="00E67342">
        <w:rPr>
          <w:rFonts w:ascii="微軟正黑體" w:eastAsia="微軟正黑體" w:hAnsi="微軟正黑體"/>
          <w:szCs w:val="24"/>
        </w:rPr>
        <w:t>5</w:t>
      </w:r>
      <w:r w:rsidR="00450CDC">
        <w:rPr>
          <w:rFonts w:ascii="微軟正黑體" w:eastAsia="微軟正黑體" w:hAnsi="微軟正黑體" w:hint="eastAsia"/>
          <w:szCs w:val="24"/>
        </w:rPr>
        <w:t>10</w:t>
      </w:r>
      <w:r w:rsidR="003174BC">
        <w:rPr>
          <w:rFonts w:ascii="微軟正黑體" w:eastAsia="微軟正黑體" w:hAnsi="微軟正黑體" w:hint="eastAsia"/>
          <w:szCs w:val="24"/>
        </w:rPr>
        <w:t>~</w:t>
      </w:r>
      <w:r w:rsidR="000D1912" w:rsidRPr="000D1912">
        <w:rPr>
          <w:rFonts w:ascii="微軟正黑體" w:eastAsia="微軟正黑體" w:hAnsi="微軟正黑體" w:hint="eastAsia"/>
          <w:szCs w:val="24"/>
        </w:rPr>
        <w:t xml:space="preserve"> A</w:t>
      </w:r>
      <w:r w:rsidR="00E67342">
        <w:rPr>
          <w:rFonts w:ascii="微軟正黑體" w:eastAsia="微軟正黑體" w:hAnsi="微軟正黑體"/>
          <w:szCs w:val="24"/>
        </w:rPr>
        <w:t>F2</w:t>
      </w:r>
      <w:r w:rsidR="000D1912" w:rsidRPr="000D1912">
        <w:rPr>
          <w:rFonts w:ascii="微軟正黑體" w:eastAsia="微軟正黑體" w:hAnsi="微軟正黑體" w:hint="eastAsia"/>
          <w:szCs w:val="24"/>
        </w:rPr>
        <w:t>-</w:t>
      </w:r>
      <w:r w:rsidR="00E67342">
        <w:rPr>
          <w:rFonts w:ascii="微軟正黑體" w:eastAsia="微軟正黑體" w:hAnsi="微軟正黑體"/>
          <w:szCs w:val="24"/>
        </w:rPr>
        <w:t>5</w:t>
      </w:r>
      <w:r w:rsidR="00450CDC">
        <w:rPr>
          <w:rFonts w:ascii="微軟正黑體" w:eastAsia="微軟正黑體" w:hAnsi="微軟正黑體" w:hint="eastAsia"/>
          <w:szCs w:val="24"/>
        </w:rPr>
        <w:t>4</w:t>
      </w:r>
      <w:r w:rsidR="00E67342">
        <w:rPr>
          <w:rFonts w:ascii="微軟正黑體" w:eastAsia="微軟正黑體" w:hAnsi="微軟正黑體"/>
          <w:szCs w:val="24"/>
        </w:rPr>
        <w:t>0</w:t>
      </w:r>
    </w:p>
    <w:p w14:paraId="24D00A27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AF1-511-資料處理技巧_不規則列數刪除</w:t>
      </w:r>
    </w:p>
    <w:p w14:paraId="5C2234D6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AF1-512-顯示文字內碼</w:t>
      </w:r>
    </w:p>
    <w:p w14:paraId="2751D833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AF1-513-使用SEARCHB()尋找儲存格資料</w:t>
      </w:r>
    </w:p>
    <w:p w14:paraId="09DFE9EF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AF1-514-VLOOKUP和MATCH 混合範例_01</w:t>
      </w:r>
    </w:p>
    <w:p w14:paraId="6E1E1B49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AF1-515-VLOOKUP和MATCH 混合範例_02</w:t>
      </w:r>
    </w:p>
    <w:p w14:paraId="1409B8D5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AF1-516-VLOOKUP和MATCH 混合範例-03</w:t>
      </w:r>
    </w:p>
    <w:p w14:paraId="540479DA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AF1-517-VLOOKUP和MATCH 混合範例-04</w:t>
      </w:r>
    </w:p>
    <w:p w14:paraId="4AC37C0F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AF1-518-計算月份天數</w:t>
      </w:r>
    </w:p>
    <w:p w14:paraId="487B1973" w14:textId="77777777" w:rsidR="00450CDC" w:rsidRDefault="00450CDC" w:rsidP="00450CDC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AF1-519-查表函數之運用-01</w:t>
      </w:r>
    </w:p>
    <w:p w14:paraId="13865DFA" w14:textId="71B1CECE" w:rsidR="00450CDC" w:rsidRDefault="00450CDC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AF1-520-查表函數之運用-02</w:t>
      </w:r>
    </w:p>
    <w:p w14:paraId="68213911" w14:textId="39127103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AF1-521-規劃求解範例</w:t>
      </w:r>
    </w:p>
    <w:p w14:paraId="0A24EC6C" w14:textId="55269BCA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AF1-522-Excel處理外部檔案步驟</w:t>
      </w:r>
    </w:p>
    <w:p w14:paraId="45337C02" w14:textId="4FE50621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AF1-523-Excel匯入網路資料</w:t>
      </w:r>
    </w:p>
    <w:p w14:paraId="2028F290" w14:textId="5FDAF5FB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AF1-524-資料儲存成網頁</w:t>
      </w:r>
      <w:proofErr w:type="gramStart"/>
      <w:r w:rsidRPr="008B51FA">
        <w:rPr>
          <w:rFonts w:ascii="微軟正黑體" w:eastAsia="微軟正黑體" w:hAnsi="微軟正黑體" w:hint="eastAsia"/>
          <w:szCs w:val="24"/>
        </w:rPr>
        <w:t>檔</w:t>
      </w:r>
      <w:proofErr w:type="gramEnd"/>
    </w:p>
    <w:p w14:paraId="6E1B9458" w14:textId="6EE90D11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AF1-525-不規則資料處理Excel檔</w:t>
      </w:r>
    </w:p>
    <w:p w14:paraId="7DA72D8C" w14:textId="2D352CA5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AF1-526-不規則資料處理_文字檔-原稿</w:t>
      </w:r>
    </w:p>
    <w:p w14:paraId="6BFE7720" w14:textId="3D92CA78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AF1-527-列印邊界設定</w:t>
      </w:r>
    </w:p>
    <w:p w14:paraId="436E4538" w14:textId="569AE529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AF1-528-自訂函數的建立-01</w:t>
      </w:r>
    </w:p>
    <w:p w14:paraId="0F562B51" w14:textId="415A0827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AF1-529-自訂函數的建立-02</w:t>
      </w:r>
    </w:p>
    <w:p w14:paraId="35F79E5B" w14:textId="402383AE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AF1-530-自訂函數的建立-03</w:t>
      </w:r>
    </w:p>
    <w:p w14:paraId="2D7F7331" w14:textId="00530E4B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lastRenderedPageBreak/>
        <w:t>AF1-531-自訂函數的建立-04</w:t>
      </w:r>
    </w:p>
    <w:p w14:paraId="0D57F318" w14:textId="67B95210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AF1-532-自訂函數的建立-05</w:t>
      </w:r>
    </w:p>
    <w:p w14:paraId="4B8E3004" w14:textId="673B1DF6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AF1-533-自訂函數的建立-06</w:t>
      </w:r>
    </w:p>
    <w:p w14:paraId="61F958B5" w14:textId="763A26A0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AF1-534-自動加序號_常用工具列範例</w:t>
      </w:r>
    </w:p>
    <w:p w14:paraId="2FE8C87A" w14:textId="0B07A638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AF1-535-自動填滿空格_常用工具列範例</w:t>
      </w:r>
    </w:p>
    <w:p w14:paraId="3F8077F4" w14:textId="386A8471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AF1-536-列出所有工作</w:t>
      </w:r>
      <w:proofErr w:type="gramStart"/>
      <w:r w:rsidRPr="008B51FA">
        <w:rPr>
          <w:rFonts w:ascii="微軟正黑體" w:eastAsia="微軟正黑體" w:hAnsi="微軟正黑體" w:hint="eastAsia"/>
          <w:szCs w:val="24"/>
        </w:rPr>
        <w:t>簿</w:t>
      </w:r>
      <w:proofErr w:type="gramEnd"/>
      <w:r w:rsidRPr="008B51FA">
        <w:rPr>
          <w:rFonts w:ascii="微軟正黑體" w:eastAsia="微軟正黑體" w:hAnsi="微軟正黑體" w:hint="eastAsia"/>
          <w:szCs w:val="24"/>
        </w:rPr>
        <w:t>名稱_VBA範例</w:t>
      </w:r>
    </w:p>
    <w:p w14:paraId="6967AFC6" w14:textId="51920743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AF1-537-自動填滿空格_VBA範例</w:t>
      </w:r>
    </w:p>
    <w:p w14:paraId="6A2D8774" w14:textId="477B08AD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AF1-538-VLOOKUP()查詢商店_VBA範例</w:t>
      </w:r>
    </w:p>
    <w:p w14:paraId="5608C22B" w14:textId="450E7853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AF1-539-樞紐分析中斷客戶以顏色表示</w:t>
      </w:r>
    </w:p>
    <w:p w14:paraId="572AE19E" w14:textId="78DFCC38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AF1-540-樞紐分析中斷客戶以顏色表示_進階</w:t>
      </w:r>
    </w:p>
    <w:p w14:paraId="71776180" w14:textId="2D210554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13B5664A" w14:textId="77777777" w:rsidR="008B51FA" w:rsidRDefault="008B51F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061BB05E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9AB6" w14:textId="77777777" w:rsidR="0081069E" w:rsidRDefault="0081069E" w:rsidP="002C60F5">
      <w:r>
        <w:separator/>
      </w:r>
    </w:p>
  </w:endnote>
  <w:endnote w:type="continuationSeparator" w:id="0">
    <w:p w14:paraId="7E179DC3" w14:textId="77777777" w:rsidR="0081069E" w:rsidRDefault="0081069E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1555" w14:textId="77777777" w:rsidR="0081069E" w:rsidRDefault="0081069E" w:rsidP="002C60F5">
      <w:r>
        <w:separator/>
      </w:r>
    </w:p>
  </w:footnote>
  <w:footnote w:type="continuationSeparator" w:id="0">
    <w:p w14:paraId="5FC22B8F" w14:textId="77777777" w:rsidR="0081069E" w:rsidRDefault="0081069E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2463C"/>
    <w:rsid w:val="0004664B"/>
    <w:rsid w:val="000538DD"/>
    <w:rsid w:val="000C48A7"/>
    <w:rsid w:val="000D1912"/>
    <w:rsid w:val="000E5677"/>
    <w:rsid w:val="00115AFF"/>
    <w:rsid w:val="00184995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174BC"/>
    <w:rsid w:val="003429E3"/>
    <w:rsid w:val="00354FEA"/>
    <w:rsid w:val="00383BA2"/>
    <w:rsid w:val="003873DA"/>
    <w:rsid w:val="00393E2C"/>
    <w:rsid w:val="00414EA1"/>
    <w:rsid w:val="0043774B"/>
    <w:rsid w:val="00450CDC"/>
    <w:rsid w:val="00477437"/>
    <w:rsid w:val="004A17E7"/>
    <w:rsid w:val="004A2C8A"/>
    <w:rsid w:val="004C7B38"/>
    <w:rsid w:val="004E3BD5"/>
    <w:rsid w:val="004E3DCF"/>
    <w:rsid w:val="004F1C6C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837DC"/>
    <w:rsid w:val="006B58DF"/>
    <w:rsid w:val="006D3E0E"/>
    <w:rsid w:val="00702AE1"/>
    <w:rsid w:val="007036EB"/>
    <w:rsid w:val="007077BB"/>
    <w:rsid w:val="00716B42"/>
    <w:rsid w:val="00726E02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069E"/>
    <w:rsid w:val="0081152D"/>
    <w:rsid w:val="008235D8"/>
    <w:rsid w:val="008371D7"/>
    <w:rsid w:val="00843E99"/>
    <w:rsid w:val="008536F6"/>
    <w:rsid w:val="00856105"/>
    <w:rsid w:val="0087473E"/>
    <w:rsid w:val="0088252D"/>
    <w:rsid w:val="00887179"/>
    <w:rsid w:val="008A39D9"/>
    <w:rsid w:val="008A4407"/>
    <w:rsid w:val="008B51FA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B8311E"/>
    <w:rsid w:val="00B90A90"/>
    <w:rsid w:val="00B927D9"/>
    <w:rsid w:val="00BD2FD8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E3506D"/>
    <w:rsid w:val="00E67342"/>
    <w:rsid w:val="00EB0F9C"/>
    <w:rsid w:val="00EC2D9B"/>
    <w:rsid w:val="00EF65FF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F794-5D58-4791-912C-87E5A721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11</cp:revision>
  <dcterms:created xsi:type="dcterms:W3CDTF">2019-10-01T05:34:00Z</dcterms:created>
  <dcterms:modified xsi:type="dcterms:W3CDTF">2019-10-05T13:11:00Z</dcterms:modified>
</cp:coreProperties>
</file>