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A13787" w:rsidRDefault="00312E75" w:rsidP="0091434B">
      <w:pPr>
        <w:adjustRightInd w:val="0"/>
        <w:snapToGrid w:val="0"/>
        <w:rPr>
          <w:rFonts w:ascii="Corbel" w:eastAsia="微軟正黑體" w:hAnsi="Corbel"/>
          <w:b/>
          <w:noProof/>
          <w:color w:val="000000" w:themeColor="text1"/>
          <w:sz w:val="48"/>
          <w:szCs w:val="48"/>
        </w:rPr>
      </w:pPr>
      <w:r w:rsidRPr="00A13787">
        <w:rPr>
          <w:rFonts w:ascii="Corbel" w:eastAsia="微軟正黑體" w:hAnsi="Corbel"/>
          <w:b/>
          <w:noProof/>
          <w:color w:val="000000" w:themeColor="text1"/>
          <w:sz w:val="48"/>
          <w:szCs w:val="48"/>
        </w:rPr>
        <w:drawing>
          <wp:inline distT="0" distB="0" distL="0" distR="0" wp14:anchorId="32C1BEFA" wp14:editId="4DC83EAF">
            <wp:extent cx="7381875" cy="51054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496_meitu_11423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0A" w:rsidRPr="00A13787" w:rsidRDefault="00CF490D" w:rsidP="00FF290A">
      <w:pPr>
        <w:adjustRightInd w:val="0"/>
        <w:spacing w:before="100" w:beforeAutospacing="1" w:after="100" w:afterAutospacing="1" w:line="640" w:lineRule="exact"/>
        <w:contextualSpacing/>
        <w:jc w:val="center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A13787">
        <w:rPr>
          <w:rFonts w:ascii="微軟正黑體" w:eastAsia="微軟正黑體" w:hAnsi="微軟正黑體"/>
          <w:b/>
          <w:color w:val="C00000"/>
          <w:sz w:val="28"/>
          <w:szCs w:val="28"/>
        </w:rPr>
        <w:t>責任執行:家樂福旅行社國旅部 07-8150600登記交通部觀光局5616號</w:t>
      </w:r>
    </w:p>
    <w:p w:rsidR="003C329F" w:rsidRPr="00A13787" w:rsidRDefault="00FF290A" w:rsidP="00FF290A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DBCF33" wp14:editId="2BA8A395">
            <wp:simplePos x="0" y="0"/>
            <wp:positionH relativeFrom="column">
              <wp:posOffset>-1189355</wp:posOffset>
            </wp:positionH>
            <wp:positionV relativeFrom="paragraph">
              <wp:posOffset>213360</wp:posOffset>
            </wp:positionV>
            <wp:extent cx="9563100" cy="5130165"/>
            <wp:effectExtent l="419100" t="2628900" r="419100" b="2642235"/>
            <wp:wrapNone/>
            <wp:docPr id="4" name="圖片 4" descr="C:\Users\顏\AppData\Local\Microsoft\Windows\INetCache\IE\32H16FB0\v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顏\AppData\Local\Microsoft\Windows\INetCache\IE\32H16FB0\vine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6114">
                      <a:off x="0" y="0"/>
                      <a:ext cx="956310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182F" w:rsidRPr="00A13787">
        <w:rPr>
          <w:rFonts w:ascii="微軟正黑體" w:eastAsia="微軟正黑體" w:hAnsi="微軟正黑體"/>
          <w:b/>
          <w:sz w:val="32"/>
          <w:szCs w:val="32"/>
        </w:rPr>
        <w:t>一日遊行程表</w:t>
      </w:r>
      <w:r w:rsidR="00B0774C" w:rsidRPr="00A13787">
        <w:rPr>
          <w:rFonts w:ascii="微軟正黑體" w:eastAsia="微軟正黑體" w:hAnsi="微軟正黑體"/>
          <w:b/>
          <w:sz w:val="32"/>
          <w:szCs w:val="32"/>
        </w:rPr>
        <w:t xml:space="preserve">  (車上活動)</w:t>
      </w:r>
      <w:r w:rsidR="00101193" w:rsidRPr="00A13787">
        <w:rPr>
          <w:rFonts w:ascii="微軟正黑體" w:eastAsia="微軟正黑體" w:hAnsi="微軟正黑體"/>
          <w:b/>
          <w:sz w:val="32"/>
          <w:szCs w:val="32"/>
        </w:rPr>
        <w:t>公路風光&amp;影片欣賞&amp;有獎徵答</w:t>
      </w:r>
    </w:p>
    <w:p w:rsidR="00A363DC" w:rsidRPr="00A13787" w:rsidRDefault="00CF490D" w:rsidP="00FF290A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A13787">
        <w:rPr>
          <w:rFonts w:ascii="微軟正黑體" w:eastAsia="微軟正黑體" w:hAnsi="微軟正黑體"/>
          <w:b/>
          <w:sz w:val="32"/>
          <w:szCs w:val="32"/>
        </w:rPr>
        <w:t>出發</w:t>
      </w:r>
      <w:proofErr w:type="gramStart"/>
      <w:r w:rsidR="00A7051D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12E75" w:rsidRPr="00A13787">
        <w:rPr>
          <w:rFonts w:ascii="微軟正黑體" w:eastAsia="微軟正黑體" w:hAnsi="微軟正黑體"/>
          <w:b/>
          <w:sz w:val="32"/>
          <w:szCs w:val="32"/>
        </w:rPr>
        <w:t>車上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輕食</w:t>
      </w:r>
      <w:r w:rsidR="00312E75" w:rsidRPr="00A13787">
        <w:rPr>
          <w:rFonts w:ascii="微軟正黑體" w:eastAsia="微軟正黑體" w:hAnsi="微軟正黑體"/>
          <w:b/>
          <w:sz w:val="32"/>
          <w:szCs w:val="32"/>
        </w:rPr>
        <w:t>早餐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彰化肉丸早午餐[</w:t>
      </w:r>
      <w:r w:rsidR="00FF290A">
        <w:rPr>
          <w:rFonts w:ascii="微軟正黑體" w:eastAsia="微軟正黑體" w:hAnsi="微軟正黑體"/>
          <w:b/>
          <w:color w:val="FF0000"/>
          <w:sz w:val="32"/>
          <w:szCs w:val="32"/>
        </w:rPr>
        <w:t>彰化</w:t>
      </w:r>
      <w:proofErr w:type="gramStart"/>
      <w:r w:rsidR="00FF290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啖</w:t>
      </w:r>
      <w:proofErr w:type="gramEnd"/>
      <w:r w:rsidR="00FF290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美食</w:t>
      </w:r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]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 xml:space="preserve"> 肉圓大PK 阿璋、阿章、正彰化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大亂鬥</w:t>
      </w:r>
      <w:proofErr w:type="gramEnd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(長安街/陳稜路)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台中彩虹村</w:t>
      </w:r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(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彩虹眷村，又稱彩虹村、彩虹藝術公園，建築彩繪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地景園</w:t>
      </w:r>
      <w:proofErr w:type="gramEnd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。因榮民住戶黃永阜在待拆除的老屋上作畫，而有「彩虹爺爺」之稱</w:t>
      </w:r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)</w:t>
      </w:r>
      <w:proofErr w:type="gramStart"/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【台中景點】</w:t>
      </w:r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台中最新親</w:t>
      </w:r>
      <w:proofErr w:type="gramStart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子景點｜喜晶</w:t>
      </w:r>
      <w:proofErr w:type="gramEnd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A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光學觀光工廠</w:t>
      </w:r>
      <w:r w:rsidR="00A13787" w:rsidRPr="00A13787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包含入門票+DIY手做VR眼鏡($399)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VR虛擬實境眼鏡</w:t>
      </w:r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)</w:t>
      </w:r>
      <w:proofErr w:type="gramStart"/>
      <w:r w:rsidR="004B1235" w:rsidRPr="00A13787">
        <w:rPr>
          <w:rFonts w:ascii="微軟正黑體" w:eastAsia="微軟正黑體" w:hAnsi="微軟正黑體"/>
          <w:b/>
          <w:sz w:val="32"/>
          <w:szCs w:val="32"/>
        </w:rPr>
        <w:t>一</w:t>
      </w:r>
      <w:proofErr w:type="gramEnd"/>
      <w:r w:rsidR="0022338B" w:rsidRPr="00A13787">
        <w:rPr>
          <w:rFonts w:ascii="微軟正黑體" w:eastAsia="微軟正黑體" w:hAnsi="微軟正黑體"/>
          <w:b/>
          <w:sz w:val="32"/>
          <w:szCs w:val="32"/>
        </w:rPr>
        <w:t>回程。</w:t>
      </w:r>
    </w:p>
    <w:p w:rsidR="00E06E8A" w:rsidRPr="00A13787" w:rsidRDefault="00324933" w:rsidP="00FF290A">
      <w:pPr>
        <w:adjustRightInd w:val="0"/>
        <w:snapToGrid w:val="0"/>
        <w:spacing w:line="540" w:lineRule="exact"/>
        <w:jc w:val="center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r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A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團</w:t>
      </w:r>
      <w:r w:rsidR="008E546E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：</w:t>
      </w:r>
      <w:r w:rsidR="00A363DC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1/18(寒假開始)</w:t>
      </w:r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 xml:space="preserve"> 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B</w:t>
      </w:r>
      <w:r w:rsidR="00E06E8A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：</w:t>
      </w:r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 xml:space="preserve">1/27(初二團) 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C</w:t>
      </w:r>
      <w:r w:rsidR="00E06E8A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：</w:t>
      </w:r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2/2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(</w:t>
      </w:r>
      <w:proofErr w:type="gramStart"/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寒假團</w:t>
      </w:r>
      <w:proofErr w:type="gramEnd"/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)</w:t>
      </w:r>
    </w:p>
    <w:p w:rsidR="000B2FC2" w:rsidRPr="00A13787" w:rsidRDefault="00101193" w:rsidP="00FF290A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C00000"/>
          <w:sz w:val="48"/>
          <w:szCs w:val="48"/>
        </w:rPr>
      </w:pPr>
      <w:r w:rsidRPr="00A13787">
        <w:rPr>
          <w:rFonts w:ascii="微軟正黑體" w:eastAsia="微軟正黑體" w:hAnsi="微軟正黑體"/>
          <w:b/>
          <w:sz w:val="32"/>
          <w:szCs w:val="32"/>
        </w:rPr>
        <w:sym w:font="Wingdings 2" w:char="F098"/>
      </w:r>
      <w:r w:rsidR="00494ED2" w:rsidRPr="00A13787">
        <w:rPr>
          <w:rFonts w:ascii="微軟正黑體" w:eastAsia="微軟正黑體" w:hAnsi="微軟正黑體"/>
          <w:b/>
          <w:sz w:val="32"/>
          <w:szCs w:val="32"/>
        </w:rPr>
        <w:t>費用</w:t>
      </w:r>
      <w:r w:rsidR="003C76AD" w:rsidRPr="00A13787">
        <w:rPr>
          <w:rFonts w:ascii="微軟正黑體" w:eastAsia="微軟正黑體" w:hAnsi="微軟正黑體"/>
          <w:b/>
          <w:sz w:val="32"/>
          <w:szCs w:val="32"/>
        </w:rPr>
        <w:t>:</w:t>
      </w:r>
      <w:r w:rsidR="00407F45" w:rsidRPr="00A13787">
        <w:rPr>
          <w:rFonts w:ascii="微軟正黑體" w:eastAsia="微軟正黑體" w:hAnsi="微軟正黑體"/>
          <w:b/>
          <w:color w:val="C00000"/>
          <w:sz w:val="48"/>
          <w:szCs w:val="48"/>
        </w:rPr>
        <w:t>三人成行</w:t>
      </w:r>
      <w:r w:rsidR="00FF290A">
        <w:rPr>
          <w:rFonts w:ascii="Berlin Sans FB Demi" w:eastAsia="微軟正黑體" w:hAnsi="Berlin Sans FB Demi" w:hint="eastAsia"/>
          <w:b/>
          <w:color w:val="C00000"/>
          <w:sz w:val="72"/>
          <w:szCs w:val="72"/>
        </w:rPr>
        <w:t>2</w:t>
      </w:r>
      <w:r w:rsidR="00D36FB9" w:rsidRPr="00FF290A">
        <w:rPr>
          <w:rFonts w:ascii="Berlin Sans FB Demi" w:eastAsia="微軟正黑體" w:hAnsi="Berlin Sans FB Demi"/>
          <w:b/>
          <w:color w:val="C00000"/>
          <w:sz w:val="72"/>
          <w:szCs w:val="72"/>
        </w:rPr>
        <w:t>478</w:t>
      </w:r>
      <w:r w:rsidR="00407F45" w:rsidRPr="00A13787">
        <w:rPr>
          <w:rFonts w:ascii="微軟正黑體" w:eastAsia="微軟正黑體" w:hAnsi="微軟正黑體"/>
          <w:b/>
          <w:color w:val="C00000"/>
          <w:sz w:val="48"/>
          <w:szCs w:val="48"/>
        </w:rPr>
        <w:t>元</w:t>
      </w:r>
      <w:r w:rsidR="00407F45" w:rsidRPr="00A13787">
        <w:rPr>
          <w:rFonts w:ascii="微軟正黑體" w:eastAsia="微軟正黑體" w:hAnsi="微軟正黑體"/>
          <w:b/>
          <w:sz w:val="32"/>
          <w:szCs w:val="32"/>
        </w:rPr>
        <w:t>(</w:t>
      </w:r>
      <w:r w:rsidR="008C5466" w:rsidRPr="00A13787">
        <w:rPr>
          <w:rFonts w:ascii="微軟正黑體" w:eastAsia="微軟正黑體" w:hAnsi="微軟正黑體"/>
          <w:b/>
          <w:sz w:val="32"/>
          <w:szCs w:val="32"/>
        </w:rPr>
        <w:t>平均</w:t>
      </w:r>
      <w:r w:rsidR="00D36FB9" w:rsidRPr="00A13787">
        <w:rPr>
          <w:rFonts w:ascii="微軟正黑體" w:eastAsia="微軟正黑體" w:hAnsi="微軟正黑體"/>
          <w:b/>
          <w:sz w:val="32"/>
          <w:szCs w:val="32"/>
        </w:rPr>
        <w:t>826</w:t>
      </w:r>
      <w:r w:rsidR="00815752" w:rsidRPr="00A13787">
        <w:rPr>
          <w:rFonts w:ascii="微軟正黑體" w:eastAsia="微軟正黑體" w:hAnsi="微軟正黑體"/>
          <w:b/>
          <w:sz w:val="32"/>
          <w:szCs w:val="32"/>
        </w:rPr>
        <w:t>元/人</w:t>
      </w:r>
      <w:r w:rsidR="00407F45" w:rsidRPr="00A13787">
        <w:rPr>
          <w:rFonts w:ascii="微軟正黑體" w:eastAsia="微軟正黑體" w:hAnsi="微軟正黑體"/>
          <w:b/>
          <w:sz w:val="32"/>
          <w:szCs w:val="32"/>
        </w:rPr>
        <w:t>)</w:t>
      </w:r>
    </w:p>
    <w:p w:rsidR="00C7050F" w:rsidRPr="00A13787" w:rsidRDefault="00A13787" w:rsidP="00A13787">
      <w:pPr>
        <w:adjustRightInd w:val="0"/>
        <w:snapToGrid w:val="0"/>
        <w:spacing w:line="1260" w:lineRule="exact"/>
        <w:rPr>
          <w:rFonts w:ascii="微軟正黑體" w:eastAsia="微軟正黑體" w:hAnsi="微軟正黑體"/>
          <w:b/>
          <w:sz w:val="80"/>
          <w:szCs w:val="80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★</w:t>
      </w:r>
      <w:r>
        <w:rPr>
          <w:rFonts w:ascii="微軟正黑體" w:eastAsia="微軟正黑體" w:hAnsi="微軟正黑體"/>
          <w:b/>
          <w:sz w:val="32"/>
          <w:szCs w:val="32"/>
        </w:rPr>
        <w:t>單人</w:t>
      </w:r>
      <w:r w:rsidR="00324933" w:rsidRPr="00A13787">
        <w:rPr>
          <w:rFonts w:ascii="微軟正黑體" w:eastAsia="微軟正黑體" w:hAnsi="微軟正黑體"/>
          <w:b/>
          <w:sz w:val="32"/>
          <w:szCs w:val="32"/>
        </w:rPr>
        <w:t>每座位收</w:t>
      </w:r>
      <w:r w:rsidR="00D36FB9" w:rsidRPr="00FF290A">
        <w:rPr>
          <w:rFonts w:ascii="Berlin Sans FB Demi" w:eastAsia="微軟正黑體" w:hAnsi="Berlin Sans FB Demi"/>
          <w:b/>
          <w:color w:val="FF0000"/>
          <w:sz w:val="56"/>
          <w:szCs w:val="56"/>
        </w:rPr>
        <w:t>921</w:t>
      </w:r>
      <w:r w:rsidR="00324933" w:rsidRPr="00A13787">
        <w:rPr>
          <w:rFonts w:ascii="微軟正黑體" w:eastAsia="微軟正黑體" w:hAnsi="微軟正黑體"/>
          <w:b/>
          <w:sz w:val="32"/>
          <w:szCs w:val="32"/>
        </w:rPr>
        <w:t>元</w:t>
      </w:r>
      <w:r>
        <w:rPr>
          <w:rFonts w:ascii="微軟正黑體" w:eastAsia="微軟正黑體" w:hAnsi="微軟正黑體" w:hint="eastAsia"/>
          <w:b/>
          <w:sz w:val="32"/>
          <w:szCs w:val="32"/>
        </w:rPr>
        <w:t>★</w:t>
      </w:r>
      <w:r w:rsidR="00E06E8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幼童</w:t>
      </w:r>
      <w:r w:rsidR="00D03FC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6歲以下</w:t>
      </w:r>
      <w:r w:rsidR="00C7050F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及</w:t>
      </w:r>
      <w:r w:rsidR="00E06E8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樂齡</w:t>
      </w:r>
      <w:r w:rsidR="00C7050F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65歲以上</w:t>
      </w:r>
      <w:r w:rsidR="00D03FC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每座位收</w:t>
      </w:r>
      <w:r w:rsidRPr="00A13787">
        <w:rPr>
          <w:rFonts w:ascii="Berlin Sans FB Demi" w:eastAsia="微軟正黑體" w:hAnsi="Berlin Sans FB Demi"/>
          <w:b/>
          <w:color w:val="FF0000"/>
          <w:sz w:val="144"/>
          <w:szCs w:val="144"/>
        </w:rPr>
        <w:t>782</w:t>
      </w:r>
    </w:p>
    <w:p w:rsidR="00A13787" w:rsidRPr="00A13787" w:rsidRDefault="000B2FC2" w:rsidP="00A13787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A13787">
        <w:rPr>
          <w:rFonts w:ascii="微軟正黑體" w:eastAsia="微軟正黑體" w:hAnsi="微軟正黑體" w:cs="Arial"/>
          <w:b/>
          <w:sz w:val="32"/>
          <w:szCs w:val="32"/>
        </w:rPr>
        <w:t>●</w:t>
      </w:r>
      <w:r w:rsidRPr="00A13787">
        <w:rPr>
          <w:rFonts w:ascii="微軟正黑體" w:eastAsia="微軟正黑體" w:hAnsi="微軟正黑體"/>
          <w:b/>
          <w:sz w:val="32"/>
          <w:szCs w:val="32"/>
        </w:rPr>
        <w:t>包含: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遊覽來回車資</w:t>
      </w:r>
      <w:r w:rsidR="00D36FB9" w:rsidRPr="00A13787">
        <w:rPr>
          <w:rFonts w:ascii="微軟正黑體" w:eastAsia="微軟正黑體" w:hAnsi="微軟正黑體"/>
          <w:b/>
          <w:sz w:val="32"/>
          <w:szCs w:val="32"/>
        </w:rPr>
        <w:t>、早餐包子或三明治</w:t>
      </w:r>
      <w:r w:rsidRPr="00A13787">
        <w:rPr>
          <w:rFonts w:ascii="微軟正黑體" w:eastAsia="微軟正黑體" w:hAnsi="微軟正黑體"/>
          <w:b/>
          <w:sz w:val="32"/>
          <w:szCs w:val="32"/>
        </w:rPr>
        <w:t>一</w:t>
      </w:r>
      <w:r w:rsidR="001703E5" w:rsidRPr="00A13787">
        <w:rPr>
          <w:rFonts w:ascii="微軟正黑體" w:eastAsia="微軟正黑體" w:hAnsi="微軟正黑體"/>
          <w:b/>
          <w:sz w:val="32"/>
          <w:szCs w:val="32"/>
        </w:rPr>
        <w:t>份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、下午茶點心</w:t>
      </w:r>
      <w:r w:rsidR="00A13787" w:rsidRPr="00A13787">
        <w:rPr>
          <w:rFonts w:ascii="微軟正黑體" w:eastAsia="微軟正黑體" w:hAnsi="微軟正黑體"/>
          <w:b/>
          <w:sz w:val="32"/>
          <w:szCs w:val="32"/>
        </w:rPr>
        <w:t>+</w:t>
      </w:r>
      <w:r w:rsidR="00D36FB9" w:rsidRPr="00A13787">
        <w:rPr>
          <w:rFonts w:ascii="Ink Free" w:eastAsia="微軟正黑體" w:hAnsi="Ink Free"/>
          <w:b/>
          <w:sz w:val="32"/>
          <w:szCs w:val="32"/>
        </w:rPr>
        <w:t>CARREFOUR</w:t>
      </w:r>
      <w:r w:rsidR="00D36FB9" w:rsidRPr="00A13787">
        <w:rPr>
          <w:rFonts w:ascii="微軟正黑體" w:eastAsia="微軟正黑體" w:hAnsi="微軟正黑體"/>
          <w:b/>
          <w:sz w:val="32"/>
          <w:szCs w:val="32"/>
        </w:rPr>
        <w:t>茶包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、</w:t>
      </w:r>
      <w:r w:rsidR="00D36FB9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包含入門票+DIY手做VR眼鏡</w:t>
      </w:r>
      <w:r w:rsidR="004B1235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(</w:t>
      </w:r>
      <w:r w:rsidR="00A13787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$399</w:t>
      </w:r>
      <w:r w:rsidR="004B1235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)</w:t>
      </w:r>
      <w:r w:rsidR="004B1235" w:rsidRPr="00A13787">
        <w:rPr>
          <w:rFonts w:ascii="微軟正黑體" w:eastAsia="微軟正黑體" w:hAnsi="微軟正黑體"/>
          <w:b/>
          <w:color w:val="7030A0"/>
          <w:sz w:val="32"/>
          <w:szCs w:val="32"/>
        </w:rPr>
        <w:t>、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200萬+20萬</w:t>
      </w:r>
      <w:r w:rsidRPr="00A13787">
        <w:rPr>
          <w:rFonts w:ascii="微軟正黑體" w:eastAsia="微軟正黑體" w:hAnsi="微軟正黑體"/>
          <w:b/>
          <w:sz w:val="32"/>
          <w:szCs w:val="32"/>
        </w:rPr>
        <w:t>保險費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、代收轉付稅金</w:t>
      </w:r>
      <w:r w:rsidR="00A13787" w:rsidRPr="00A13787">
        <w:rPr>
          <w:rFonts w:ascii="微軟正黑體" w:eastAsia="微軟正黑體" w:hAnsi="微軟正黑體"/>
          <w:b/>
          <w:sz w:val="32"/>
          <w:szCs w:val="32"/>
        </w:rPr>
        <w:t>、作業費等。</w:t>
      </w:r>
      <w:r w:rsidR="00A1378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A13787" w:rsidRPr="00A13787">
        <w:rPr>
          <w:rFonts w:ascii="微軟正黑體" w:eastAsia="微軟正黑體" w:hAnsi="微軟正黑體" w:cs="Arial"/>
          <w:b/>
          <w:sz w:val="32"/>
          <w:szCs w:val="32"/>
        </w:rPr>
        <w:t>●</w:t>
      </w:r>
      <w:r w:rsidR="00A13787" w:rsidRPr="00A13787">
        <w:rPr>
          <w:rFonts w:ascii="微軟正黑體" w:eastAsia="微軟正黑體" w:hAnsi="微軟正黑體"/>
          <w:b/>
          <w:sz w:val="32"/>
          <w:szCs w:val="32"/>
        </w:rPr>
        <w:t>不包含:午餐(推薦彰化肉丸美食)、</w:t>
      </w:r>
      <w:r w:rsidR="00FF290A">
        <w:rPr>
          <w:rFonts w:ascii="微軟正黑體" w:eastAsia="微軟正黑體" w:hAnsi="微軟正黑體" w:hint="eastAsia"/>
          <w:b/>
          <w:sz w:val="32"/>
          <w:szCs w:val="32"/>
        </w:rPr>
        <w:t>1/18及2/2</w:t>
      </w:r>
      <w:r w:rsidR="00A13787" w:rsidRPr="00A13787">
        <w:rPr>
          <w:rFonts w:ascii="微軟正黑體" w:eastAsia="微軟正黑體" w:hAnsi="微軟正黑體"/>
          <w:b/>
          <w:color w:val="7030A0"/>
          <w:sz w:val="32"/>
          <w:szCs w:val="32"/>
        </w:rPr>
        <w:t>車上另收取司機領隊勞務服務費每位100元</w:t>
      </w:r>
      <w:r w:rsidR="00FF290A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。1/27初二</w:t>
      </w:r>
      <w:proofErr w:type="gramStart"/>
      <w:r w:rsidR="00FF290A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過年團車上</w:t>
      </w:r>
      <w:proofErr w:type="gramEnd"/>
      <w:r w:rsidR="00FF290A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收150元/每位服務費。</w:t>
      </w:r>
    </w:p>
    <w:p w:rsidR="00D52E77" w:rsidRPr="00A13787" w:rsidRDefault="00D52E77" w:rsidP="000B2FC2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7030A0"/>
          <w:sz w:val="32"/>
          <w:szCs w:val="32"/>
        </w:rPr>
      </w:pPr>
    </w:p>
    <w:sectPr w:rsidR="00D52E77" w:rsidRPr="00A13787" w:rsidSect="00FF290A">
      <w:headerReference w:type="default" r:id="rId12"/>
      <w:pgSz w:w="11906" w:h="16838"/>
      <w:pgMar w:top="426" w:right="282" w:bottom="0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62" w:rsidRDefault="00F83162" w:rsidP="00A6500B">
      <w:r>
        <w:separator/>
      </w:r>
    </w:p>
  </w:endnote>
  <w:endnote w:type="continuationSeparator" w:id="0">
    <w:p w:rsidR="00F83162" w:rsidRDefault="00F8316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62" w:rsidRDefault="00F83162" w:rsidP="00A6500B">
      <w:r>
        <w:separator/>
      </w:r>
    </w:p>
  </w:footnote>
  <w:footnote w:type="continuationSeparator" w:id="0">
    <w:p w:rsidR="00F83162" w:rsidRDefault="00F83162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312E75" w:rsidRDefault="00312E75" w:rsidP="00312E75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EastAsia" w:eastAsiaTheme="majorEastAsia" w:hAnsiTheme="majorEastAsia" w:cstheme="majorBidi"/>
        <w:b/>
        <w:color w:val="7030A0"/>
        <w:sz w:val="24"/>
        <w:szCs w:val="24"/>
      </w:rPr>
    </w:pPr>
    <w:sdt>
      <w:sdtPr>
        <w:rPr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alias w:val="標題"/>
        <w:id w:val="77738743"/>
        <w:placeholder>
          <w:docPart w:val="D9F2E9772D2542BABC85966183BFBE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9555C">
          <w:rPr>
            <w:rFonts w:asciiTheme="majorEastAsia" w:eastAsiaTheme="majorEastAsia" w:hAnsiTheme="majorEastAsia" w:cstheme="majorBidi" w:hint="eastAsia"/>
            <w:b/>
            <w:color w:val="7030A0"/>
            <w:sz w:val="24"/>
            <w:szCs w:val="24"/>
          </w:rPr>
          <w:t>家樂福旅行社 07-8150600  2020 金鼠報喜</w:t>
        </w:r>
      </w:sdtContent>
    </w:sdt>
    <w:hyperlink r:id="rId1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土</w:t>
      </w:r>
      <w:proofErr w:type="gramStart"/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象</w:t>
      </w:r>
      <w:proofErr w:type="gramEnd"/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星座</w:t>
      </w:r>
    </w:hyperlink>
    <w:r w:rsidRPr="00312E75">
      <w:rPr>
        <w:rFonts w:asciiTheme="majorEastAsia" w:eastAsiaTheme="majorEastAsia" w:hAnsiTheme="majorEastAsia" w:cstheme="majorBidi" w:hint="eastAsia"/>
        <w:b/>
        <w:color w:val="7030A0"/>
        <w:sz w:val="24"/>
        <w:szCs w:val="24"/>
      </w:rPr>
      <w:t> (Earth signs)：</w:t>
    </w:r>
    <w:hyperlink r:id="rId2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魔羯座</w:t>
      </w:r>
    </w:hyperlink>
    <w:r w:rsidRPr="00312E75">
      <w:rPr>
        <w:rFonts w:asciiTheme="majorEastAsia" w:eastAsiaTheme="majorEastAsia" w:hAnsiTheme="majorEastAsia" w:cstheme="majorBidi" w:hint="eastAsia"/>
        <w:b/>
        <w:color w:val="7030A0"/>
        <w:sz w:val="24"/>
        <w:szCs w:val="24"/>
      </w:rPr>
      <w:t>、</w:t>
    </w:r>
    <w:hyperlink r:id="rId3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金牛座</w:t>
      </w:r>
    </w:hyperlink>
    <w:r w:rsidRPr="00312E75">
      <w:rPr>
        <w:rFonts w:asciiTheme="majorEastAsia" w:eastAsiaTheme="majorEastAsia" w:hAnsiTheme="majorEastAsia" w:cstheme="majorBidi" w:hint="eastAsia"/>
        <w:b/>
        <w:color w:val="7030A0"/>
        <w:sz w:val="24"/>
        <w:szCs w:val="24"/>
      </w:rPr>
      <w:t>、</w:t>
    </w:r>
    <w:hyperlink r:id="rId4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處女座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703E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12E75"/>
    <w:rsid w:val="00324933"/>
    <w:rsid w:val="00371BC9"/>
    <w:rsid w:val="00380EF9"/>
    <w:rsid w:val="00382C0A"/>
    <w:rsid w:val="0039555C"/>
    <w:rsid w:val="003A37F6"/>
    <w:rsid w:val="003C329F"/>
    <w:rsid w:val="003C76AD"/>
    <w:rsid w:val="003D50AC"/>
    <w:rsid w:val="00407F45"/>
    <w:rsid w:val="00423C69"/>
    <w:rsid w:val="0046097F"/>
    <w:rsid w:val="00494ED2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81D5B"/>
    <w:rsid w:val="009B182F"/>
    <w:rsid w:val="009B2240"/>
    <w:rsid w:val="00A10B2D"/>
    <w:rsid w:val="00A13787"/>
    <w:rsid w:val="00A24CB8"/>
    <w:rsid w:val="00A336DF"/>
    <w:rsid w:val="00A363DC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36FB9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83162"/>
    <w:rsid w:val="00FC07F4"/>
    <w:rsid w:val="00FC3404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strodoor.cc/keyword/sign/taurus.jsp" TargetMode="External"/><Relationship Id="rId2" Type="http://schemas.openxmlformats.org/officeDocument/2006/relationships/hyperlink" Target="https://astrodoor.cc/keyword/sign/capricorn.jsp" TargetMode="External"/><Relationship Id="rId1" Type="http://schemas.openxmlformats.org/officeDocument/2006/relationships/hyperlink" Target="https://astrodoor.cc/exp/triplicities/earth_sign.jsp" TargetMode="External"/><Relationship Id="rId4" Type="http://schemas.openxmlformats.org/officeDocument/2006/relationships/hyperlink" Target="https://astrodoor.cc/keyword/sign/virgo.j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F2E9772D2542BABC85966183BFBE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2951C6-CA99-4A26-9E78-B09C583FA3AF}"/>
      </w:docPartPr>
      <w:docPartBody>
        <w:p w:rsidR="00000000" w:rsidRDefault="005476D3" w:rsidP="005476D3">
          <w:pPr>
            <w:pStyle w:val="D9F2E9772D2542BABC85966183BFBE9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3"/>
    <w:rsid w:val="005476D3"/>
    <w:rsid w:val="008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2E9772D2542BABC85966183BFBE95">
    <w:name w:val="D9F2E9772D2542BABC85966183BFBE95"/>
    <w:rsid w:val="005476D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2E9772D2542BABC85966183BFBE95">
    <w:name w:val="D9F2E9772D2542BABC85966183BFBE95"/>
    <w:rsid w:val="005476D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803C-E397-419B-A47F-4C5B65A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  2020 金鼠報喜</dc:title>
  <dc:creator>BOSS</dc:creator>
  <cp:lastModifiedBy>顏</cp:lastModifiedBy>
  <cp:revision>2</cp:revision>
  <cp:lastPrinted>2019-12-09T03:34:00Z</cp:lastPrinted>
  <dcterms:created xsi:type="dcterms:W3CDTF">2019-12-09T03:34:00Z</dcterms:created>
  <dcterms:modified xsi:type="dcterms:W3CDTF">2019-12-09T03:34:00Z</dcterms:modified>
</cp:coreProperties>
</file>