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D6" w:rsidRDefault="002F0D78" w:rsidP="009228D6">
      <w:pPr>
        <w:adjustRightInd w:val="0"/>
        <w:spacing w:before="100" w:beforeAutospacing="1" w:after="100" w:afterAutospacing="1"/>
        <w:ind w:leftChars="-71" w:left="-142" w:firstLineChars="44" w:firstLine="141"/>
        <w:contextualSpacing/>
        <w:rPr>
          <w:rFonts w:ascii="微軟正黑體" w:eastAsia="微軟正黑體" w:hAnsi="微軟正黑體"/>
          <w:b/>
          <w:color w:val="C0000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C00000"/>
          <w:sz w:val="32"/>
          <w:szCs w:val="32"/>
        </w:rPr>
        <w:drawing>
          <wp:inline distT="0" distB="0" distL="0" distR="0">
            <wp:extent cx="7375490" cy="541606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622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581" cy="542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9F" w:rsidRPr="00751C9D" w:rsidRDefault="00751C9D" w:rsidP="00154E7C">
      <w:pPr>
        <w:adjustRightInd w:val="0"/>
        <w:spacing w:before="100" w:beforeAutospacing="1" w:after="100" w:afterAutospacing="1" w:line="500" w:lineRule="exact"/>
        <w:contextualSpacing/>
        <w:rPr>
          <w:rFonts w:ascii="微軟正黑體" w:eastAsia="微軟正黑體" w:hAnsi="微軟正黑體"/>
          <w:b/>
          <w:sz w:val="44"/>
          <w:szCs w:val="44"/>
        </w:rPr>
      </w:pPr>
      <w:r w:rsidRPr="00751C9D">
        <w:rPr>
          <w:rFonts w:ascii="微軟正黑體" w:eastAsia="微軟正黑體" w:hAnsi="微軟正黑體" w:hint="eastAsia"/>
          <w:b/>
          <w:sz w:val="44"/>
          <w:szCs w:val="44"/>
        </w:rPr>
        <w:t>行程大綱</w:t>
      </w:r>
      <w:r w:rsidR="00B0774C" w:rsidRPr="00751C9D">
        <w:rPr>
          <w:rFonts w:ascii="微軟正黑體" w:eastAsia="微軟正黑體" w:hAnsi="微軟正黑體" w:hint="eastAsia"/>
          <w:b/>
          <w:sz w:val="44"/>
          <w:szCs w:val="44"/>
        </w:rPr>
        <w:t xml:space="preserve">  (車上活動)</w:t>
      </w:r>
      <w:r w:rsidR="00101193" w:rsidRPr="00751C9D">
        <w:rPr>
          <w:rFonts w:ascii="微軟正黑體" w:eastAsia="微軟正黑體" w:hAnsi="微軟正黑體" w:hint="eastAsia"/>
          <w:b/>
          <w:sz w:val="44"/>
          <w:szCs w:val="44"/>
        </w:rPr>
        <w:t>公路風光&amp;影片欣賞&amp;有獎徵答</w:t>
      </w:r>
    </w:p>
    <w:p w:rsidR="00A064A2" w:rsidRDefault="00CF490D" w:rsidP="00154E7C">
      <w:pPr>
        <w:adjustRightInd w:val="0"/>
        <w:spacing w:before="100" w:beforeAutospacing="1" w:after="100" w:afterAutospacing="1" w:line="500" w:lineRule="exact"/>
        <w:contextualSpacing/>
        <w:rPr>
          <w:rFonts w:ascii="微軟正黑體" w:eastAsia="微軟正黑體" w:hAnsi="微軟正黑體"/>
          <w:b/>
          <w:sz w:val="44"/>
          <w:szCs w:val="44"/>
        </w:rPr>
      </w:pPr>
      <w:r w:rsidRPr="00751C9D">
        <w:rPr>
          <w:rFonts w:ascii="微軟正黑體" w:eastAsia="微軟正黑體" w:hAnsi="微軟正黑體" w:hint="eastAsia"/>
          <w:b/>
          <w:sz w:val="44"/>
          <w:szCs w:val="44"/>
        </w:rPr>
        <w:t>出發</w:t>
      </w:r>
      <w:r w:rsidR="005E08D7">
        <w:rPr>
          <w:rFonts w:ascii="微軟正黑體" w:eastAsia="微軟正黑體" w:hAnsi="微軟正黑體" w:hint="eastAsia"/>
          <w:b/>
          <w:sz w:val="44"/>
          <w:szCs w:val="44"/>
        </w:rPr>
        <w:t>-</w:t>
      </w:r>
      <w:r w:rsidR="002F0D78">
        <w:rPr>
          <w:rFonts w:ascii="微軟正黑體" w:eastAsia="微軟正黑體" w:hAnsi="微軟正黑體" w:hint="eastAsia"/>
          <w:b/>
          <w:sz w:val="44"/>
          <w:szCs w:val="44"/>
        </w:rPr>
        <w:t>曙光玫瑰有機</w:t>
      </w:r>
      <w:r w:rsidR="00425C25">
        <w:rPr>
          <w:rFonts w:ascii="微軟正黑體" w:eastAsia="微軟正黑體" w:hAnsi="微軟正黑體" w:hint="eastAsia"/>
          <w:b/>
          <w:sz w:val="44"/>
          <w:szCs w:val="44"/>
        </w:rPr>
        <w:t>農場</w:t>
      </w:r>
      <w:r w:rsidR="00750BB8">
        <w:rPr>
          <w:rFonts w:ascii="微軟正黑體" w:eastAsia="微軟正黑體" w:hAnsi="微軟正黑體" w:hint="eastAsia"/>
          <w:b/>
          <w:sz w:val="44"/>
          <w:szCs w:val="44"/>
        </w:rPr>
        <w:t>(</w:t>
      </w:r>
      <w:proofErr w:type="gramStart"/>
      <w:r w:rsidR="002F0D78">
        <w:rPr>
          <w:rFonts w:ascii="微軟正黑體" w:eastAsia="微軟正黑體" w:hAnsi="微軟正黑體" w:hint="eastAsia"/>
          <w:b/>
          <w:sz w:val="44"/>
          <w:szCs w:val="44"/>
        </w:rPr>
        <w:t>食農聚場</w:t>
      </w:r>
      <w:proofErr w:type="gramEnd"/>
      <w:r w:rsidR="002F0D78">
        <w:rPr>
          <w:rFonts w:ascii="微軟正黑體" w:eastAsia="微軟正黑體" w:hAnsi="微軟正黑體" w:hint="eastAsia"/>
          <w:b/>
          <w:sz w:val="44"/>
          <w:szCs w:val="44"/>
        </w:rPr>
        <w:t>+手做DIY玫瑰巧克力</w:t>
      </w:r>
      <w:r w:rsidR="00750BB8">
        <w:rPr>
          <w:rFonts w:ascii="微軟正黑體" w:eastAsia="微軟正黑體" w:hAnsi="微軟正黑體" w:hint="eastAsia"/>
          <w:b/>
          <w:sz w:val="44"/>
          <w:szCs w:val="44"/>
        </w:rPr>
        <w:t>)</w:t>
      </w:r>
      <w:r w:rsidR="00154E7C" w:rsidRPr="00154E7C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proofErr w:type="gramStart"/>
      <w:r w:rsidR="002F0D78">
        <w:rPr>
          <w:rFonts w:ascii="微軟正黑體" w:eastAsia="微軟正黑體" w:hAnsi="微軟正黑體"/>
          <w:b/>
          <w:sz w:val="44"/>
          <w:szCs w:val="44"/>
        </w:rPr>
        <w:t>–</w:t>
      </w:r>
      <w:proofErr w:type="gramEnd"/>
      <w:r w:rsidR="002F0D78">
        <w:rPr>
          <w:rFonts w:ascii="微軟正黑體" w:eastAsia="微軟正黑體" w:hAnsi="微軟正黑體" w:hint="eastAsia"/>
          <w:b/>
          <w:sz w:val="44"/>
          <w:szCs w:val="44"/>
        </w:rPr>
        <w:t>半天岩紫雲寺</w:t>
      </w:r>
      <w:r w:rsidR="00154E7C" w:rsidRPr="00154E7C">
        <w:rPr>
          <w:rFonts w:ascii="微軟正黑體" w:eastAsia="微軟正黑體" w:hAnsi="微軟正黑體" w:hint="eastAsia"/>
          <w:b/>
          <w:sz w:val="44"/>
          <w:szCs w:val="44"/>
        </w:rPr>
        <w:t>(</w:t>
      </w:r>
      <w:r w:rsidR="002F0D78">
        <w:rPr>
          <w:rFonts w:ascii="微軟正黑體" w:eastAsia="微軟正黑體" w:hAnsi="微軟正黑體" w:hint="eastAsia"/>
          <w:b/>
          <w:sz w:val="44"/>
          <w:szCs w:val="44"/>
        </w:rPr>
        <w:t>秘境漫遊+全台最長溜滑梯+縣定古蹟300年</w:t>
      </w:r>
      <w:r w:rsidR="00154E7C" w:rsidRPr="00154E7C">
        <w:rPr>
          <w:rFonts w:ascii="微軟正黑體" w:eastAsia="微軟正黑體" w:hAnsi="微軟正黑體" w:hint="eastAsia"/>
          <w:b/>
          <w:sz w:val="44"/>
          <w:szCs w:val="44"/>
        </w:rPr>
        <w:t>)</w:t>
      </w:r>
      <w:r w:rsidR="004B1235" w:rsidRPr="00154E7C">
        <w:rPr>
          <w:rFonts w:ascii="微軟正黑體" w:eastAsia="微軟正黑體" w:hAnsi="微軟正黑體" w:hint="eastAsia"/>
          <w:b/>
          <w:sz w:val="44"/>
          <w:szCs w:val="44"/>
        </w:rPr>
        <w:t>一</w:t>
      </w:r>
      <w:r w:rsidR="002F0D78">
        <w:rPr>
          <w:rFonts w:ascii="微軟正黑體" w:eastAsia="微軟正黑體" w:hAnsi="微軟正黑體" w:hint="eastAsia"/>
          <w:b/>
          <w:sz w:val="44"/>
          <w:szCs w:val="44"/>
        </w:rPr>
        <w:t>番路柿</w:t>
      </w:r>
      <w:proofErr w:type="gramStart"/>
      <w:r w:rsidR="002F0D78">
        <w:rPr>
          <w:rFonts w:ascii="微軟正黑體" w:eastAsia="微軟正黑體" w:hAnsi="微軟正黑體" w:hint="eastAsia"/>
          <w:b/>
          <w:sz w:val="44"/>
          <w:szCs w:val="44"/>
        </w:rPr>
        <w:t>柿</w:t>
      </w:r>
      <w:proofErr w:type="gramEnd"/>
      <w:r w:rsidR="002F0D78">
        <w:rPr>
          <w:rFonts w:ascii="微軟正黑體" w:eastAsia="微軟正黑體" w:hAnsi="微軟正黑體" w:hint="eastAsia"/>
          <w:b/>
          <w:sz w:val="44"/>
          <w:szCs w:val="44"/>
        </w:rPr>
        <w:t>如意農會伴手禮-</w:t>
      </w:r>
      <w:r w:rsidR="006B38C0" w:rsidRPr="00154E7C">
        <w:rPr>
          <w:rFonts w:ascii="微軟正黑體" w:eastAsia="微軟正黑體" w:hAnsi="微軟正黑體" w:hint="eastAsia"/>
          <w:b/>
          <w:sz w:val="44"/>
          <w:szCs w:val="44"/>
        </w:rPr>
        <w:t>回程</w:t>
      </w:r>
    </w:p>
    <w:p w:rsidR="00751C9D" w:rsidRPr="00BA64F3" w:rsidRDefault="002F0D78" w:rsidP="00306715">
      <w:pPr>
        <w:adjustRightInd w:val="0"/>
        <w:snapToGrid w:val="0"/>
        <w:spacing w:before="240" w:line="1800" w:lineRule="exact"/>
        <w:jc w:val="center"/>
        <w:rPr>
          <w:rFonts w:ascii="Algerian" w:eastAsia="微軟正黑體" w:hAnsi="Algerian"/>
          <w:b/>
          <w:color w:val="7030A0"/>
          <w:w w:val="66"/>
          <w:sz w:val="240"/>
          <w:szCs w:val="240"/>
        </w:rPr>
      </w:pPr>
      <w:r w:rsidRPr="00BA64F3">
        <w:rPr>
          <w:rFonts w:ascii="Rockwell Extra Bold" w:eastAsia="微軟正黑體" w:hAnsi="Rockwell Extra Bold"/>
          <w:color w:val="7030A0"/>
          <w:w w:val="45"/>
          <w:sz w:val="144"/>
          <w:szCs w:val="144"/>
        </w:rPr>
        <w:t>12/14</w:t>
      </w:r>
      <w:r w:rsidR="00154E7C" w:rsidRPr="00BA64F3">
        <w:rPr>
          <w:rFonts w:ascii="微軟正黑體" w:eastAsia="微軟正黑體" w:hAnsi="微軟正黑體" w:hint="eastAsia"/>
          <w:b/>
          <w:color w:val="C00000"/>
          <w:w w:val="45"/>
          <w:sz w:val="144"/>
          <w:szCs w:val="144"/>
        </w:rPr>
        <w:t xml:space="preserve"> </w:t>
      </w:r>
      <w:r w:rsidR="00154E7C" w:rsidRPr="00BA64F3">
        <w:rPr>
          <w:rFonts w:ascii="Berlin Sans FB Demi" w:eastAsia="微軟正黑體" w:hAnsi="Berlin Sans FB Demi"/>
          <w:b/>
          <w:color w:val="C00000"/>
          <w:w w:val="45"/>
          <w:sz w:val="144"/>
          <w:szCs w:val="144"/>
        </w:rPr>
        <w:t>補助</w:t>
      </w:r>
      <w:r w:rsidR="00BA64F3" w:rsidRPr="00BA64F3">
        <w:rPr>
          <w:rFonts w:ascii="Arial Rounded MT Bold" w:eastAsia="微軟正黑體" w:hAnsi="Arial Rounded MT Bold" w:hint="eastAsia"/>
          <w:b/>
          <w:color w:val="C00000"/>
          <w:w w:val="45"/>
          <w:sz w:val="144"/>
          <w:szCs w:val="144"/>
        </w:rPr>
        <w:t>款最後一波</w:t>
      </w:r>
      <w:r w:rsidR="00980961" w:rsidRPr="00BA64F3">
        <w:rPr>
          <w:rFonts w:ascii="Berlin Sans FB Demi" w:eastAsia="微軟正黑體" w:hAnsi="Berlin Sans FB Demi"/>
          <w:b/>
          <w:color w:val="7030A0"/>
          <w:w w:val="45"/>
          <w:sz w:val="96"/>
          <w:szCs w:val="96"/>
        </w:rPr>
        <w:t>幼兒樂齡</w:t>
      </w:r>
      <w:r w:rsidRPr="00BA64F3">
        <w:rPr>
          <w:rFonts w:ascii="Berlin Sans FB Demi" w:eastAsia="微軟正黑體" w:hAnsi="Berlin Sans FB Demi" w:hint="eastAsia"/>
          <w:b/>
          <w:color w:val="7030A0"/>
          <w:w w:val="66"/>
          <w:sz w:val="240"/>
          <w:szCs w:val="240"/>
        </w:rPr>
        <w:t>250</w:t>
      </w:r>
    </w:p>
    <w:p w:rsidR="00C7050F" w:rsidRPr="00306715" w:rsidRDefault="005E08D7" w:rsidP="00B0215E">
      <w:pPr>
        <w:adjustRightInd w:val="0"/>
        <w:snapToGrid w:val="0"/>
        <w:rPr>
          <w:rFonts w:ascii="微軟正黑體" w:eastAsia="微軟正黑體" w:hAnsi="微軟正黑體"/>
          <w:b/>
          <w:color w:val="C00000"/>
          <w:sz w:val="40"/>
          <w:szCs w:val="40"/>
        </w:rPr>
      </w:pPr>
      <w:r w:rsidRPr="00306715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★</w:t>
      </w:r>
      <w:r w:rsidR="00306715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單人</w:t>
      </w:r>
      <w:r w:rsidRPr="00306715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每座</w:t>
      </w:r>
      <w:r w:rsidR="002F0D78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299</w:t>
      </w:r>
      <w:r w:rsidR="00324933" w:rsidRPr="00306715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元</w:t>
      </w:r>
      <w:r w:rsidR="00BA64F3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 xml:space="preserve"> </w:t>
      </w:r>
      <w:r w:rsidRP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★</w:t>
      </w:r>
      <w:r w:rsidR="00E06E8A" w:rsidRP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幼童</w:t>
      </w:r>
      <w:r w:rsidR="00D03FCA" w:rsidRP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6歲以下</w:t>
      </w:r>
      <w:r w:rsid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.</w:t>
      </w:r>
      <w:r w:rsidR="00E06E8A" w:rsidRP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樂齡</w:t>
      </w:r>
      <w:r w:rsidR="00C7050F" w:rsidRP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65歲以上</w:t>
      </w:r>
      <w:r w:rsid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每座位</w:t>
      </w:r>
      <w:r w:rsidR="002F0D78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250</w:t>
      </w:r>
      <w:r w:rsidR="00D03FCA" w:rsidRP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元</w:t>
      </w:r>
    </w:p>
    <w:p w:rsidR="00154E7C" w:rsidRPr="006449DE" w:rsidRDefault="000B2FC2" w:rsidP="00B0215E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8D631E">
        <w:rPr>
          <w:rFonts w:ascii="微軟正黑體" w:eastAsia="微軟正黑體" w:hAnsi="微軟正黑體" w:hint="eastAsia"/>
          <w:b/>
          <w:sz w:val="32"/>
          <w:szCs w:val="32"/>
        </w:rPr>
        <w:t>●包含:</w:t>
      </w:r>
      <w:r w:rsidR="00C7050F" w:rsidRPr="008D631E">
        <w:rPr>
          <w:rFonts w:ascii="微軟正黑體" w:eastAsia="微軟正黑體" w:hAnsi="微軟正黑體" w:hint="eastAsia"/>
          <w:b/>
          <w:sz w:val="32"/>
          <w:szCs w:val="32"/>
        </w:rPr>
        <w:t>遊覽來回車資</w:t>
      </w:r>
      <w:r w:rsidR="00FD471D" w:rsidRPr="008D631E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FD471D" w:rsidRPr="008D631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早餐(三明治或熱包子)</w:t>
      </w:r>
      <w:r w:rsidRPr="008D631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一</w:t>
      </w:r>
      <w:r w:rsidR="001703E5" w:rsidRPr="008D631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份</w:t>
      </w:r>
      <w:r w:rsidR="002F0D7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</w:t>
      </w:r>
      <w:r w:rsidR="00CB4DE0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+</w:t>
      </w:r>
      <w:r w:rsidR="00C7050F" w:rsidRPr="008D631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下午茶點心</w:t>
      </w:r>
      <w:r w:rsidR="00C532C6" w:rsidRPr="008D631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(車上小茶點</w:t>
      </w:r>
      <w:r w:rsidR="005E08D7" w:rsidRPr="008D631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心及Carrefour D</w:t>
      </w:r>
      <w:r w:rsidR="00306715" w:rsidRPr="008D631E">
        <w:rPr>
          <w:rFonts w:ascii="微軟正黑體" w:eastAsia="微軟正黑體" w:hAnsi="微軟正黑體"/>
          <w:b/>
          <w:color w:val="FF0000"/>
          <w:sz w:val="32"/>
          <w:szCs w:val="32"/>
        </w:rPr>
        <w:t>iscount</w:t>
      </w:r>
      <w:r w:rsidR="005E08D7" w:rsidRPr="008D631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茶包*請務必自備</w:t>
      </w:r>
      <w:proofErr w:type="gramStart"/>
      <w:r w:rsidR="005E08D7" w:rsidRPr="008D631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環保杯壺</w:t>
      </w:r>
      <w:proofErr w:type="gramEnd"/>
      <w:r w:rsidR="00C532C6" w:rsidRPr="008D631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)</w:t>
      </w:r>
      <w:r w:rsidR="00B0215E" w:rsidRPr="008D631E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8D631E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8D631E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</w:p>
    <w:p w:rsidR="00583045" w:rsidRPr="00BA64F3" w:rsidRDefault="00B0215E" w:rsidP="00BA64F3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color w:val="E36C0A" w:themeColor="accent6" w:themeShade="BF"/>
          <w:sz w:val="32"/>
          <w:szCs w:val="32"/>
        </w:rPr>
      </w:pPr>
      <w:r w:rsidRPr="00BA64F3">
        <w:rPr>
          <w:rFonts w:ascii="細明體" w:eastAsia="細明體" w:hAnsi="細明體" w:hint="eastAsia"/>
          <w:b/>
          <w:color w:val="E36C0A" w:themeColor="accent6" w:themeShade="BF"/>
          <w:sz w:val="32"/>
          <w:szCs w:val="32"/>
        </w:rPr>
        <w:t>●</w:t>
      </w:r>
      <w:r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不包含:</w:t>
      </w:r>
      <w:r w:rsidR="00A064A2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1.</w:t>
      </w:r>
      <w:r w:rsidR="00154E7C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DIY體驗活動費</w:t>
      </w:r>
      <w:r w:rsidR="002F0D78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12</w:t>
      </w:r>
      <w:r w:rsidR="00A064A2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歲以上</w:t>
      </w:r>
      <w:r w:rsidR="002F0D78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150</w:t>
      </w:r>
      <w:r w:rsidR="00154E7C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元</w:t>
      </w:r>
      <w:r w:rsidR="00A064A2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。</w:t>
      </w:r>
      <w:r w:rsidR="002F0D78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5</w:t>
      </w:r>
      <w:r w:rsidR="00A064A2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-11歲</w:t>
      </w:r>
      <w:r w:rsidR="002F0D78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80元</w:t>
      </w:r>
      <w:r w:rsidR="00A064A2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。</w:t>
      </w:r>
      <w:r w:rsidR="002F0D78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4歲以下0元</w:t>
      </w:r>
      <w:r w:rsidR="00980961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2</w:t>
      </w:r>
      <w:r w:rsidR="00A064A2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.</w:t>
      </w:r>
      <w:r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司機領隊勞務小費100/</w:t>
      </w:r>
      <w:r w:rsidR="00980961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位</w:t>
      </w:r>
      <w:r w:rsidR="002F0D78" w:rsidRPr="00BA64F3">
        <w:rPr>
          <w:rFonts w:ascii="微軟正黑體" w:eastAsia="微軟正黑體" w:hAnsi="微軟正黑體" w:hint="eastAsia"/>
          <w:b/>
          <w:color w:val="E36C0A" w:themeColor="accent6" w:themeShade="BF"/>
          <w:sz w:val="32"/>
          <w:szCs w:val="32"/>
        </w:rPr>
        <w:t>3午餐(建議自備野餐餐點/半天岩野餐或中途中埔阿霞肉粽或車訂購火雞肉特色便當)</w:t>
      </w:r>
      <w:r w:rsidR="00BA64F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bookmarkEnd w:id="0"/>
      <w:r w:rsidR="002F0D78" w:rsidRPr="002F0D78">
        <w:rPr>
          <w:rFonts w:ascii="標楷體" w:eastAsia="標楷體" w:hAnsi="標楷體" w:hint="eastAsia"/>
          <w:b/>
          <w:color w:val="FFFFFF" w:themeColor="background1"/>
          <w:sz w:val="32"/>
          <w:szCs w:val="32"/>
          <w:highlight w:val="blue"/>
        </w:rPr>
        <w:t>**我們希望您在地小鎮</w:t>
      </w:r>
      <w:r w:rsidR="00BA64F3">
        <w:rPr>
          <w:rFonts w:ascii="標楷體" w:eastAsia="標楷體" w:hAnsi="標楷體" w:hint="eastAsia"/>
          <w:b/>
          <w:color w:val="FFFFFF" w:themeColor="background1"/>
          <w:sz w:val="32"/>
          <w:szCs w:val="32"/>
          <w:highlight w:val="blue"/>
        </w:rPr>
        <w:t>餐飲</w:t>
      </w:r>
      <w:r w:rsidR="002F0D78" w:rsidRPr="002F0D78">
        <w:rPr>
          <w:rFonts w:ascii="標楷體" w:eastAsia="標楷體" w:hAnsi="標楷體" w:hint="eastAsia"/>
          <w:b/>
          <w:color w:val="FFFFFF" w:themeColor="background1"/>
          <w:sz w:val="32"/>
          <w:szCs w:val="32"/>
          <w:highlight w:val="blue"/>
        </w:rPr>
        <w:t>消費</w:t>
      </w:r>
      <w:r w:rsidR="00BA64F3">
        <w:rPr>
          <w:rFonts w:ascii="標楷體" w:eastAsia="標楷體" w:hAnsi="標楷體" w:hint="eastAsia"/>
          <w:b/>
          <w:color w:val="FFFFFF" w:themeColor="background1"/>
          <w:sz w:val="32"/>
          <w:szCs w:val="32"/>
          <w:highlight w:val="blue"/>
        </w:rPr>
        <w:t>~</w:t>
      </w:r>
      <w:r w:rsidR="002F0D78" w:rsidRPr="002F0D78">
        <w:rPr>
          <w:rFonts w:ascii="標楷體" w:eastAsia="標楷體" w:hAnsi="標楷體" w:hint="eastAsia"/>
          <w:b/>
          <w:color w:val="FFFFFF" w:themeColor="background1"/>
          <w:sz w:val="32"/>
          <w:szCs w:val="32"/>
          <w:highlight w:val="blue"/>
        </w:rPr>
        <w:t>經濟循環~謝謝您</w:t>
      </w:r>
    </w:p>
    <w:p w:rsidR="00A064A2" w:rsidRPr="00DF4ED4" w:rsidRDefault="00A064A2" w:rsidP="00B0215E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  <w:r w:rsidRPr="00A064A2">
        <w:rPr>
          <w:rFonts w:ascii="微軟正黑體" w:eastAsia="微軟正黑體" w:hAnsi="微軟正黑體" w:hint="eastAsia"/>
          <w:b/>
          <w:sz w:val="32"/>
          <w:szCs w:val="32"/>
        </w:rPr>
        <w:t>●</w:t>
      </w:r>
      <w:r>
        <w:rPr>
          <w:rFonts w:ascii="微軟正黑體" w:eastAsia="微軟正黑體" w:hAnsi="微軟正黑體" w:hint="eastAsia"/>
          <w:b/>
          <w:sz w:val="32"/>
          <w:szCs w:val="32"/>
        </w:rPr>
        <w:t>主辦單位:嘉義縣文化觀光局</w:t>
      </w:r>
      <w:r w:rsidRPr="00A064A2">
        <w:rPr>
          <w:rFonts w:ascii="微軟正黑體" w:eastAsia="微軟正黑體" w:hAnsi="微軟正黑體" w:hint="eastAsia"/>
          <w:b/>
          <w:sz w:val="32"/>
          <w:szCs w:val="32"/>
        </w:rPr>
        <w:t>●</w:t>
      </w:r>
      <w:r>
        <w:rPr>
          <w:rFonts w:ascii="微軟正黑體" w:eastAsia="微軟正黑體" w:hAnsi="微軟正黑體" w:hint="eastAsia"/>
          <w:b/>
          <w:sz w:val="32"/>
          <w:szCs w:val="32"/>
        </w:rPr>
        <w:t>協辦單位: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森洋創意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行銷公司</w:t>
      </w:r>
      <w:r w:rsidR="00BA64F3">
        <w:rPr>
          <w:rFonts w:ascii="微軟正黑體" w:eastAsia="微軟正黑體" w:hAnsi="微軟正黑體" w:hint="eastAsia"/>
          <w:b/>
          <w:sz w:val="32"/>
          <w:szCs w:val="32"/>
        </w:rPr>
        <w:t>●策畫:家樂福旅行社</w:t>
      </w:r>
    </w:p>
    <w:sectPr w:rsidR="00A064A2" w:rsidRPr="00DF4ED4" w:rsidSect="00980961">
      <w:headerReference w:type="default" r:id="rId10"/>
      <w:pgSz w:w="11906" w:h="16838"/>
      <w:pgMar w:top="426" w:right="282" w:bottom="284" w:left="142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82" w:rsidRDefault="00005C82" w:rsidP="00A6500B">
      <w:r>
        <w:separator/>
      </w:r>
    </w:p>
  </w:endnote>
  <w:endnote w:type="continuationSeparator" w:id="0">
    <w:p w:rsidR="00005C82" w:rsidRDefault="00005C82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82" w:rsidRDefault="00005C82" w:rsidP="00A6500B">
      <w:r>
        <w:separator/>
      </w:r>
    </w:p>
  </w:footnote>
  <w:footnote w:type="continuationSeparator" w:id="0">
    <w:p w:rsidR="00005C82" w:rsidRDefault="00005C82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8D631E" w:rsidRDefault="008D631E" w:rsidP="008D631E">
    <w:pPr>
      <w:pStyle w:val="a6"/>
      <w:jc w:val="center"/>
      <w:rPr>
        <w:rFonts w:ascii="微軟正黑體" w:eastAsia="微軟正黑體" w:hAnsi="微軟正黑體"/>
        <w:b/>
        <w:sz w:val="32"/>
        <w:szCs w:val="32"/>
      </w:rPr>
    </w:pPr>
    <w:r w:rsidRPr="008D631E">
      <w:rPr>
        <w:rFonts w:ascii="微軟正黑體" w:eastAsia="微軟正黑體" w:hAnsi="微軟正黑體" w:hint="eastAsia"/>
        <w:b/>
        <w:sz w:val="32"/>
        <w:szCs w:val="32"/>
      </w:rPr>
      <w:t>責任執行:家樂福旅行社</w:t>
    </w:r>
    <w:r>
      <w:rPr>
        <w:rFonts w:ascii="微軟正黑體" w:eastAsia="微軟正黑體" w:hAnsi="微軟正黑體" w:hint="eastAsia"/>
        <w:b/>
        <w:sz w:val="32"/>
        <w:szCs w:val="32"/>
      </w:rPr>
      <w:t xml:space="preserve">總公司 </w:t>
    </w:r>
    <w:r w:rsidRPr="008D631E">
      <w:rPr>
        <w:rFonts w:ascii="微軟正黑體" w:eastAsia="微軟正黑體" w:hAnsi="微軟正黑體" w:hint="eastAsia"/>
        <w:b/>
        <w:sz w:val="32"/>
        <w:szCs w:val="32"/>
      </w:rPr>
      <w:t>國旅部 07-8150600</w:t>
    </w:r>
    <w:r>
      <w:rPr>
        <w:rFonts w:ascii="微軟正黑體" w:eastAsia="微軟正黑體" w:hAnsi="微軟正黑體" w:hint="eastAsia"/>
        <w:b/>
        <w:sz w:val="32"/>
        <w:szCs w:val="32"/>
      </w:rPr>
      <w:t>註冊</w:t>
    </w:r>
    <w:r w:rsidRPr="008D631E">
      <w:rPr>
        <w:rFonts w:ascii="微軟正黑體" w:eastAsia="微軟正黑體" w:hAnsi="微軟正黑體" w:hint="eastAsia"/>
        <w:b/>
        <w:sz w:val="32"/>
        <w:szCs w:val="32"/>
      </w:rPr>
      <w:t>交通部觀光局5616號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5C82"/>
    <w:rsid w:val="0000674B"/>
    <w:rsid w:val="00040EE9"/>
    <w:rsid w:val="00060043"/>
    <w:rsid w:val="00075C1E"/>
    <w:rsid w:val="000A4DBB"/>
    <w:rsid w:val="000B2FC2"/>
    <w:rsid w:val="00101193"/>
    <w:rsid w:val="00133D91"/>
    <w:rsid w:val="001405E4"/>
    <w:rsid w:val="00140989"/>
    <w:rsid w:val="00154E7C"/>
    <w:rsid w:val="001703E5"/>
    <w:rsid w:val="00183C76"/>
    <w:rsid w:val="001A1A67"/>
    <w:rsid w:val="001B73E3"/>
    <w:rsid w:val="001F5FCD"/>
    <w:rsid w:val="0022338B"/>
    <w:rsid w:val="00230CDD"/>
    <w:rsid w:val="00273187"/>
    <w:rsid w:val="00282142"/>
    <w:rsid w:val="0028567F"/>
    <w:rsid w:val="002A2BAD"/>
    <w:rsid w:val="002B23A2"/>
    <w:rsid w:val="002E20E5"/>
    <w:rsid w:val="002F0D78"/>
    <w:rsid w:val="002F2FD5"/>
    <w:rsid w:val="00306715"/>
    <w:rsid w:val="00312117"/>
    <w:rsid w:val="00324933"/>
    <w:rsid w:val="003251A3"/>
    <w:rsid w:val="00371BC9"/>
    <w:rsid w:val="00380EF9"/>
    <w:rsid w:val="00382C0A"/>
    <w:rsid w:val="00385C39"/>
    <w:rsid w:val="003A37F6"/>
    <w:rsid w:val="003C329F"/>
    <w:rsid w:val="003C76AD"/>
    <w:rsid w:val="003D50AC"/>
    <w:rsid w:val="003E0D0E"/>
    <w:rsid w:val="00407F45"/>
    <w:rsid w:val="00423C69"/>
    <w:rsid w:val="00425C25"/>
    <w:rsid w:val="0045589D"/>
    <w:rsid w:val="0046097F"/>
    <w:rsid w:val="00494ED2"/>
    <w:rsid w:val="004A3E45"/>
    <w:rsid w:val="004B1235"/>
    <w:rsid w:val="00522379"/>
    <w:rsid w:val="00525234"/>
    <w:rsid w:val="00532EB4"/>
    <w:rsid w:val="00557853"/>
    <w:rsid w:val="005636C7"/>
    <w:rsid w:val="00583045"/>
    <w:rsid w:val="00597A77"/>
    <w:rsid w:val="005D3D9D"/>
    <w:rsid w:val="005E08D7"/>
    <w:rsid w:val="005E4E7B"/>
    <w:rsid w:val="005E7435"/>
    <w:rsid w:val="005F41DF"/>
    <w:rsid w:val="006064AD"/>
    <w:rsid w:val="0061151A"/>
    <w:rsid w:val="00632154"/>
    <w:rsid w:val="006449DE"/>
    <w:rsid w:val="00652BAA"/>
    <w:rsid w:val="006A332C"/>
    <w:rsid w:val="006B38C0"/>
    <w:rsid w:val="006F0390"/>
    <w:rsid w:val="00702D80"/>
    <w:rsid w:val="00727DAE"/>
    <w:rsid w:val="00750BB8"/>
    <w:rsid w:val="00751C9D"/>
    <w:rsid w:val="0075699D"/>
    <w:rsid w:val="00763D57"/>
    <w:rsid w:val="00772CF3"/>
    <w:rsid w:val="007C16C7"/>
    <w:rsid w:val="007F7F7A"/>
    <w:rsid w:val="00815752"/>
    <w:rsid w:val="00816231"/>
    <w:rsid w:val="008B3489"/>
    <w:rsid w:val="008C41D5"/>
    <w:rsid w:val="008C5466"/>
    <w:rsid w:val="008D5A98"/>
    <w:rsid w:val="008D631E"/>
    <w:rsid w:val="008E546E"/>
    <w:rsid w:val="0091434B"/>
    <w:rsid w:val="009162D0"/>
    <w:rsid w:val="00916A26"/>
    <w:rsid w:val="009219BA"/>
    <w:rsid w:val="009220FF"/>
    <w:rsid w:val="009228D6"/>
    <w:rsid w:val="009277CD"/>
    <w:rsid w:val="00980961"/>
    <w:rsid w:val="00981D5B"/>
    <w:rsid w:val="009B182F"/>
    <w:rsid w:val="009B2240"/>
    <w:rsid w:val="00A064A2"/>
    <w:rsid w:val="00A10B2D"/>
    <w:rsid w:val="00A24CB8"/>
    <w:rsid w:val="00A336DF"/>
    <w:rsid w:val="00A641B3"/>
    <w:rsid w:val="00A6500B"/>
    <w:rsid w:val="00A7051D"/>
    <w:rsid w:val="00A728F9"/>
    <w:rsid w:val="00AF163B"/>
    <w:rsid w:val="00AF78EB"/>
    <w:rsid w:val="00B0215E"/>
    <w:rsid w:val="00B0774C"/>
    <w:rsid w:val="00BA64F3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B4DE0"/>
    <w:rsid w:val="00CF2B22"/>
    <w:rsid w:val="00CF490D"/>
    <w:rsid w:val="00D03FCA"/>
    <w:rsid w:val="00D356B3"/>
    <w:rsid w:val="00D46C03"/>
    <w:rsid w:val="00D46D70"/>
    <w:rsid w:val="00D52E77"/>
    <w:rsid w:val="00D813CE"/>
    <w:rsid w:val="00D87712"/>
    <w:rsid w:val="00DD0F5E"/>
    <w:rsid w:val="00DF4ED4"/>
    <w:rsid w:val="00E06E8A"/>
    <w:rsid w:val="00E5457F"/>
    <w:rsid w:val="00E66BE3"/>
    <w:rsid w:val="00E91150"/>
    <w:rsid w:val="00EA2197"/>
    <w:rsid w:val="00EA5322"/>
    <w:rsid w:val="00EB4B5B"/>
    <w:rsid w:val="00EB7DD3"/>
    <w:rsid w:val="00EC5EC5"/>
    <w:rsid w:val="00F0515F"/>
    <w:rsid w:val="00F3233E"/>
    <w:rsid w:val="00F41AC9"/>
    <w:rsid w:val="00FC07F4"/>
    <w:rsid w:val="00FC3404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A64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A6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298A-E11B-454D-8F73-22649CE3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3</cp:revision>
  <cp:lastPrinted>2019-11-22T16:52:00Z</cp:lastPrinted>
  <dcterms:created xsi:type="dcterms:W3CDTF">2019-11-22T16:52:00Z</dcterms:created>
  <dcterms:modified xsi:type="dcterms:W3CDTF">2019-11-22T16:53:00Z</dcterms:modified>
</cp:coreProperties>
</file>