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88" w:rsidRPr="00116788" w:rsidRDefault="00116788" w:rsidP="00116788">
      <w:pPr>
        <w:adjustRightInd w:val="0"/>
        <w:spacing w:before="100" w:beforeAutospacing="1" w:after="100" w:afterAutospacing="1" w:line="540" w:lineRule="exact"/>
        <w:contextualSpacing/>
        <w:jc w:val="center"/>
        <w:rPr>
          <w:rFonts w:ascii="微軟正黑體" w:eastAsia="微軟正黑體" w:hAnsi="微軟正黑體" w:hint="eastAsia"/>
          <w:b/>
          <w:color w:val="C0000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664E57E" wp14:editId="47C50424">
            <wp:simplePos x="0" y="0"/>
            <wp:positionH relativeFrom="column">
              <wp:posOffset>-30480</wp:posOffset>
            </wp:positionH>
            <wp:positionV relativeFrom="paragraph">
              <wp:posOffset>364490</wp:posOffset>
            </wp:positionV>
            <wp:extent cx="7385050" cy="4049395"/>
            <wp:effectExtent l="0" t="0" r="6350" b="8255"/>
            <wp:wrapTight wrapText="bothSides">
              <wp:wrapPolygon edited="0">
                <wp:start x="0" y="0"/>
                <wp:lineTo x="0" y="21542"/>
                <wp:lineTo x="21563" y="21542"/>
                <wp:lineTo x="2156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788">
        <w:rPr>
          <w:rFonts w:ascii="微軟正黑體" w:eastAsia="微軟正黑體" w:hAnsi="微軟正黑體" w:hint="eastAsia"/>
          <w:b/>
          <w:sz w:val="44"/>
          <w:szCs w:val="44"/>
          <w:highlight w:val="yellow"/>
        </w:rPr>
        <w:t>108年 嘉義縣 農嘉樂 主題遊程行銷活動補助案</w:t>
      </w:r>
    </w:p>
    <w:p w:rsidR="003C329F" w:rsidRPr="00751C9D" w:rsidRDefault="00751C9D" w:rsidP="00154E7C">
      <w:pPr>
        <w:adjustRightInd w:val="0"/>
        <w:spacing w:before="100" w:beforeAutospacing="1" w:after="100" w:afterAutospacing="1" w:line="500" w:lineRule="exact"/>
        <w:contextualSpacing/>
        <w:rPr>
          <w:rFonts w:ascii="微軟正黑體" w:eastAsia="微軟正黑體" w:hAnsi="微軟正黑體"/>
          <w:b/>
          <w:sz w:val="44"/>
          <w:szCs w:val="44"/>
        </w:rPr>
      </w:pPr>
      <w:r w:rsidRPr="00751C9D">
        <w:rPr>
          <w:rFonts w:ascii="微軟正黑體" w:eastAsia="微軟正黑體" w:hAnsi="微軟正黑體" w:hint="eastAsia"/>
          <w:b/>
          <w:sz w:val="44"/>
          <w:szCs w:val="44"/>
        </w:rPr>
        <w:t>行程大綱</w:t>
      </w:r>
      <w:r w:rsidR="00B0774C" w:rsidRPr="00751C9D">
        <w:rPr>
          <w:rFonts w:ascii="微軟正黑體" w:eastAsia="微軟正黑體" w:hAnsi="微軟正黑體" w:hint="eastAsia"/>
          <w:b/>
          <w:sz w:val="44"/>
          <w:szCs w:val="44"/>
        </w:rPr>
        <w:t xml:space="preserve">  (車上活動)</w:t>
      </w:r>
      <w:r w:rsidR="00101193" w:rsidRPr="00751C9D">
        <w:rPr>
          <w:rFonts w:ascii="微軟正黑體" w:eastAsia="微軟正黑體" w:hAnsi="微軟正黑體" w:hint="eastAsia"/>
          <w:b/>
          <w:sz w:val="44"/>
          <w:szCs w:val="44"/>
        </w:rPr>
        <w:t>公路風光&amp;影片欣賞&amp;有獎徵答</w:t>
      </w:r>
    </w:p>
    <w:p w:rsidR="00A064A2" w:rsidRDefault="00CF490D" w:rsidP="00154E7C">
      <w:pPr>
        <w:adjustRightInd w:val="0"/>
        <w:spacing w:before="100" w:beforeAutospacing="1" w:after="100" w:afterAutospacing="1" w:line="500" w:lineRule="exact"/>
        <w:contextualSpacing/>
        <w:rPr>
          <w:rFonts w:ascii="微軟正黑體" w:eastAsia="微軟正黑體" w:hAnsi="微軟正黑體" w:hint="eastAsia"/>
          <w:b/>
          <w:sz w:val="44"/>
          <w:szCs w:val="44"/>
        </w:rPr>
      </w:pPr>
      <w:r w:rsidRPr="00751C9D">
        <w:rPr>
          <w:rFonts w:ascii="微軟正黑體" w:eastAsia="微軟正黑體" w:hAnsi="微軟正黑體" w:hint="eastAsia"/>
          <w:b/>
          <w:sz w:val="44"/>
          <w:szCs w:val="44"/>
        </w:rPr>
        <w:t>出發</w:t>
      </w:r>
      <w:r w:rsidR="005E08D7">
        <w:rPr>
          <w:rFonts w:ascii="微軟正黑體" w:eastAsia="微軟正黑體" w:hAnsi="微軟正黑體" w:hint="eastAsia"/>
          <w:b/>
          <w:sz w:val="44"/>
          <w:szCs w:val="44"/>
        </w:rPr>
        <w:t>-(</w:t>
      </w:r>
      <w:r w:rsidR="008D7993">
        <w:rPr>
          <w:rFonts w:ascii="微軟正黑體" w:eastAsia="微軟正黑體" w:hAnsi="微軟正黑體" w:hint="eastAsia"/>
          <w:b/>
          <w:sz w:val="44"/>
          <w:szCs w:val="44"/>
        </w:rPr>
        <w:t>領取當日早餐</w:t>
      </w:r>
      <w:r w:rsidR="005E08D7">
        <w:rPr>
          <w:rFonts w:ascii="微軟正黑體" w:eastAsia="微軟正黑體" w:hAnsi="微軟正黑體" w:hint="eastAsia"/>
          <w:b/>
          <w:sz w:val="44"/>
          <w:szCs w:val="44"/>
        </w:rPr>
        <w:t>)-</w:t>
      </w:r>
      <w:proofErr w:type="gramStart"/>
      <w:r w:rsidR="008D7993">
        <w:rPr>
          <w:rFonts w:ascii="微軟正黑體" w:eastAsia="微軟正黑體" w:hAnsi="微軟正黑體" w:hint="eastAsia"/>
          <w:b/>
          <w:sz w:val="44"/>
          <w:szCs w:val="44"/>
        </w:rPr>
        <w:t>阿舍果園</w:t>
      </w:r>
      <w:proofErr w:type="gramEnd"/>
      <w:r w:rsidR="00750BB8">
        <w:rPr>
          <w:rFonts w:ascii="微軟正黑體" w:eastAsia="微軟正黑體" w:hAnsi="微軟正黑體" w:hint="eastAsia"/>
          <w:b/>
          <w:sz w:val="44"/>
          <w:szCs w:val="44"/>
        </w:rPr>
        <w:t>(</w:t>
      </w:r>
      <w:r w:rsidR="008D7993">
        <w:rPr>
          <w:rFonts w:ascii="微軟正黑體" w:eastAsia="微軟正黑體" w:hAnsi="微軟正黑體" w:hint="eastAsia"/>
          <w:b/>
          <w:sz w:val="44"/>
          <w:szCs w:val="44"/>
        </w:rPr>
        <w:t>農村導</w:t>
      </w:r>
      <w:proofErr w:type="gramStart"/>
      <w:r w:rsidR="008D7993">
        <w:rPr>
          <w:rFonts w:ascii="微軟正黑體" w:eastAsia="微軟正黑體" w:hAnsi="微軟正黑體" w:hint="eastAsia"/>
          <w:b/>
          <w:sz w:val="44"/>
          <w:szCs w:val="44"/>
        </w:rPr>
        <w:t>覽</w:t>
      </w:r>
      <w:proofErr w:type="gramEnd"/>
      <w:r w:rsidR="008D7993">
        <w:rPr>
          <w:rFonts w:ascii="微軟正黑體" w:eastAsia="微軟正黑體" w:hAnsi="微軟正黑體" w:hint="eastAsia"/>
          <w:b/>
          <w:sz w:val="44"/>
          <w:szCs w:val="44"/>
        </w:rPr>
        <w:t>+</w:t>
      </w:r>
      <w:proofErr w:type="gramStart"/>
      <w:r w:rsidR="008D7993">
        <w:rPr>
          <w:rFonts w:ascii="微軟正黑體" w:eastAsia="微軟正黑體" w:hAnsi="微軟正黑體" w:hint="eastAsia"/>
          <w:b/>
          <w:sz w:val="44"/>
          <w:szCs w:val="44"/>
        </w:rPr>
        <w:t>採</w:t>
      </w:r>
      <w:proofErr w:type="gramEnd"/>
      <w:r w:rsidR="008D7993">
        <w:rPr>
          <w:rFonts w:ascii="微軟正黑體" w:eastAsia="微軟正黑體" w:hAnsi="微軟正黑體" w:hint="eastAsia"/>
          <w:b/>
          <w:sz w:val="44"/>
          <w:szCs w:val="44"/>
        </w:rPr>
        <w:t>果+DIY</w:t>
      </w:r>
      <w:proofErr w:type="gramStart"/>
      <w:r w:rsidR="008D7993">
        <w:rPr>
          <w:rFonts w:ascii="微軟正黑體" w:eastAsia="微軟正黑體" w:hAnsi="微軟正黑體" w:hint="eastAsia"/>
          <w:b/>
          <w:sz w:val="44"/>
          <w:szCs w:val="44"/>
        </w:rPr>
        <w:t>葛</w:t>
      </w:r>
      <w:proofErr w:type="gramEnd"/>
      <w:r w:rsidR="008D7993">
        <w:rPr>
          <w:rFonts w:ascii="微軟正黑體" w:eastAsia="微軟正黑體" w:hAnsi="微軟正黑體" w:hint="eastAsia"/>
          <w:b/>
          <w:sz w:val="44"/>
          <w:szCs w:val="44"/>
        </w:rPr>
        <w:t>鬱金涼糕製作</w:t>
      </w:r>
      <w:r w:rsidR="00750BB8">
        <w:rPr>
          <w:rFonts w:ascii="微軟正黑體" w:eastAsia="微軟正黑體" w:hAnsi="微軟正黑體" w:hint="eastAsia"/>
          <w:b/>
          <w:sz w:val="44"/>
          <w:szCs w:val="44"/>
        </w:rPr>
        <w:t>)</w:t>
      </w:r>
      <w:r w:rsidR="00154E7C" w:rsidRPr="00154E7C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proofErr w:type="gramStart"/>
      <w:r w:rsidR="008D7993">
        <w:rPr>
          <w:rFonts w:ascii="微軟正黑體" w:eastAsia="微軟正黑體" w:hAnsi="微軟正黑體"/>
          <w:b/>
          <w:sz w:val="44"/>
          <w:szCs w:val="44"/>
        </w:rPr>
        <w:t>–</w:t>
      </w:r>
      <w:proofErr w:type="gramEnd"/>
      <w:r w:rsidR="008D7993" w:rsidRPr="008D7993">
        <w:rPr>
          <w:rFonts w:ascii="微軟正黑體" w:eastAsia="微軟正黑體" w:hAnsi="微軟正黑體" w:hint="eastAsia"/>
          <w:b/>
          <w:sz w:val="44"/>
          <w:szCs w:val="44"/>
        </w:rPr>
        <w:t>來嘉義不吃怎麼行！</w:t>
      </w:r>
      <w:r w:rsidR="00935DC6">
        <w:rPr>
          <w:rFonts w:ascii="微軟正黑體" w:eastAsia="微軟正黑體" w:hAnsi="微軟正黑體" w:hint="eastAsia"/>
          <w:b/>
          <w:sz w:val="44"/>
          <w:szCs w:val="44"/>
        </w:rPr>
        <w:t>推薦</w:t>
      </w:r>
      <w:r w:rsidR="008D7993" w:rsidRPr="008D7993">
        <w:rPr>
          <w:rFonts w:ascii="微軟正黑體" w:eastAsia="微軟正黑體" w:hAnsi="微軟正黑體" w:hint="eastAsia"/>
          <w:b/>
          <w:sz w:val="44"/>
          <w:szCs w:val="44"/>
        </w:rPr>
        <w:t>最在地的</w:t>
      </w:r>
      <w:r w:rsidR="00935DC6">
        <w:rPr>
          <w:rFonts w:ascii="微軟正黑體" w:eastAsia="微軟正黑體" w:hAnsi="微軟正黑體" w:hint="eastAsia"/>
          <w:b/>
          <w:sz w:val="44"/>
          <w:szCs w:val="44"/>
        </w:rPr>
        <w:t>中山圓環雞肉飯-逐鹿部落-牛埔仔大草原</w:t>
      </w:r>
      <w:proofErr w:type="gramStart"/>
      <w:r w:rsidR="004B1235" w:rsidRPr="00154E7C">
        <w:rPr>
          <w:rFonts w:ascii="微軟正黑體" w:eastAsia="微軟正黑體" w:hAnsi="微軟正黑體" w:hint="eastAsia"/>
          <w:b/>
          <w:sz w:val="44"/>
          <w:szCs w:val="44"/>
        </w:rPr>
        <w:t>一</w:t>
      </w:r>
      <w:proofErr w:type="gramEnd"/>
      <w:r w:rsidR="006B38C0" w:rsidRPr="00154E7C">
        <w:rPr>
          <w:rFonts w:ascii="微軟正黑體" w:eastAsia="微軟正黑體" w:hAnsi="微軟正黑體" w:hint="eastAsia"/>
          <w:b/>
          <w:sz w:val="44"/>
          <w:szCs w:val="44"/>
        </w:rPr>
        <w:t>回程</w:t>
      </w:r>
    </w:p>
    <w:p w:rsidR="00935DC6" w:rsidRPr="00935DC6" w:rsidRDefault="00935DC6" w:rsidP="00935DC6">
      <w:pPr>
        <w:adjustRightInd w:val="0"/>
        <w:spacing w:before="100" w:beforeAutospacing="1" w:after="100" w:afterAutospacing="1" w:line="320" w:lineRule="exact"/>
        <w:contextualSpacing/>
        <w:rPr>
          <w:rFonts w:ascii="微軟正黑體" w:eastAsia="微軟正黑體" w:hAnsi="微軟正黑體"/>
          <w:b/>
          <w:sz w:val="24"/>
          <w:szCs w:val="24"/>
        </w:rPr>
      </w:pPr>
      <w:r w:rsidRPr="00935DC6">
        <w:rPr>
          <w:rFonts w:ascii="微軟正黑體" w:eastAsia="微軟正黑體" w:hAnsi="微軟正黑體" w:hint="eastAsia"/>
          <w:b/>
          <w:sz w:val="24"/>
          <w:szCs w:val="24"/>
        </w:rPr>
        <w:t>位於嘉義竹崎鄉間山區</w:t>
      </w:r>
      <w:proofErr w:type="gramStart"/>
      <w:r w:rsidRPr="00935DC6">
        <w:rPr>
          <w:rFonts w:ascii="微軟正黑體" w:eastAsia="微軟正黑體" w:hAnsi="微軟正黑體" w:hint="eastAsia"/>
          <w:b/>
          <w:sz w:val="24"/>
          <w:szCs w:val="24"/>
        </w:rPr>
        <w:t>的阿舍果園</w:t>
      </w:r>
      <w:proofErr w:type="gramEnd"/>
      <w:r w:rsidRPr="00935DC6">
        <w:rPr>
          <w:rFonts w:ascii="微軟正黑體" w:eastAsia="微軟正黑體" w:hAnsi="微軟正黑體" w:hint="eastAsia"/>
          <w:b/>
          <w:sz w:val="24"/>
          <w:szCs w:val="24"/>
        </w:rPr>
        <w:t>，是嘉義六青、提倡友善耕作青農之一，農場主人邱春誠，訴說這座三合院的故事，當年正值新舊台幣轉換的時期，而這棟</w:t>
      </w:r>
      <w:proofErr w:type="gramStart"/>
      <w:r w:rsidRPr="00935DC6">
        <w:rPr>
          <w:rFonts w:ascii="微軟正黑體" w:eastAsia="微軟正黑體" w:hAnsi="微軟正黑體" w:hint="eastAsia"/>
          <w:b/>
          <w:sz w:val="24"/>
          <w:szCs w:val="24"/>
        </w:rPr>
        <w:t>四萬元舊台幣</w:t>
      </w:r>
      <w:proofErr w:type="gramEnd"/>
      <w:r w:rsidRPr="00935DC6">
        <w:rPr>
          <w:rFonts w:ascii="微軟正黑體" w:eastAsia="微軟正黑體" w:hAnsi="微軟正黑體" w:hint="eastAsia"/>
          <w:b/>
          <w:sz w:val="24"/>
          <w:szCs w:val="24"/>
        </w:rPr>
        <w:t>的三合院，就被戲稱是新台幣一元購得，這座有歷史的建築、</w:t>
      </w:r>
      <w:proofErr w:type="gramStart"/>
      <w:r w:rsidRPr="00935DC6">
        <w:rPr>
          <w:rFonts w:ascii="微軟正黑體" w:eastAsia="微軟正黑體" w:hAnsi="微軟正黑體" w:hint="eastAsia"/>
          <w:b/>
          <w:sz w:val="24"/>
          <w:szCs w:val="24"/>
        </w:rPr>
        <w:t>石座</w:t>
      </w:r>
      <w:proofErr w:type="gramEnd"/>
      <w:r w:rsidRPr="00935DC6">
        <w:rPr>
          <w:rFonts w:ascii="微軟正黑體" w:eastAsia="微軟正黑體" w:hAnsi="微軟正黑體" w:hint="eastAsia"/>
          <w:b/>
          <w:sz w:val="24"/>
          <w:szCs w:val="24"/>
        </w:rPr>
        <w:t>、雕花、窗櫺說明</w:t>
      </w:r>
      <w:proofErr w:type="gramStart"/>
      <w:r w:rsidRPr="00935DC6">
        <w:rPr>
          <w:rFonts w:ascii="微軟正黑體" w:eastAsia="微軟正黑體" w:hAnsi="微軟正黑體" w:hint="eastAsia"/>
          <w:b/>
          <w:sz w:val="24"/>
          <w:szCs w:val="24"/>
        </w:rPr>
        <w:t>這阿舍果園</w:t>
      </w:r>
      <w:proofErr w:type="gramEnd"/>
      <w:r w:rsidRPr="00935DC6">
        <w:rPr>
          <w:rFonts w:ascii="微軟正黑體" w:eastAsia="微軟正黑體" w:hAnsi="微軟正黑體" w:hint="eastAsia"/>
          <w:b/>
          <w:sz w:val="24"/>
          <w:szCs w:val="24"/>
        </w:rPr>
        <w:t>的由來。</w:t>
      </w:r>
    </w:p>
    <w:p w:rsidR="00935DC6" w:rsidRPr="00935DC6" w:rsidRDefault="00935DC6" w:rsidP="00935DC6">
      <w:pPr>
        <w:adjustRightInd w:val="0"/>
        <w:snapToGrid w:val="0"/>
        <w:spacing w:before="240" w:line="2520" w:lineRule="exact"/>
        <w:jc w:val="center"/>
        <w:rPr>
          <w:rFonts w:ascii="Berlin Sans FB Demi" w:eastAsia="微軟正黑體" w:hAnsi="Berlin Sans FB Demi"/>
          <w:b/>
          <w:color w:val="C00000"/>
          <w:w w:val="80"/>
          <w:sz w:val="144"/>
          <w:szCs w:val="144"/>
        </w:rPr>
      </w:pPr>
      <w:r w:rsidRPr="001E79B2">
        <w:rPr>
          <w:rFonts w:ascii="微軟正黑體" w:eastAsia="微軟正黑體" w:hAnsi="微軟正黑體" w:hint="eastAsia"/>
          <w:b/>
          <w:color w:val="7030A0"/>
          <w:w w:val="66"/>
          <w:sz w:val="144"/>
          <w:szCs w:val="144"/>
        </w:rPr>
        <w:t>11/</w:t>
      </w:r>
      <w:proofErr w:type="gramStart"/>
      <w:r w:rsidRPr="001E79B2">
        <w:rPr>
          <w:rFonts w:ascii="微軟正黑體" w:eastAsia="微軟正黑體" w:hAnsi="微軟正黑體" w:hint="eastAsia"/>
          <w:b/>
          <w:color w:val="7030A0"/>
          <w:w w:val="66"/>
          <w:sz w:val="144"/>
          <w:szCs w:val="144"/>
        </w:rPr>
        <w:t>30</w:t>
      </w:r>
      <w:r w:rsidR="00154E7C" w:rsidRPr="00935DC6">
        <w:rPr>
          <w:rFonts w:ascii="微軟正黑體" w:eastAsia="微軟正黑體" w:hAnsi="微軟正黑體" w:hint="eastAsia"/>
          <w:b/>
          <w:color w:val="C00000"/>
          <w:w w:val="80"/>
          <w:sz w:val="96"/>
          <w:szCs w:val="96"/>
        </w:rPr>
        <w:t xml:space="preserve"> </w:t>
      </w:r>
      <w:r w:rsidRPr="00935DC6">
        <w:rPr>
          <w:rFonts w:ascii="微軟正黑體" w:eastAsia="微軟正黑體" w:hAnsi="微軟正黑體" w:hint="eastAsia"/>
          <w:b/>
          <w:color w:val="C00000"/>
          <w:w w:val="80"/>
          <w:sz w:val="96"/>
          <w:szCs w:val="96"/>
        </w:rPr>
        <w:t xml:space="preserve"> </w:t>
      </w:r>
      <w:r w:rsidRPr="001E79B2">
        <w:rPr>
          <w:rFonts w:ascii="Berlin Sans FB Demi" w:eastAsia="微軟正黑體" w:hAnsi="Berlin Sans FB Demi" w:hint="eastAsia"/>
          <w:b/>
          <w:color w:val="C00000"/>
          <w:w w:val="90"/>
          <w:sz w:val="300"/>
          <w:szCs w:val="300"/>
        </w:rPr>
        <w:t>299</w:t>
      </w:r>
      <w:proofErr w:type="gramEnd"/>
      <w:r w:rsidRPr="00935DC6">
        <w:rPr>
          <w:rFonts w:ascii="Berlin Sans FB Demi" w:eastAsia="微軟正黑體" w:hAnsi="Berlin Sans FB Demi" w:hint="eastAsia"/>
          <w:b/>
          <w:color w:val="C00000"/>
          <w:w w:val="80"/>
          <w:sz w:val="144"/>
          <w:szCs w:val="144"/>
        </w:rPr>
        <w:t>+</w:t>
      </w:r>
      <w:r w:rsidR="001E79B2">
        <w:rPr>
          <w:rFonts w:ascii="Berlin Sans FB Demi" w:eastAsia="微軟正黑體" w:hAnsi="Berlin Sans FB Demi" w:hint="eastAsia"/>
          <w:b/>
          <w:color w:val="C00000"/>
          <w:w w:val="80"/>
          <w:sz w:val="144"/>
          <w:szCs w:val="144"/>
        </w:rPr>
        <w:t xml:space="preserve"> </w:t>
      </w:r>
      <w:r w:rsidRPr="00935DC6">
        <w:rPr>
          <w:rFonts w:ascii="Berlin Sans FB Demi" w:eastAsia="微軟正黑體" w:hAnsi="Berlin Sans FB Demi" w:hint="eastAsia"/>
          <w:b/>
          <w:color w:val="C00000"/>
          <w:w w:val="80"/>
          <w:sz w:val="144"/>
          <w:szCs w:val="144"/>
        </w:rPr>
        <w:t>DIY</w:t>
      </w:r>
    </w:p>
    <w:tbl>
      <w:tblPr>
        <w:tblStyle w:val="ab"/>
        <w:tblW w:w="11340" w:type="dxa"/>
        <w:tblInd w:w="250" w:type="dxa"/>
        <w:tblLook w:val="04A0" w:firstRow="1" w:lastRow="0" w:firstColumn="1" w:lastColumn="0" w:noHBand="0" w:noVBand="1"/>
      </w:tblPr>
      <w:tblGrid>
        <w:gridCol w:w="6521"/>
        <w:gridCol w:w="4819"/>
      </w:tblGrid>
      <w:tr w:rsidR="001E79B2" w:rsidRPr="001E79B2" w:rsidTr="00116788">
        <w:tc>
          <w:tcPr>
            <w:tcW w:w="6521" w:type="dxa"/>
            <w:vMerge w:val="restart"/>
          </w:tcPr>
          <w:p w:rsidR="001E79B2" w:rsidRPr="001E79B2" w:rsidRDefault="00116788" w:rsidP="001E79B2">
            <w:pPr>
              <w:adjustRightInd w:val="0"/>
              <w:snapToGrid w:val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16788">
              <w:rPr>
                <w:rFonts w:ascii="微軟正黑體" w:eastAsia="微軟正黑體" w:hAnsi="微軟正黑體" w:hint="eastAsia"/>
                <w:b/>
                <w:sz w:val="28"/>
                <w:szCs w:val="28"/>
                <w:highlight w:val="yellow"/>
              </w:rPr>
              <w:t>原價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highlight w:val="yellow"/>
              </w:rPr>
              <w:t>920</w:t>
            </w:r>
            <w:bookmarkStart w:id="0" w:name="_GoBack"/>
            <w:bookmarkEnd w:id="0"/>
            <w:r w:rsidRPr="00116788">
              <w:rPr>
                <w:rFonts w:ascii="微軟正黑體" w:eastAsia="微軟正黑體" w:hAnsi="微軟正黑體" w:hint="eastAsia"/>
                <w:b/>
                <w:sz w:val="28"/>
                <w:szCs w:val="28"/>
                <w:highlight w:val="yellow"/>
              </w:rPr>
              <w:t>元補助後★</w:t>
            </w:r>
            <w:r w:rsidR="001E79B2" w:rsidRPr="00116788">
              <w:rPr>
                <w:rFonts w:ascii="微軟正黑體" w:eastAsia="微軟正黑體" w:hAnsi="微軟正黑體" w:hint="eastAsia"/>
                <w:b/>
                <w:sz w:val="28"/>
                <w:szCs w:val="28"/>
                <w:highlight w:val="yellow"/>
              </w:rPr>
              <w:t>每座299元●需另外加DIY費</w:t>
            </w:r>
          </w:p>
          <w:p w:rsidR="001E79B2" w:rsidRPr="001E79B2" w:rsidRDefault="001E79B2" w:rsidP="001E79B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E7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●包含:遊覽來回車資、早餐(三明治或熱包子)一份+下午茶點心(車上小茶點心及Carrefour Discount茶包*請務必自備</w:t>
            </w:r>
            <w:proofErr w:type="gramStart"/>
            <w:r w:rsidRPr="001E7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環保杯壺</w:t>
            </w:r>
            <w:proofErr w:type="gramEnd"/>
            <w:r w:rsidRPr="001E7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)、保險費、代收轉付稅金  </w:t>
            </w:r>
          </w:p>
          <w:p w:rsidR="001E79B2" w:rsidRPr="001E79B2" w:rsidRDefault="001E79B2" w:rsidP="001E79B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  <w:r w:rsidRPr="001E79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●不包含:1.午餐:推薦嘉義火雞肉飯隨意吃 2.司機領隊服務工資100/每座位 </w:t>
            </w:r>
          </w:p>
        </w:tc>
        <w:tc>
          <w:tcPr>
            <w:tcW w:w="4819" w:type="dxa"/>
          </w:tcPr>
          <w:p w:rsidR="001E79B2" w:rsidRPr="001E79B2" w:rsidRDefault="001E79B2" w:rsidP="00B0215E">
            <w:pPr>
              <w:adjustRightInd w:val="0"/>
              <w:snapToGrid w:val="0"/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</w:pPr>
            <w:r w:rsidRPr="001E79B2"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>+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 xml:space="preserve"> </w:t>
            </w:r>
            <w:r w:rsidRPr="001E79B2"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>DIY  250元 /7歲以上</w:t>
            </w:r>
          </w:p>
        </w:tc>
      </w:tr>
      <w:tr w:rsidR="001E79B2" w:rsidRPr="001E79B2" w:rsidTr="00116788">
        <w:trPr>
          <w:trHeight w:val="665"/>
        </w:trPr>
        <w:tc>
          <w:tcPr>
            <w:tcW w:w="6521" w:type="dxa"/>
            <w:vMerge/>
          </w:tcPr>
          <w:p w:rsidR="001E79B2" w:rsidRDefault="001E79B2" w:rsidP="00B0215E">
            <w:pPr>
              <w:adjustRightInd w:val="0"/>
              <w:snapToGrid w:val="0"/>
              <w:rPr>
                <w:rFonts w:ascii="微軟正黑體" w:eastAsia="微軟正黑體" w:hAnsi="微軟正黑體" w:hint="eastAsia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4819" w:type="dxa"/>
          </w:tcPr>
          <w:p w:rsidR="001E79B2" w:rsidRPr="001E79B2" w:rsidRDefault="001E79B2" w:rsidP="00B0215E">
            <w:pPr>
              <w:adjustRightInd w:val="0"/>
              <w:snapToGrid w:val="0"/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</w:pPr>
            <w:r w:rsidRPr="001E79B2"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>+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 xml:space="preserve"> </w:t>
            </w:r>
            <w:r w:rsidRPr="001E79B2"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>DIY    0元 /6歲以下</w:t>
            </w:r>
          </w:p>
        </w:tc>
      </w:tr>
      <w:tr w:rsidR="001E79B2" w:rsidRPr="001E79B2" w:rsidTr="00116788">
        <w:trPr>
          <w:trHeight w:val="584"/>
        </w:trPr>
        <w:tc>
          <w:tcPr>
            <w:tcW w:w="6521" w:type="dxa"/>
            <w:vMerge/>
          </w:tcPr>
          <w:p w:rsidR="001E79B2" w:rsidRDefault="001E79B2" w:rsidP="00B0215E">
            <w:pPr>
              <w:adjustRightInd w:val="0"/>
              <w:snapToGrid w:val="0"/>
              <w:rPr>
                <w:rFonts w:ascii="微軟正黑體" w:eastAsia="微軟正黑體" w:hAnsi="微軟正黑體" w:hint="eastAsia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4819" w:type="dxa"/>
          </w:tcPr>
          <w:p w:rsidR="001E79B2" w:rsidRPr="001E79B2" w:rsidRDefault="001E79B2" w:rsidP="00116788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</w:pPr>
            <w:r w:rsidRPr="001E79B2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農村導</w:t>
            </w:r>
            <w:proofErr w:type="gramStart"/>
            <w:r w:rsidRPr="001E79B2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覽</w:t>
            </w:r>
            <w:proofErr w:type="gramEnd"/>
            <w:r w:rsidRPr="001E79B2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+</w:t>
            </w:r>
            <w:proofErr w:type="gramStart"/>
            <w:r w:rsidRPr="001E79B2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採</w:t>
            </w:r>
            <w:proofErr w:type="gramEnd"/>
            <w:r w:rsidRPr="001E79B2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果+DIY</w:t>
            </w:r>
            <w:proofErr w:type="gramStart"/>
            <w:r w:rsidRPr="001E79B2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葛</w:t>
            </w:r>
            <w:proofErr w:type="gramEnd"/>
            <w:r w:rsidRPr="001E79B2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鬱金涼糕製作</w:t>
            </w:r>
            <w:r w:rsidR="00116788"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FF0000"/>
                <w:w w:val="90"/>
                <w:sz w:val="32"/>
                <w:szCs w:val="32"/>
                <w:highlight w:val="yellow"/>
              </w:rPr>
              <w:t>備品及講師解說等1.5小時活動</w:t>
            </w:r>
          </w:p>
        </w:tc>
      </w:tr>
    </w:tbl>
    <w:p w:rsidR="00A064A2" w:rsidRDefault="00A064A2" w:rsidP="001E79B2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A064A2">
        <w:rPr>
          <w:rFonts w:ascii="微軟正黑體" w:eastAsia="微軟正黑體" w:hAnsi="微軟正黑體" w:hint="eastAsia"/>
          <w:b/>
          <w:sz w:val="32"/>
          <w:szCs w:val="32"/>
        </w:rPr>
        <w:t>●</w:t>
      </w:r>
      <w:r w:rsidR="00116788">
        <w:rPr>
          <w:rFonts w:ascii="微軟正黑體" w:eastAsia="微軟正黑體" w:hAnsi="微軟正黑體" w:hint="eastAsia"/>
          <w:b/>
          <w:sz w:val="32"/>
          <w:szCs w:val="32"/>
        </w:rPr>
        <w:t>主辦</w:t>
      </w:r>
      <w:r>
        <w:rPr>
          <w:rFonts w:ascii="微軟正黑體" w:eastAsia="微軟正黑體" w:hAnsi="微軟正黑體" w:hint="eastAsia"/>
          <w:b/>
          <w:sz w:val="32"/>
          <w:szCs w:val="32"/>
        </w:rPr>
        <w:t>:嘉義縣文化觀光局</w:t>
      </w:r>
      <w:r w:rsidR="00116788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A064A2">
        <w:rPr>
          <w:rFonts w:ascii="微軟正黑體" w:eastAsia="微軟正黑體" w:hAnsi="微軟正黑體" w:hint="eastAsia"/>
          <w:b/>
          <w:sz w:val="32"/>
          <w:szCs w:val="32"/>
        </w:rPr>
        <w:t>●</w:t>
      </w:r>
      <w:r w:rsidR="00116788">
        <w:rPr>
          <w:rFonts w:ascii="微軟正黑體" w:eastAsia="微軟正黑體" w:hAnsi="微軟正黑體" w:hint="eastAsia"/>
          <w:b/>
          <w:sz w:val="32"/>
          <w:szCs w:val="32"/>
        </w:rPr>
        <w:t>協辦</w:t>
      </w:r>
      <w:r>
        <w:rPr>
          <w:rFonts w:ascii="微軟正黑體" w:eastAsia="微軟正黑體" w:hAnsi="微軟正黑體" w:hint="eastAsia"/>
          <w:b/>
          <w:sz w:val="32"/>
          <w:szCs w:val="32"/>
        </w:rPr>
        <w:t>: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森洋創意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行銷公司</w:t>
      </w:r>
      <w:r w:rsidR="00116788">
        <w:rPr>
          <w:rFonts w:ascii="微軟正黑體" w:eastAsia="微軟正黑體" w:hAnsi="微軟正黑體" w:hint="eastAsia"/>
          <w:b/>
          <w:sz w:val="32"/>
          <w:szCs w:val="32"/>
        </w:rPr>
        <w:t xml:space="preserve"> ●承攬:家樂福旅遊</w:t>
      </w:r>
    </w:p>
    <w:sectPr w:rsidR="00A064A2" w:rsidSect="00980961">
      <w:headerReference w:type="default" r:id="rId10"/>
      <w:pgSz w:w="11906" w:h="16838"/>
      <w:pgMar w:top="426" w:right="282" w:bottom="284" w:left="142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D7" w:rsidRDefault="003B15D7" w:rsidP="00A6500B">
      <w:r>
        <w:separator/>
      </w:r>
    </w:p>
  </w:endnote>
  <w:endnote w:type="continuationSeparator" w:id="0">
    <w:p w:rsidR="003B15D7" w:rsidRDefault="003B15D7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D7" w:rsidRDefault="003B15D7" w:rsidP="00A6500B">
      <w:r>
        <w:separator/>
      </w:r>
    </w:p>
  </w:footnote>
  <w:footnote w:type="continuationSeparator" w:id="0">
    <w:p w:rsidR="003B15D7" w:rsidRDefault="003B15D7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8D631E" w:rsidRDefault="008D631E" w:rsidP="008D631E">
    <w:pPr>
      <w:pStyle w:val="a6"/>
      <w:jc w:val="center"/>
      <w:rPr>
        <w:rFonts w:ascii="微軟正黑體" w:eastAsia="微軟正黑體" w:hAnsi="微軟正黑體"/>
        <w:b/>
        <w:sz w:val="32"/>
        <w:szCs w:val="32"/>
      </w:rPr>
    </w:pPr>
    <w:r w:rsidRPr="008D631E">
      <w:rPr>
        <w:rFonts w:ascii="微軟正黑體" w:eastAsia="微軟正黑體" w:hAnsi="微軟正黑體" w:hint="eastAsia"/>
        <w:b/>
        <w:sz w:val="32"/>
        <w:szCs w:val="32"/>
      </w:rPr>
      <w:t>責任執行:家樂福旅行社</w:t>
    </w:r>
    <w:r>
      <w:rPr>
        <w:rFonts w:ascii="微軟正黑體" w:eastAsia="微軟正黑體" w:hAnsi="微軟正黑體" w:hint="eastAsia"/>
        <w:b/>
        <w:sz w:val="32"/>
        <w:szCs w:val="32"/>
      </w:rPr>
      <w:t xml:space="preserve">總公司 </w:t>
    </w:r>
    <w:r w:rsidRPr="008D631E">
      <w:rPr>
        <w:rFonts w:ascii="微軟正黑體" w:eastAsia="微軟正黑體" w:hAnsi="微軟正黑體" w:hint="eastAsia"/>
        <w:b/>
        <w:sz w:val="32"/>
        <w:szCs w:val="32"/>
      </w:rPr>
      <w:t>國旅部 07-8150600</w:t>
    </w:r>
    <w:r>
      <w:rPr>
        <w:rFonts w:ascii="微軟正黑體" w:eastAsia="微軟正黑體" w:hAnsi="微軟正黑體" w:hint="eastAsia"/>
        <w:b/>
        <w:sz w:val="32"/>
        <w:szCs w:val="32"/>
      </w:rPr>
      <w:t>註冊</w:t>
    </w:r>
    <w:r w:rsidRPr="008D631E">
      <w:rPr>
        <w:rFonts w:ascii="微軟正黑體" w:eastAsia="微軟正黑體" w:hAnsi="微軟正黑體" w:hint="eastAsia"/>
        <w:b/>
        <w:sz w:val="32"/>
        <w:szCs w:val="32"/>
      </w:rPr>
      <w:t>交通部觀光局5616號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40EE9"/>
    <w:rsid w:val="00060043"/>
    <w:rsid w:val="00075C1E"/>
    <w:rsid w:val="000A4DBB"/>
    <w:rsid w:val="000B2FC2"/>
    <w:rsid w:val="00101193"/>
    <w:rsid w:val="00116788"/>
    <w:rsid w:val="00133D91"/>
    <w:rsid w:val="001405E4"/>
    <w:rsid w:val="00140989"/>
    <w:rsid w:val="00154E7C"/>
    <w:rsid w:val="001703E5"/>
    <w:rsid w:val="00183C76"/>
    <w:rsid w:val="001A1A67"/>
    <w:rsid w:val="001B73E3"/>
    <w:rsid w:val="001E79B2"/>
    <w:rsid w:val="001F5FCD"/>
    <w:rsid w:val="0022338B"/>
    <w:rsid w:val="00230CDD"/>
    <w:rsid w:val="00273187"/>
    <w:rsid w:val="00282142"/>
    <w:rsid w:val="0028567F"/>
    <w:rsid w:val="002A2BAD"/>
    <w:rsid w:val="002B23A2"/>
    <w:rsid w:val="002E20E5"/>
    <w:rsid w:val="002F2FD5"/>
    <w:rsid w:val="00306715"/>
    <w:rsid w:val="00312117"/>
    <w:rsid w:val="00324933"/>
    <w:rsid w:val="003251A3"/>
    <w:rsid w:val="00371BC9"/>
    <w:rsid w:val="00380EF9"/>
    <w:rsid w:val="00382C0A"/>
    <w:rsid w:val="00385C39"/>
    <w:rsid w:val="003A37F6"/>
    <w:rsid w:val="003B15D7"/>
    <w:rsid w:val="003C329F"/>
    <w:rsid w:val="003C76AD"/>
    <w:rsid w:val="003D50AC"/>
    <w:rsid w:val="00407F45"/>
    <w:rsid w:val="00423C69"/>
    <w:rsid w:val="00425C25"/>
    <w:rsid w:val="0045589D"/>
    <w:rsid w:val="0046097F"/>
    <w:rsid w:val="00494ED2"/>
    <w:rsid w:val="004A3E45"/>
    <w:rsid w:val="004B1235"/>
    <w:rsid w:val="00522379"/>
    <w:rsid w:val="00525234"/>
    <w:rsid w:val="00532EB4"/>
    <w:rsid w:val="00557853"/>
    <w:rsid w:val="005636C7"/>
    <w:rsid w:val="00583045"/>
    <w:rsid w:val="00597A77"/>
    <w:rsid w:val="005D3D9D"/>
    <w:rsid w:val="005E08D7"/>
    <w:rsid w:val="005E4E7B"/>
    <w:rsid w:val="005E7435"/>
    <w:rsid w:val="005F41DF"/>
    <w:rsid w:val="006064AD"/>
    <w:rsid w:val="0061151A"/>
    <w:rsid w:val="00632154"/>
    <w:rsid w:val="006449DE"/>
    <w:rsid w:val="00652BAA"/>
    <w:rsid w:val="006A332C"/>
    <w:rsid w:val="006B38C0"/>
    <w:rsid w:val="006B55E5"/>
    <w:rsid w:val="006F0390"/>
    <w:rsid w:val="00702D80"/>
    <w:rsid w:val="00727DAE"/>
    <w:rsid w:val="00750BB8"/>
    <w:rsid w:val="00751C9D"/>
    <w:rsid w:val="0075699D"/>
    <w:rsid w:val="00763D57"/>
    <w:rsid w:val="00772CF3"/>
    <w:rsid w:val="007C16C7"/>
    <w:rsid w:val="007F7F7A"/>
    <w:rsid w:val="00815752"/>
    <w:rsid w:val="00816231"/>
    <w:rsid w:val="008B3489"/>
    <w:rsid w:val="008C41D5"/>
    <w:rsid w:val="008C5466"/>
    <w:rsid w:val="008D5A98"/>
    <w:rsid w:val="008D631E"/>
    <w:rsid w:val="008D7993"/>
    <w:rsid w:val="008E546E"/>
    <w:rsid w:val="0091434B"/>
    <w:rsid w:val="009162D0"/>
    <w:rsid w:val="00916A26"/>
    <w:rsid w:val="009219BA"/>
    <w:rsid w:val="009220FF"/>
    <w:rsid w:val="009228D6"/>
    <w:rsid w:val="009277CD"/>
    <w:rsid w:val="00935DC6"/>
    <w:rsid w:val="00980961"/>
    <w:rsid w:val="00981D5B"/>
    <w:rsid w:val="009B182F"/>
    <w:rsid w:val="009B2240"/>
    <w:rsid w:val="00A064A2"/>
    <w:rsid w:val="00A10B2D"/>
    <w:rsid w:val="00A24CB8"/>
    <w:rsid w:val="00A336DF"/>
    <w:rsid w:val="00A641B3"/>
    <w:rsid w:val="00A6500B"/>
    <w:rsid w:val="00A7051D"/>
    <w:rsid w:val="00A728F9"/>
    <w:rsid w:val="00AF163B"/>
    <w:rsid w:val="00AF78EB"/>
    <w:rsid w:val="00B0215E"/>
    <w:rsid w:val="00B0774C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B4DE0"/>
    <w:rsid w:val="00CF2B22"/>
    <w:rsid w:val="00CF490D"/>
    <w:rsid w:val="00D03FCA"/>
    <w:rsid w:val="00D356B3"/>
    <w:rsid w:val="00D46C03"/>
    <w:rsid w:val="00D46D70"/>
    <w:rsid w:val="00D52E77"/>
    <w:rsid w:val="00D813CE"/>
    <w:rsid w:val="00D87712"/>
    <w:rsid w:val="00DD0F5E"/>
    <w:rsid w:val="00DF4ED4"/>
    <w:rsid w:val="00E06E8A"/>
    <w:rsid w:val="00E5457F"/>
    <w:rsid w:val="00E66BE3"/>
    <w:rsid w:val="00E91150"/>
    <w:rsid w:val="00EA2197"/>
    <w:rsid w:val="00EA5322"/>
    <w:rsid w:val="00EB4B5B"/>
    <w:rsid w:val="00EB7DD3"/>
    <w:rsid w:val="00EC5EC5"/>
    <w:rsid w:val="00F0515F"/>
    <w:rsid w:val="00F3233E"/>
    <w:rsid w:val="00F41AC9"/>
    <w:rsid w:val="00FC07F4"/>
    <w:rsid w:val="00FC3404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3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3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4BC8-409A-4775-AD5B-2A1244EE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5</cp:revision>
  <cp:lastPrinted>2019-10-24T02:05:00Z</cp:lastPrinted>
  <dcterms:created xsi:type="dcterms:W3CDTF">2019-10-24T01:55:00Z</dcterms:created>
  <dcterms:modified xsi:type="dcterms:W3CDTF">2019-10-24T02:05:00Z</dcterms:modified>
</cp:coreProperties>
</file>