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pPr w:leftFromText="180" w:rightFromText="180" w:vertAnchor="text" w:horzAnchor="margin" w:tblpY="453"/>
        <w:tblOverlap w:val="never"/>
        <w:tblW w:w="10200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2127"/>
        <w:gridCol w:w="8073"/>
      </w:tblGrid>
      <w:tr w:rsidR="00605832" w:rsidRPr="007135B0" w:rsidTr="00605832">
        <w:trPr>
          <w:cnfStyle w:val="100000000000"/>
        </w:trPr>
        <w:tc>
          <w:tcPr>
            <w:cnfStyle w:val="001000000000"/>
            <w:tcW w:w="102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605832" w:rsidRPr="006D0173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36"/>
                <w:szCs w:val="36"/>
              </w:rPr>
            </w:pPr>
            <w:r w:rsidRPr="006D0173">
              <w:rPr>
                <w:rFonts w:ascii="Noto Sans CJK TC Black" w:eastAsia="Noto Sans CJK TC Black" w:hAnsi="Noto Sans CJK TC Black" w:cstheme="majorBidi" w:hint="eastAsia"/>
                <w:b w:val="0"/>
                <w:color w:val="000000" w:themeColor="text1"/>
                <w:sz w:val="36"/>
                <w:szCs w:val="36"/>
              </w:rPr>
              <w:t>經典紅條紋</w:t>
            </w:r>
            <w:proofErr w:type="gramStart"/>
            <w:r w:rsidRPr="006D0173">
              <w:rPr>
                <w:rFonts w:ascii="Noto Sans CJK TC Black" w:eastAsia="Noto Sans CJK TC Black" w:hAnsi="Noto Sans CJK TC Black" w:cstheme="majorBidi" w:hint="eastAsia"/>
                <w:b w:val="0"/>
                <w:color w:val="000000" w:themeColor="text1"/>
                <w:sz w:val="36"/>
                <w:szCs w:val="36"/>
              </w:rPr>
              <w:t>Ｘ</w:t>
            </w:r>
            <w:proofErr w:type="gramEnd"/>
            <w:r w:rsidRPr="006D0173">
              <w:rPr>
                <w:rFonts w:ascii="Noto Sans CJK TC Black" w:eastAsia="Noto Sans CJK TC Black" w:hAnsi="Noto Sans CJK TC Black" w:cstheme="majorBidi" w:hint="eastAsia"/>
                <w:b w:val="0"/>
                <w:color w:val="000000" w:themeColor="text1"/>
                <w:sz w:val="36"/>
                <w:szCs w:val="36"/>
              </w:rPr>
              <w:t>野餐：西螺野餐佈置比賽　活動簡章</w:t>
            </w:r>
          </w:p>
        </w:tc>
      </w:tr>
      <w:tr w:rsidR="00605832" w:rsidRPr="005850E4" w:rsidTr="00605832">
        <w:trPr>
          <w:cnfStyle w:val="000000100000"/>
        </w:trPr>
        <w:tc>
          <w:tcPr>
            <w:cnfStyle w:val="001000000000"/>
            <w:tcW w:w="21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color w:val="000000" w:themeColor="text1"/>
                <w:sz w:val="22"/>
              </w:rPr>
              <w:t>活動主旨</w:t>
            </w:r>
          </w:p>
        </w:tc>
        <w:tc>
          <w:tcPr>
            <w:tcW w:w="8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cnfStyle w:val="0000001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 xml:space="preserve">　　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本場活動為2019西螺大橋觀光文化節－系列活動之一，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邀請民眾來定義自己的「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西螺野餐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風格」，透過食物料理的選用、搭配風格器具的擺設，呈現心中最「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西螺在地化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」的模樣，參賽隊伍的佈置將共同反映出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西螺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多元的城市面貌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及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豐富的文化底蘊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。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另外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今年欣逢西螺大橋通車66週年，因此野餐服裝限定紅白條紋主題</w:t>
            </w:r>
            <w:r w:rsidR="008935DB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，</w:t>
            </w:r>
            <w:proofErr w:type="gramStart"/>
            <w:r w:rsidR="008935DB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參賽者須穿</w:t>
            </w:r>
            <w:proofErr w:type="gramEnd"/>
            <w:r w:rsidR="008935DB" w:rsidRPr="005850E4">
              <w:rPr>
                <w:rFonts w:ascii="Noto Sans CJK TC Bold" w:eastAsia="Noto Sans CJK TC Bold" w:hAnsi="Noto Sans CJK TC Bold" w:hint="eastAsia"/>
                <w:b/>
                <w:bCs/>
                <w:color w:val="C00000"/>
                <w:sz w:val="22"/>
              </w:rPr>
              <w:t>「紅白條紋衣」或「紅色系列服裝」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，呼應西螺大橋的紅色鋼樑結構，一起慶祝西螺大橋通車66週年！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歡迎大手拉小手，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帶著家裡的小朋友及毛小孩</w:t>
            </w:r>
            <w:r w:rsidRPr="005850E4"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  <w:t>一同走出戶外感受野餐小旅行的樂趣。</w:t>
            </w:r>
          </w:p>
        </w:tc>
      </w:tr>
      <w:tr w:rsidR="00605832" w:rsidRPr="005850E4" w:rsidTr="00605832">
        <w:tc>
          <w:tcPr>
            <w:cnfStyle w:val="001000000000"/>
            <w:tcW w:w="2127" w:type="dxa"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color w:val="000000" w:themeColor="text1"/>
                <w:sz w:val="22"/>
              </w:rPr>
              <w:t>參加資格</w:t>
            </w:r>
          </w:p>
        </w:tc>
        <w:tc>
          <w:tcPr>
            <w:tcW w:w="8073" w:type="dxa"/>
            <w:vAlign w:val="center"/>
          </w:tcPr>
          <w:p w:rsidR="00605832" w:rsidRPr="005850E4" w:rsidRDefault="00605832" w:rsidP="00605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C00000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C00000"/>
                <w:sz w:val="22"/>
              </w:rPr>
              <w:t>服裝限定：野餐服裝限定紅白條紋主題，參賽者須身穿「紅白條紋衣」或「紅色系列服裝」，呼應西螺大橋的紅色鋼樑結構，一起慶祝西螺大橋通車66週年！</w:t>
            </w:r>
          </w:p>
          <w:p w:rsidR="00605832" w:rsidRPr="005850E4" w:rsidRDefault="00605832" w:rsidP="00605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活動免費，不限年齡，2人以上</w:t>
            </w:r>
            <w:proofErr w:type="gramStart"/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即可組</w:t>
            </w:r>
            <w:proofErr w:type="gramEnd"/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隊報名參加，歡迎攜帶西螺在地意象之道具、餐點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進行佈置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。</w:t>
            </w:r>
          </w:p>
          <w:p w:rsidR="00605832" w:rsidRPr="005850E4" w:rsidRDefault="00605832" w:rsidP="00605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活動當天至少需備齊野餐墊</w:t>
            </w:r>
            <w:r w:rsidRPr="005850E4"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sz w:val="22"/>
              </w:rPr>
              <w:t>1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張(樣式不限)、點心</w:t>
            </w:r>
            <w:r w:rsidRPr="005850E4"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sz w:val="22"/>
              </w:rPr>
              <w:t>3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份、佈置小物</w:t>
            </w:r>
            <w:r w:rsidRPr="005850E4"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sz w:val="22"/>
              </w:rPr>
              <w:t>2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個、餐盒</w:t>
            </w:r>
            <w:proofErr w:type="gramStart"/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或餐籃</w:t>
            </w:r>
            <w:r w:rsidRPr="005850E4"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sz w:val="22"/>
              </w:rPr>
              <w:t>1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組</w:t>
            </w:r>
            <w:proofErr w:type="gramEnd"/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，始得符合參賽資格，歡迎發揮創意、鼓勵與眾不同的參賽佈置！</w:t>
            </w:r>
          </w:p>
          <w:p w:rsidR="00605832" w:rsidRPr="005850E4" w:rsidRDefault="00605832" w:rsidP="0060583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uto"/>
              <w:ind w:leftChars="0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proofErr w:type="gramStart"/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早鳥報名</w:t>
            </w:r>
            <w:proofErr w:type="gramEnd"/>
            <w:r w:rsidRPr="0036008F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  <w:bdr w:val="single" w:sz="4" w:space="0" w:color="auto"/>
              </w:rPr>
              <w:t>前</w:t>
            </w:r>
            <w:r w:rsidR="00340FD5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  <w:bdr w:val="single" w:sz="4" w:space="0" w:color="auto"/>
              </w:rPr>
              <w:t>60</w:t>
            </w:r>
            <w:r w:rsidRPr="0036008F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  <w:bdr w:val="single" w:sz="4" w:space="0" w:color="auto"/>
              </w:rPr>
              <w:t>隊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，10/12(六)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當天報到時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可</w:t>
            </w:r>
            <w:proofErr w:type="gramStart"/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獲得</w:t>
            </w:r>
            <w:r w:rsidRPr="007E57C0">
              <w:rPr>
                <w:rFonts w:ascii="Noto Sans CJK TC Bold" w:eastAsia="Noto Sans CJK TC Bold" w:hAnsi="Noto Sans CJK TC Bold" w:hint="eastAsia"/>
                <w:b/>
                <w:bCs/>
                <w:color w:val="C00000"/>
                <w:sz w:val="22"/>
              </w:rPr>
              <w:t>胖卡美食</w:t>
            </w:r>
            <w:proofErr w:type="gramEnd"/>
            <w:r w:rsidRPr="007E57C0">
              <w:rPr>
                <w:rFonts w:ascii="Noto Sans CJK TC Bold" w:eastAsia="Noto Sans CJK TC Bold" w:hAnsi="Noto Sans CJK TC Bold" w:hint="eastAsia"/>
                <w:b/>
                <w:bCs/>
                <w:color w:val="C00000"/>
                <w:sz w:val="22"/>
              </w:rPr>
              <w:t>兌換券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及</w:t>
            </w:r>
            <w:r w:rsidRPr="007E57C0">
              <w:rPr>
                <w:rFonts w:ascii="Noto Sans CJK TC Bold" w:eastAsia="Noto Sans CJK TC Bold" w:hAnsi="Noto Sans CJK TC Bold" w:hint="eastAsia"/>
                <w:b/>
                <w:bCs/>
                <w:color w:val="C00000"/>
                <w:sz w:val="22"/>
              </w:rPr>
              <w:t>隊伍手舉牌</w:t>
            </w:r>
            <w:r w:rsidRPr="0036008F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，數量有限，報名從速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！</w:t>
            </w:r>
          </w:p>
        </w:tc>
      </w:tr>
      <w:tr w:rsidR="00605832" w:rsidRPr="005850E4" w:rsidTr="00605832">
        <w:trPr>
          <w:cnfStyle w:val="000000100000"/>
        </w:trPr>
        <w:tc>
          <w:tcPr>
            <w:cnfStyle w:val="001000000000"/>
            <w:tcW w:w="21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color w:val="000000" w:themeColor="text1"/>
                <w:sz w:val="22"/>
              </w:rPr>
              <w:t>比賽日期</w:t>
            </w:r>
          </w:p>
        </w:tc>
        <w:tc>
          <w:tcPr>
            <w:tcW w:w="8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cnfStyle w:val="0000001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 xml:space="preserve">108年10月12日(六) </w:t>
            </w:r>
            <w:r w:rsidRPr="005558C6">
              <w:rPr>
                <w:rFonts w:ascii="Noto Sans CJK TC Bold" w:eastAsia="Noto Sans CJK TC Bold" w:hAnsi="Noto Sans CJK TC Bold" w:hint="eastAsia"/>
                <w:b/>
                <w:bCs/>
                <w:color w:val="C00000"/>
                <w:sz w:val="22"/>
              </w:rPr>
              <w:t>13:30服務台開始報到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sz w:val="22"/>
              </w:rPr>
              <w:t>(報到完即可開始佈置)</w:t>
            </w:r>
          </w:p>
        </w:tc>
      </w:tr>
      <w:tr w:rsidR="00605832" w:rsidRPr="005850E4" w:rsidTr="00605832">
        <w:tc>
          <w:tcPr>
            <w:cnfStyle w:val="001000000000"/>
            <w:tcW w:w="2127" w:type="dxa"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color w:val="000000" w:themeColor="text1"/>
                <w:sz w:val="22"/>
              </w:rPr>
              <w:t>比賽地點</w:t>
            </w:r>
          </w:p>
        </w:tc>
        <w:tc>
          <w:tcPr>
            <w:tcW w:w="8073" w:type="dxa"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西螺大橋高灘地西側草坪</w:t>
            </w:r>
          </w:p>
        </w:tc>
      </w:tr>
      <w:tr w:rsidR="00605832" w:rsidRPr="005850E4" w:rsidTr="00605832">
        <w:trPr>
          <w:cnfStyle w:val="000000100000"/>
        </w:trPr>
        <w:tc>
          <w:tcPr>
            <w:cnfStyle w:val="001000000000"/>
            <w:tcW w:w="21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color w:val="000000" w:themeColor="text1"/>
                <w:sz w:val="22"/>
              </w:rPr>
              <w:t>報名期間</w:t>
            </w:r>
          </w:p>
        </w:tc>
        <w:tc>
          <w:tcPr>
            <w:tcW w:w="8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Chars="0" w:left="0" w:hanging="482"/>
              <w:cnfStyle w:val="0000001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即日起至108年10月6日</w:t>
            </w:r>
            <w:proofErr w:type="gramStart"/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止</w:t>
            </w:r>
            <w:proofErr w:type="gramEnd"/>
          </w:p>
          <w:p w:rsidR="00605832" w:rsidRPr="005850E4" w:rsidRDefault="00605832" w:rsidP="0060583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Chars="0" w:left="0" w:hanging="482"/>
              <w:cnfStyle w:val="0000001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（早鳥報名前</w:t>
            </w:r>
            <w:r w:rsidR="00340FD5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60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隊，加贈隊伍手舉牌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及胖卡美食兌換券）</w:t>
            </w:r>
          </w:p>
        </w:tc>
      </w:tr>
      <w:tr w:rsidR="00605832" w:rsidRPr="005850E4" w:rsidTr="00605832">
        <w:tc>
          <w:tcPr>
            <w:cnfStyle w:val="001000000000"/>
            <w:tcW w:w="2127" w:type="dxa"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color w:val="000000" w:themeColor="text1"/>
                <w:sz w:val="22"/>
              </w:rPr>
              <w:t>報名方式</w:t>
            </w:r>
          </w:p>
        </w:tc>
        <w:tc>
          <w:tcPr>
            <w:tcW w:w="8073" w:type="dxa"/>
            <w:vAlign w:val="center"/>
          </w:tcPr>
          <w:p w:rsidR="00605832" w:rsidRDefault="00605832" w:rsidP="0060583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ind w:leftChars="0" w:left="482" w:hanging="482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郵寄：填妥報名表後掛號郵寄至648雲林縣西螺鎮延平路353號3樓</w:t>
            </w:r>
          </w:p>
          <w:p w:rsidR="00605832" w:rsidRPr="005D7342" w:rsidRDefault="00605832" w:rsidP="00605832">
            <w:pPr>
              <w:adjustRightInd w:val="0"/>
              <w:snapToGrid w:val="0"/>
              <w:spacing w:line="240" w:lineRule="auto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 xml:space="preserve">   </w:t>
            </w:r>
            <w:r w:rsidRPr="005D7342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【西螺野餐佈置比賽 活動小組收】。</w:t>
            </w:r>
          </w:p>
          <w:p w:rsidR="00605832" w:rsidRPr="005850E4" w:rsidRDefault="00605832" w:rsidP="0060583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ind w:leftChars="0" w:left="482" w:hanging="482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親送：648雲林縣西螺鎮延平路353號3樓（西螺農會大樓3樓）</w:t>
            </w:r>
          </w:p>
          <w:p w:rsidR="00B96190" w:rsidRPr="00B96190" w:rsidRDefault="00605832" w:rsidP="0060583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ind w:leftChars="0" w:left="482" w:hanging="482"/>
              <w:cnfStyle w:val="000000000000"/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網路報名：</w:t>
            </w:r>
            <w:r w:rsidR="00B96190">
              <w:t xml:space="preserve"> </w:t>
            </w:r>
            <w:hyperlink r:id="rId7" w:history="1">
              <w:r w:rsidR="00B96190" w:rsidRPr="00066A7D">
                <w:rPr>
                  <w:rStyle w:val="a4"/>
                  <w:rFonts w:ascii="Noto Sans CJK TC Bold" w:eastAsia="Noto Sans CJK TC Bold" w:hAnsi="Noto Sans CJK TC Bold" w:cs="Arial"/>
                  <w:sz w:val="22"/>
                </w:rPr>
                <w:t>https://www.beclass.com/rid=23416665d5df012cdd2d</w:t>
              </w:r>
            </w:hyperlink>
          </w:p>
          <w:p w:rsidR="00605832" w:rsidRPr="005850E4" w:rsidRDefault="00605832" w:rsidP="00605832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line="240" w:lineRule="auto"/>
              <w:ind w:leftChars="0" w:left="482" w:hanging="482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洽詢電話：05-5881006 王小姐(上班時間周一至周五</w:t>
            </w:r>
            <w:proofErr w:type="gramStart"/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09</w:t>
            </w:r>
            <w:proofErr w:type="gramEnd"/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:00－17:30)</w:t>
            </w:r>
          </w:p>
        </w:tc>
      </w:tr>
      <w:tr w:rsidR="00605832" w:rsidRPr="005850E4" w:rsidTr="00605832">
        <w:trPr>
          <w:cnfStyle w:val="000000100000"/>
        </w:trPr>
        <w:tc>
          <w:tcPr>
            <w:cnfStyle w:val="001000000000"/>
            <w:tcW w:w="212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  <w:t>評分項目</w:t>
            </w:r>
          </w:p>
        </w:tc>
        <w:tc>
          <w:tcPr>
            <w:tcW w:w="8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pStyle w:val="Default"/>
              <w:snapToGrid w:val="0"/>
              <w:cnfStyle w:val="000000100000"/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由主辦單位邀請</w:t>
            </w:r>
            <w:r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三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位專業人士擔任評審</w:t>
            </w:r>
            <w:r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，訂於10/12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當天</w:t>
            </w:r>
            <w:r w:rsidRPr="005558C6">
              <w:rPr>
                <w:rFonts w:ascii="Noto Sans CJK TC Bold" w:eastAsia="Noto Sans CJK TC Bold" w:hAnsi="Noto Sans CJK TC Bold" w:cstheme="minorBidi" w:hint="eastAsia"/>
                <w:b/>
                <w:bCs/>
                <w:color w:val="C00000"/>
                <w:kern w:val="2"/>
                <w:sz w:val="22"/>
                <w:szCs w:val="22"/>
                <w:u w:val="single"/>
              </w:rPr>
              <w:t>下午3點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進行公開評選。</w:t>
            </w:r>
          </w:p>
          <w:p w:rsidR="00605832" w:rsidRPr="005850E4" w:rsidRDefault="00605832" w:rsidP="00605832">
            <w:pPr>
              <w:pStyle w:val="Default"/>
              <w:snapToGrid w:val="0"/>
              <w:cnfStyle w:val="000000100000"/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5850E4"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kern w:val="2"/>
                <w:sz w:val="22"/>
                <w:szCs w:val="22"/>
              </w:rPr>
              <w:t>西螺主題性30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%、</w:t>
            </w:r>
            <w:r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服裝風格3</w:t>
            </w:r>
            <w:r w:rsidRPr="005850E4"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0%</w:t>
            </w:r>
            <w:r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、</w:t>
            </w:r>
            <w:r w:rsidRPr="005850E4"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kern w:val="2"/>
                <w:sz w:val="22"/>
                <w:szCs w:val="22"/>
              </w:rPr>
              <w:t>餐點創意性20%、佈置美感與協調性</w:t>
            </w:r>
            <w:r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2</w:t>
            </w:r>
            <w:r w:rsidRPr="005850E4">
              <w:rPr>
                <w:rFonts w:ascii="Noto Sans CJK TC Bold" w:eastAsia="Noto Sans CJK TC Bold" w:hAnsi="Noto Sans CJK TC Bold" w:cstheme="minorBidi"/>
                <w:b/>
                <w:bCs/>
                <w:color w:val="000000" w:themeColor="text1"/>
                <w:kern w:val="2"/>
                <w:sz w:val="22"/>
                <w:szCs w:val="22"/>
              </w:rPr>
              <w:t>0%</w:t>
            </w:r>
            <w:r>
              <w:rPr>
                <w:rFonts w:ascii="Noto Sans CJK TC Bold" w:eastAsia="Noto Sans CJK TC Bold" w:hAnsi="Noto Sans CJK TC Bold" w:cstheme="minorBidi" w:hint="eastAsia"/>
                <w:b/>
                <w:bCs/>
                <w:color w:val="000000" w:themeColor="text1"/>
                <w:kern w:val="2"/>
                <w:sz w:val="22"/>
                <w:szCs w:val="22"/>
              </w:rPr>
              <w:t>。</w:t>
            </w:r>
          </w:p>
        </w:tc>
      </w:tr>
      <w:tr w:rsidR="00605832" w:rsidRPr="005850E4" w:rsidTr="00605832">
        <w:tc>
          <w:tcPr>
            <w:cnfStyle w:val="001000000000"/>
            <w:tcW w:w="2127" w:type="dxa"/>
            <w:vMerge w:val="restart"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5850E4">
              <w:rPr>
                <w:rFonts w:ascii="Noto Sans CJK TC Bold" w:eastAsia="Noto Sans CJK TC Bold" w:hAnsi="Noto Sans CJK TC Bold" w:hint="eastAsia"/>
                <w:color w:val="000000" w:themeColor="text1"/>
                <w:sz w:val="22"/>
              </w:rPr>
              <w:t>獎勵辦法</w:t>
            </w:r>
          </w:p>
        </w:tc>
        <w:tc>
          <w:tcPr>
            <w:tcW w:w="8073" w:type="dxa"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B96190">
              <w:rPr>
                <w:rFonts w:ascii="Noto Sans CJK TC Bold" w:eastAsia="Noto Sans CJK TC Bold" w:hAnsi="Noto Sans CJK TC Bold" w:hint="eastAsia"/>
                <w:b/>
                <w:color w:val="FF0000"/>
                <w:sz w:val="22"/>
              </w:rPr>
              <w:t>第一名（1隊）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可獲現金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或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禮券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10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,000元、西螺鎮公所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頒發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獎狀乙紙。</w:t>
            </w:r>
          </w:p>
        </w:tc>
      </w:tr>
      <w:tr w:rsidR="00605832" w:rsidRPr="005850E4" w:rsidTr="00605832">
        <w:trPr>
          <w:cnfStyle w:val="000000100000"/>
        </w:trPr>
        <w:tc>
          <w:tcPr>
            <w:cnfStyle w:val="001000000000"/>
            <w:tcW w:w="21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</w:p>
        </w:tc>
        <w:tc>
          <w:tcPr>
            <w:tcW w:w="8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cnfStyle w:val="0000001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B96190">
              <w:rPr>
                <w:rFonts w:ascii="Noto Sans CJK TC Bold" w:eastAsia="Noto Sans CJK TC Bold" w:hAnsi="Noto Sans CJK TC Bold" w:hint="eastAsia"/>
                <w:b/>
                <w:color w:val="FF0000"/>
                <w:sz w:val="22"/>
              </w:rPr>
              <w:t>第二名（1隊）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可獲現金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或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禮券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5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,000元、西螺鎮公所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頒發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獎狀乙紙。</w:t>
            </w:r>
          </w:p>
        </w:tc>
      </w:tr>
      <w:tr w:rsidR="00605832" w:rsidRPr="005850E4" w:rsidTr="00605832">
        <w:tc>
          <w:tcPr>
            <w:cnfStyle w:val="001000000000"/>
            <w:tcW w:w="2127" w:type="dxa"/>
            <w:vMerge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</w:p>
        </w:tc>
        <w:tc>
          <w:tcPr>
            <w:tcW w:w="8073" w:type="dxa"/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cnfStyle w:val="000000000000"/>
              <w:rPr>
                <w:rFonts w:ascii="Noto Sans CJK TC Bold" w:eastAsia="Noto Sans CJK TC Bold" w:hAnsi="Noto Sans CJK TC Bold"/>
                <w:b/>
                <w:bCs/>
                <w:color w:val="000000" w:themeColor="text1"/>
                <w:sz w:val="22"/>
              </w:rPr>
            </w:pPr>
            <w:r w:rsidRPr="00B96190">
              <w:rPr>
                <w:rFonts w:ascii="Noto Sans CJK TC Bold" w:eastAsia="Noto Sans CJK TC Bold" w:hAnsi="Noto Sans CJK TC Bold" w:hint="eastAsia"/>
                <w:b/>
                <w:color w:val="FF0000"/>
                <w:sz w:val="22"/>
              </w:rPr>
              <w:t>第三名（1隊）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可獲現金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或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禮券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3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,000元、西螺鎮公所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頒發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獎狀乙紙。</w:t>
            </w:r>
          </w:p>
        </w:tc>
      </w:tr>
      <w:tr w:rsidR="00605832" w:rsidRPr="005850E4" w:rsidTr="00605832">
        <w:trPr>
          <w:cnfStyle w:val="000000100000"/>
        </w:trPr>
        <w:tc>
          <w:tcPr>
            <w:cnfStyle w:val="001000000000"/>
            <w:tcW w:w="2127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</w:p>
        </w:tc>
        <w:tc>
          <w:tcPr>
            <w:tcW w:w="807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5832" w:rsidRPr="005850E4" w:rsidRDefault="00605832" w:rsidP="00605832">
            <w:pPr>
              <w:adjustRightInd w:val="0"/>
              <w:snapToGrid w:val="0"/>
              <w:spacing w:line="240" w:lineRule="auto"/>
              <w:cnfStyle w:val="000000100000"/>
              <w:rPr>
                <w:rFonts w:ascii="Noto Sans CJK TC Bold" w:eastAsia="Noto Sans CJK TC Bold" w:hAnsi="Noto Sans CJK TC Bold"/>
                <w:color w:val="000000" w:themeColor="text1"/>
                <w:sz w:val="22"/>
              </w:rPr>
            </w:pPr>
            <w:r w:rsidRPr="00B96190">
              <w:rPr>
                <w:rFonts w:ascii="Noto Sans CJK TC Bold" w:eastAsia="Noto Sans CJK TC Bold" w:hAnsi="Noto Sans CJK TC Bold" w:hint="eastAsia"/>
                <w:b/>
                <w:color w:val="FF0000"/>
                <w:sz w:val="22"/>
              </w:rPr>
              <w:t>優勝（7隊）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可獲現金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或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禮券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1,0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00元、西螺鎮公所</w:t>
            </w:r>
            <w:r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頒發</w:t>
            </w:r>
            <w:r w:rsidRPr="005850E4">
              <w:rPr>
                <w:rFonts w:ascii="Noto Sans CJK TC Bold" w:eastAsia="Noto Sans CJK TC Bold" w:hAnsi="Noto Sans CJK TC Bold" w:hint="eastAsia"/>
                <w:b/>
                <w:bCs/>
                <w:color w:val="000000" w:themeColor="text1"/>
                <w:sz w:val="22"/>
              </w:rPr>
              <w:t>獎狀乙紙。</w:t>
            </w:r>
          </w:p>
        </w:tc>
      </w:tr>
    </w:tbl>
    <w:p w:rsidR="00E6423A" w:rsidRPr="00605832" w:rsidRDefault="00E6423A"/>
    <w:p w:rsidR="006E334D" w:rsidRPr="006468CA" w:rsidRDefault="006E334D"/>
    <w:p w:rsidR="006E334D" w:rsidRDefault="006E334D"/>
    <w:p w:rsidR="006E334D" w:rsidRDefault="006E334D"/>
    <w:p w:rsidR="005850E4" w:rsidRDefault="005850E4"/>
    <w:p w:rsidR="005850E4" w:rsidRDefault="005850E4"/>
    <w:p w:rsidR="00A161AE" w:rsidRDefault="00A161AE"/>
    <w:p w:rsidR="00A161AE" w:rsidRDefault="00A161AE"/>
    <w:p w:rsidR="00A161AE" w:rsidRPr="00A161AE" w:rsidRDefault="00A161AE"/>
    <w:p w:rsidR="006E334D" w:rsidRPr="006468CA" w:rsidRDefault="006468CA" w:rsidP="006468CA">
      <w:pPr>
        <w:snapToGrid w:val="0"/>
        <w:spacing w:line="240" w:lineRule="auto"/>
        <w:jc w:val="center"/>
        <w:rPr>
          <w:rFonts w:ascii="Noto Sans CJK TC Bold" w:eastAsia="Noto Sans CJK TC Bold" w:hAnsi="Noto Sans CJK TC Bold" w:cstheme="majorBidi"/>
          <w:color w:val="000000" w:themeColor="text1"/>
          <w:sz w:val="40"/>
          <w:szCs w:val="40"/>
        </w:rPr>
      </w:pPr>
      <w:r w:rsidRPr="00605832">
        <w:rPr>
          <w:rFonts w:ascii="Noto Sans CJK TC Black" w:eastAsia="Noto Sans CJK TC Black" w:hAnsi="Noto Sans CJK TC Black" w:cstheme="majorBidi" w:hint="eastAsia"/>
          <w:bCs/>
          <w:color w:val="000000" w:themeColor="text1"/>
          <w:kern w:val="0"/>
          <w:sz w:val="36"/>
          <w:szCs w:val="36"/>
        </w:rPr>
        <w:lastRenderedPageBreak/>
        <w:t>經典紅條紋</w:t>
      </w:r>
      <w:proofErr w:type="gramStart"/>
      <w:r w:rsidRPr="00605832">
        <w:rPr>
          <w:rFonts w:ascii="Noto Sans CJK TC Black" w:eastAsia="Noto Sans CJK TC Black" w:hAnsi="Noto Sans CJK TC Black" w:cstheme="majorBidi" w:hint="eastAsia"/>
          <w:bCs/>
          <w:color w:val="000000" w:themeColor="text1"/>
          <w:kern w:val="0"/>
          <w:sz w:val="36"/>
          <w:szCs w:val="36"/>
        </w:rPr>
        <w:t>Ｘ</w:t>
      </w:r>
      <w:proofErr w:type="gramEnd"/>
      <w:r w:rsidRPr="00605832">
        <w:rPr>
          <w:rFonts w:ascii="Noto Sans CJK TC Black" w:eastAsia="Noto Sans CJK TC Black" w:hAnsi="Noto Sans CJK TC Black" w:cstheme="majorBidi" w:hint="eastAsia"/>
          <w:bCs/>
          <w:color w:val="000000" w:themeColor="text1"/>
          <w:kern w:val="0"/>
          <w:sz w:val="36"/>
          <w:szCs w:val="36"/>
        </w:rPr>
        <w:t>野餐：西螺野餐佈置比賽</w:t>
      </w:r>
    </w:p>
    <w:tbl>
      <w:tblPr>
        <w:tblStyle w:val="-110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1837"/>
        <w:gridCol w:w="916"/>
        <w:gridCol w:w="1559"/>
        <w:gridCol w:w="660"/>
        <w:gridCol w:w="899"/>
        <w:gridCol w:w="2445"/>
      </w:tblGrid>
      <w:tr w:rsidR="006E334D" w:rsidRPr="0016082C" w:rsidTr="00484BBC">
        <w:trPr>
          <w:cnfStyle w:val="100000000000"/>
          <w:jc w:val="center"/>
        </w:trPr>
        <w:tc>
          <w:tcPr>
            <w:cnfStyle w:val="001000000000"/>
            <w:tcW w:w="1837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隊伍名稱</w:t>
            </w:r>
          </w:p>
        </w:tc>
        <w:tc>
          <w:tcPr>
            <w:tcW w:w="6479" w:type="dxa"/>
            <w:gridSpan w:val="5"/>
          </w:tcPr>
          <w:p w:rsidR="006E334D" w:rsidRPr="0016082C" w:rsidRDefault="006E334D" w:rsidP="00484BBC">
            <w:pPr>
              <w:snapToGrid w:val="0"/>
              <w:spacing w:line="240" w:lineRule="auto"/>
              <w:cnfStyle w:val="1000000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1A50EA">
        <w:trPr>
          <w:cnfStyle w:val="000000100000"/>
          <w:jc w:val="center"/>
        </w:trPr>
        <w:tc>
          <w:tcPr>
            <w:cnfStyle w:val="001000000000"/>
            <w:tcW w:w="1837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隊長姓名</w:t>
            </w:r>
          </w:p>
        </w:tc>
        <w:tc>
          <w:tcPr>
            <w:tcW w:w="2475" w:type="dxa"/>
            <w:gridSpan w:val="2"/>
          </w:tcPr>
          <w:p w:rsidR="006E334D" w:rsidRPr="0016082C" w:rsidRDefault="006E334D" w:rsidP="00484BBC">
            <w:pPr>
              <w:snapToGrid w:val="0"/>
              <w:spacing w:line="240" w:lineRule="auto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6E334D" w:rsidRPr="0016082C" w:rsidRDefault="006468CA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性別</w:t>
            </w:r>
          </w:p>
        </w:tc>
        <w:tc>
          <w:tcPr>
            <w:tcW w:w="2445" w:type="dxa"/>
          </w:tcPr>
          <w:p w:rsidR="006E334D" w:rsidRPr="0016082C" w:rsidRDefault="006E334D" w:rsidP="00484BBC">
            <w:pPr>
              <w:snapToGrid w:val="0"/>
              <w:spacing w:line="240" w:lineRule="auto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010000"/>
          <w:jc w:val="center"/>
        </w:trPr>
        <w:tc>
          <w:tcPr>
            <w:cnfStyle w:val="001000000000"/>
            <w:tcW w:w="1837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聯絡電話</w:t>
            </w:r>
          </w:p>
        </w:tc>
        <w:tc>
          <w:tcPr>
            <w:tcW w:w="6479" w:type="dxa"/>
            <w:gridSpan w:val="5"/>
          </w:tcPr>
          <w:p w:rsidR="006E334D" w:rsidRPr="0016082C" w:rsidRDefault="006E334D" w:rsidP="00484BBC">
            <w:pPr>
              <w:snapToGrid w:val="0"/>
              <w:spacing w:line="240" w:lineRule="auto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100000"/>
          <w:jc w:val="center"/>
        </w:trPr>
        <w:tc>
          <w:tcPr>
            <w:cnfStyle w:val="001000000000"/>
            <w:tcW w:w="1837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聯絡地址</w:t>
            </w:r>
          </w:p>
        </w:tc>
        <w:tc>
          <w:tcPr>
            <w:tcW w:w="6479" w:type="dxa"/>
            <w:gridSpan w:val="5"/>
          </w:tcPr>
          <w:p w:rsidR="006E334D" w:rsidRPr="0016082C" w:rsidRDefault="006E334D" w:rsidP="00484BBC">
            <w:pPr>
              <w:snapToGrid w:val="0"/>
              <w:spacing w:line="240" w:lineRule="auto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010000"/>
          <w:jc w:val="center"/>
        </w:trPr>
        <w:tc>
          <w:tcPr>
            <w:cnfStyle w:val="001000000000"/>
            <w:tcW w:w="1837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E-mail</w:t>
            </w:r>
          </w:p>
        </w:tc>
        <w:tc>
          <w:tcPr>
            <w:tcW w:w="6479" w:type="dxa"/>
            <w:gridSpan w:val="5"/>
          </w:tcPr>
          <w:p w:rsidR="006E334D" w:rsidRPr="0016082C" w:rsidRDefault="006E334D" w:rsidP="00484BBC">
            <w:pPr>
              <w:snapToGrid w:val="0"/>
              <w:spacing w:line="240" w:lineRule="auto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100000"/>
          <w:jc w:val="center"/>
        </w:trPr>
        <w:tc>
          <w:tcPr>
            <w:cnfStyle w:val="001000000000"/>
            <w:tcW w:w="1837" w:type="dxa"/>
            <w:vMerge w:val="restart"/>
            <w:vAlign w:val="center"/>
          </w:tcPr>
          <w:p w:rsidR="006E334D" w:rsidRPr="0016082C" w:rsidRDefault="00F206FC" w:rsidP="001A50EA">
            <w:pPr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隊員</w:t>
            </w:r>
            <w:r w:rsidR="006E334D"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姓名</w:t>
            </w:r>
          </w:p>
        </w:tc>
        <w:tc>
          <w:tcPr>
            <w:tcW w:w="916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編號</w:t>
            </w:r>
          </w:p>
        </w:tc>
        <w:tc>
          <w:tcPr>
            <w:tcW w:w="2219" w:type="dxa"/>
            <w:gridSpan w:val="2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姓名</w:t>
            </w:r>
          </w:p>
        </w:tc>
        <w:tc>
          <w:tcPr>
            <w:tcW w:w="899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編號</w:t>
            </w:r>
          </w:p>
        </w:tc>
        <w:tc>
          <w:tcPr>
            <w:tcW w:w="2445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 w:rsidRPr="0016082C"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姓名</w:t>
            </w:r>
          </w:p>
        </w:tc>
      </w:tr>
      <w:tr w:rsidR="006E334D" w:rsidRPr="0016082C" w:rsidTr="00484BBC">
        <w:trPr>
          <w:cnfStyle w:val="000000010000"/>
          <w:jc w:val="center"/>
        </w:trPr>
        <w:tc>
          <w:tcPr>
            <w:cnfStyle w:val="001000000000"/>
            <w:tcW w:w="1837" w:type="dxa"/>
            <w:vMerge/>
          </w:tcPr>
          <w:p w:rsidR="006E334D" w:rsidRPr="0016082C" w:rsidRDefault="006E334D" w:rsidP="00484BBC">
            <w:pPr>
              <w:snapToGrid w:val="0"/>
              <w:spacing w:line="240" w:lineRule="auto"/>
              <w:jc w:val="both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916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1</w:t>
            </w:r>
          </w:p>
        </w:tc>
        <w:tc>
          <w:tcPr>
            <w:tcW w:w="2219" w:type="dxa"/>
            <w:gridSpan w:val="2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899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6</w:t>
            </w:r>
          </w:p>
        </w:tc>
        <w:tc>
          <w:tcPr>
            <w:tcW w:w="2445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100000"/>
          <w:jc w:val="center"/>
        </w:trPr>
        <w:tc>
          <w:tcPr>
            <w:cnfStyle w:val="001000000000"/>
            <w:tcW w:w="1837" w:type="dxa"/>
            <w:vMerge/>
          </w:tcPr>
          <w:p w:rsidR="006E334D" w:rsidRPr="0016082C" w:rsidRDefault="006E334D" w:rsidP="00484BBC">
            <w:pPr>
              <w:snapToGrid w:val="0"/>
              <w:spacing w:line="240" w:lineRule="auto"/>
              <w:jc w:val="both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916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2</w:t>
            </w:r>
          </w:p>
        </w:tc>
        <w:tc>
          <w:tcPr>
            <w:tcW w:w="2219" w:type="dxa"/>
            <w:gridSpan w:val="2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899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7</w:t>
            </w:r>
          </w:p>
        </w:tc>
        <w:tc>
          <w:tcPr>
            <w:tcW w:w="2445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010000"/>
          <w:jc w:val="center"/>
        </w:trPr>
        <w:tc>
          <w:tcPr>
            <w:cnfStyle w:val="001000000000"/>
            <w:tcW w:w="1837" w:type="dxa"/>
            <w:vMerge/>
          </w:tcPr>
          <w:p w:rsidR="006E334D" w:rsidRPr="0016082C" w:rsidRDefault="006E334D" w:rsidP="00484BBC">
            <w:pPr>
              <w:snapToGrid w:val="0"/>
              <w:spacing w:line="240" w:lineRule="auto"/>
              <w:jc w:val="both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916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3</w:t>
            </w:r>
          </w:p>
        </w:tc>
        <w:tc>
          <w:tcPr>
            <w:tcW w:w="2219" w:type="dxa"/>
            <w:gridSpan w:val="2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899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8</w:t>
            </w:r>
          </w:p>
        </w:tc>
        <w:tc>
          <w:tcPr>
            <w:tcW w:w="2445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100000"/>
          <w:jc w:val="center"/>
        </w:trPr>
        <w:tc>
          <w:tcPr>
            <w:cnfStyle w:val="001000000000"/>
            <w:tcW w:w="1837" w:type="dxa"/>
            <w:vMerge/>
          </w:tcPr>
          <w:p w:rsidR="006E334D" w:rsidRPr="0016082C" w:rsidRDefault="006E334D" w:rsidP="00484BBC">
            <w:pPr>
              <w:snapToGrid w:val="0"/>
              <w:spacing w:line="240" w:lineRule="auto"/>
              <w:jc w:val="both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916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4</w:t>
            </w:r>
          </w:p>
        </w:tc>
        <w:tc>
          <w:tcPr>
            <w:tcW w:w="2219" w:type="dxa"/>
            <w:gridSpan w:val="2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899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9</w:t>
            </w:r>
          </w:p>
        </w:tc>
        <w:tc>
          <w:tcPr>
            <w:tcW w:w="2445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010000"/>
          <w:jc w:val="center"/>
        </w:trPr>
        <w:tc>
          <w:tcPr>
            <w:cnfStyle w:val="001000000000"/>
            <w:tcW w:w="1837" w:type="dxa"/>
            <w:vMerge/>
          </w:tcPr>
          <w:p w:rsidR="006E334D" w:rsidRPr="0016082C" w:rsidRDefault="006E334D" w:rsidP="00484BBC">
            <w:pPr>
              <w:snapToGrid w:val="0"/>
              <w:spacing w:line="240" w:lineRule="auto"/>
              <w:jc w:val="both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916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5</w:t>
            </w:r>
          </w:p>
        </w:tc>
        <w:tc>
          <w:tcPr>
            <w:tcW w:w="2219" w:type="dxa"/>
            <w:gridSpan w:val="2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  <w:tc>
          <w:tcPr>
            <w:tcW w:w="899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10</w:t>
            </w:r>
          </w:p>
        </w:tc>
        <w:tc>
          <w:tcPr>
            <w:tcW w:w="2445" w:type="dxa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cnfStyle w:val="000000010000"/>
              <w:rPr>
                <w:rFonts w:ascii="Noto Sans CJK TC Bold" w:eastAsia="Noto Sans CJK TC Bold" w:hAnsi="Noto Sans CJK TC Bold"/>
                <w:sz w:val="32"/>
                <w:szCs w:val="32"/>
              </w:rPr>
            </w:pPr>
          </w:p>
        </w:tc>
      </w:tr>
      <w:tr w:rsidR="006E334D" w:rsidRPr="0016082C" w:rsidTr="00484BBC">
        <w:trPr>
          <w:cnfStyle w:val="000000100000"/>
          <w:jc w:val="center"/>
        </w:trPr>
        <w:tc>
          <w:tcPr>
            <w:cnfStyle w:val="001000000000"/>
            <w:tcW w:w="1837" w:type="dxa"/>
            <w:shd w:val="clear" w:color="auto" w:fill="auto"/>
          </w:tcPr>
          <w:p w:rsidR="006E334D" w:rsidRPr="0016082C" w:rsidRDefault="006E334D" w:rsidP="00484BBC">
            <w:pPr>
              <w:snapToGrid w:val="0"/>
              <w:spacing w:line="240" w:lineRule="auto"/>
              <w:jc w:val="center"/>
              <w:rPr>
                <w:rFonts w:ascii="Noto Sans CJK TC Bold" w:eastAsia="Noto Sans CJK TC Bold" w:hAnsi="Noto Sans CJK TC Bold"/>
                <w:sz w:val="32"/>
                <w:szCs w:val="32"/>
              </w:rPr>
            </w:pPr>
            <w:r>
              <w:rPr>
                <w:rFonts w:ascii="Noto Sans CJK TC Bold" w:eastAsia="Noto Sans CJK TC Bold" w:hAnsi="Noto Sans CJK TC Bold" w:hint="eastAsia"/>
                <w:sz w:val="32"/>
                <w:szCs w:val="32"/>
              </w:rPr>
              <w:t>參賽序號</w:t>
            </w:r>
          </w:p>
        </w:tc>
        <w:tc>
          <w:tcPr>
            <w:tcW w:w="6479" w:type="dxa"/>
            <w:gridSpan w:val="5"/>
            <w:shd w:val="clear" w:color="auto" w:fill="auto"/>
          </w:tcPr>
          <w:p w:rsidR="006E334D" w:rsidRPr="00C4621D" w:rsidRDefault="006E334D" w:rsidP="00484BBC">
            <w:pPr>
              <w:snapToGrid w:val="0"/>
              <w:spacing w:line="240" w:lineRule="auto"/>
              <w:jc w:val="center"/>
              <w:cnfStyle w:val="000000100000"/>
              <w:rPr>
                <w:rFonts w:ascii="Noto Sans CJK TC Bold" w:eastAsia="Noto Sans CJK TC Bold" w:hAnsi="Noto Sans CJK TC Bold"/>
                <w:szCs w:val="24"/>
              </w:rPr>
            </w:pPr>
            <w:r w:rsidRPr="00C4621D">
              <w:rPr>
                <w:rFonts w:ascii="Noto Sans CJK TC Bold" w:eastAsia="Noto Sans CJK TC Bold" w:hAnsi="Noto Sans CJK TC Bold" w:hint="eastAsia"/>
                <w:b/>
                <w:bCs/>
                <w:color w:val="BFBFBF" w:themeColor="background1" w:themeShade="BF"/>
                <w:szCs w:val="24"/>
              </w:rPr>
              <w:t>本欄由主辦單位填寫</w:t>
            </w:r>
          </w:p>
        </w:tc>
      </w:tr>
    </w:tbl>
    <w:p w:rsidR="006E334D" w:rsidRDefault="006E334D" w:rsidP="006E334D">
      <w:pPr>
        <w:snapToGrid w:val="0"/>
        <w:spacing w:line="240" w:lineRule="auto"/>
        <w:rPr>
          <w:rFonts w:ascii="Noto Sans CJK TC Bold" w:eastAsia="Noto Sans CJK TC Bold" w:hAnsi="Noto Sans CJK TC Bold"/>
          <w:b/>
          <w:bCs/>
          <w:sz w:val="28"/>
          <w:szCs w:val="28"/>
        </w:rPr>
      </w:pPr>
    </w:p>
    <w:p w:rsidR="006E334D" w:rsidRDefault="006E334D" w:rsidP="006E334D">
      <w:pPr>
        <w:snapToGrid w:val="0"/>
        <w:spacing w:line="240" w:lineRule="auto"/>
        <w:rPr>
          <w:rFonts w:ascii="Noto Sans CJK TC Bold" w:eastAsia="Noto Sans CJK TC Bold" w:hAnsi="Noto Sans CJK TC Bold"/>
          <w:b/>
          <w:bCs/>
          <w:sz w:val="28"/>
          <w:szCs w:val="28"/>
        </w:rPr>
      </w:pPr>
    </w:p>
    <w:p w:rsidR="006E334D" w:rsidRPr="006E334D" w:rsidRDefault="006E334D"/>
    <w:sectPr w:rsidR="006E334D" w:rsidRPr="006E334D" w:rsidSect="00585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F3" w:rsidRDefault="00C00FF3" w:rsidP="005E42B3">
      <w:pPr>
        <w:spacing w:line="240" w:lineRule="auto"/>
      </w:pPr>
      <w:r>
        <w:separator/>
      </w:r>
    </w:p>
  </w:endnote>
  <w:endnote w:type="continuationSeparator" w:id="0">
    <w:p w:rsidR="00C00FF3" w:rsidRDefault="00C00FF3" w:rsidP="005E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TC Bold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Noto Sans CJK TC Black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F3" w:rsidRDefault="00C00FF3" w:rsidP="005E42B3">
      <w:pPr>
        <w:spacing w:line="240" w:lineRule="auto"/>
      </w:pPr>
      <w:r>
        <w:separator/>
      </w:r>
    </w:p>
  </w:footnote>
  <w:footnote w:type="continuationSeparator" w:id="0">
    <w:p w:rsidR="00C00FF3" w:rsidRDefault="00C00FF3" w:rsidP="005E42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A7D"/>
    <w:multiLevelType w:val="hybridMultilevel"/>
    <w:tmpl w:val="4C3E655C"/>
    <w:lvl w:ilvl="0" w:tplc="E7AE7F8A">
      <w:start w:val="1"/>
      <w:numFmt w:val="decimal"/>
      <w:lvlText w:val="%1."/>
      <w:lvlJc w:val="left"/>
      <w:pPr>
        <w:ind w:left="480" w:hanging="480"/>
      </w:pPr>
      <w:rPr>
        <w:color w:val="000000" w:themeColor="text1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116363"/>
    <w:multiLevelType w:val="hybridMultilevel"/>
    <w:tmpl w:val="1F5A434C"/>
    <w:lvl w:ilvl="0" w:tplc="0409000F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CA5682"/>
    <w:multiLevelType w:val="hybridMultilevel"/>
    <w:tmpl w:val="186085D0"/>
    <w:lvl w:ilvl="0" w:tplc="572CBBF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86126B"/>
    <w:multiLevelType w:val="hybridMultilevel"/>
    <w:tmpl w:val="0518C5D2"/>
    <w:lvl w:ilvl="0" w:tplc="572CBBF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0E51B4"/>
    <w:multiLevelType w:val="hybridMultilevel"/>
    <w:tmpl w:val="515235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34D"/>
    <w:rsid w:val="00011E83"/>
    <w:rsid w:val="00123526"/>
    <w:rsid w:val="0014188A"/>
    <w:rsid w:val="00172AE3"/>
    <w:rsid w:val="001A50EA"/>
    <w:rsid w:val="00340FD5"/>
    <w:rsid w:val="0036008F"/>
    <w:rsid w:val="003B5FC4"/>
    <w:rsid w:val="00451048"/>
    <w:rsid w:val="004A08B1"/>
    <w:rsid w:val="005558C6"/>
    <w:rsid w:val="00567B1D"/>
    <w:rsid w:val="005850E4"/>
    <w:rsid w:val="005C244C"/>
    <w:rsid w:val="005D7342"/>
    <w:rsid w:val="005E42B3"/>
    <w:rsid w:val="00605832"/>
    <w:rsid w:val="006468CA"/>
    <w:rsid w:val="006E334D"/>
    <w:rsid w:val="00805ECE"/>
    <w:rsid w:val="00851813"/>
    <w:rsid w:val="008715DF"/>
    <w:rsid w:val="008935DB"/>
    <w:rsid w:val="008A69D5"/>
    <w:rsid w:val="00975095"/>
    <w:rsid w:val="009D6403"/>
    <w:rsid w:val="009F49FA"/>
    <w:rsid w:val="00A0292F"/>
    <w:rsid w:val="00A161AE"/>
    <w:rsid w:val="00B22F15"/>
    <w:rsid w:val="00B96190"/>
    <w:rsid w:val="00C00FF3"/>
    <w:rsid w:val="00C50123"/>
    <w:rsid w:val="00C83724"/>
    <w:rsid w:val="00CC6209"/>
    <w:rsid w:val="00E6423A"/>
    <w:rsid w:val="00F01B12"/>
    <w:rsid w:val="00F12707"/>
    <w:rsid w:val="00F206FC"/>
    <w:rsid w:val="00F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4D"/>
    <w:pPr>
      <w:widowControl w:val="0"/>
      <w:spacing w:line="24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4D"/>
    <w:pPr>
      <w:ind w:leftChars="200" w:left="480"/>
    </w:pPr>
  </w:style>
  <w:style w:type="character" w:styleId="a4">
    <w:name w:val="Hyperlink"/>
    <w:basedOn w:val="a0"/>
    <w:uiPriority w:val="99"/>
    <w:unhideWhenUsed/>
    <w:rsid w:val="006E334D"/>
    <w:rPr>
      <w:color w:val="0000FF"/>
      <w:u w:val="single"/>
    </w:rPr>
  </w:style>
  <w:style w:type="table" w:customStyle="1" w:styleId="-11">
    <w:name w:val="淺色網底 - 輔色 11"/>
    <w:basedOn w:val="a1"/>
    <w:uiPriority w:val="60"/>
    <w:rsid w:val="006E334D"/>
    <w:rPr>
      <w:rFonts w:ascii="Calibri" w:eastAsia="新細明體" w:hAnsi="Calibri" w:cs="Times New Roman"/>
      <w:color w:val="365F91" w:themeColor="accent1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6E334D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table" w:customStyle="1" w:styleId="-110">
    <w:name w:val="淺色格線 - 輔色 11"/>
    <w:basedOn w:val="a1"/>
    <w:uiPriority w:val="62"/>
    <w:rsid w:val="006E334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5E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E42B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E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E42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class.com/rid=23416665d5df012cdd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186</Words>
  <Characters>1063</Characters>
  <Application>Microsoft Office Word</Application>
  <DocSecurity>0</DocSecurity>
  <Lines>8</Lines>
  <Paragraphs>2</Paragraphs>
  <ScaleCrop>false</ScaleCrop>
  <Company>HOME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2019-08-22T01:13:00Z</cp:lastPrinted>
  <dcterms:created xsi:type="dcterms:W3CDTF">2017-10-19T08:27:00Z</dcterms:created>
  <dcterms:modified xsi:type="dcterms:W3CDTF">2019-08-26T08:18:00Z</dcterms:modified>
</cp:coreProperties>
</file>