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2" w:rsidRPr="00B82966" w:rsidRDefault="00262512" w:rsidP="007C78C6">
      <w:pPr>
        <w:spacing w:beforeLines="50" w:before="120" w:afterLines="50" w:after="120"/>
        <w:jc w:val="center"/>
        <w:rPr>
          <w:rFonts w:ascii="標楷體" w:eastAsia="標楷體" w:hAnsi="標楷體"/>
          <w:b/>
          <w:bCs/>
          <w:sz w:val="52"/>
          <w:szCs w:val="44"/>
        </w:rPr>
      </w:pPr>
      <w:r w:rsidRPr="00B82966">
        <w:rPr>
          <w:rFonts w:ascii="Harlow Solid Italic" w:eastAsia="標楷體" w:hAnsi="Harlow Solid Italic" w:cs="Harlow Solid Italic"/>
          <w:sz w:val="52"/>
          <w:szCs w:val="44"/>
        </w:rPr>
        <w:t>201</w:t>
      </w:r>
      <w:r w:rsidR="00CF5FCC" w:rsidRPr="00B82966">
        <w:rPr>
          <w:rFonts w:ascii="Harlow Solid Italic" w:eastAsia="標楷體" w:hAnsi="Harlow Solid Italic" w:cs="Harlow Solid Italic" w:hint="eastAsia"/>
          <w:sz w:val="52"/>
          <w:szCs w:val="44"/>
        </w:rPr>
        <w:t>9</w:t>
      </w:r>
      <w:r w:rsidR="007C78C6" w:rsidRPr="00B82966">
        <w:rPr>
          <w:rFonts w:ascii="標楷體" w:eastAsia="標楷體" w:hAnsi="標楷體" w:cs="標楷體" w:hint="eastAsia"/>
          <w:b/>
          <w:bCs/>
          <w:sz w:val="52"/>
          <w:szCs w:val="44"/>
        </w:rPr>
        <w:t>第二梯次</w:t>
      </w:r>
      <w:r w:rsidR="00CF5FCC" w:rsidRPr="00B82966">
        <w:rPr>
          <w:rFonts w:ascii="標楷體" w:eastAsia="標楷體" w:hAnsi="標楷體" w:cs="標楷體" w:hint="eastAsia"/>
          <w:b/>
          <w:bCs/>
          <w:sz w:val="52"/>
          <w:szCs w:val="44"/>
        </w:rPr>
        <w:t>生命探索營</w:t>
      </w:r>
      <w:r w:rsidR="007C78C6" w:rsidRPr="00B82966">
        <w:rPr>
          <w:rFonts w:ascii="標楷體" w:eastAsia="標楷體" w:hAnsi="標楷體" w:cs="標楷體"/>
          <w:b/>
          <w:bCs/>
          <w:sz w:val="52"/>
          <w:szCs w:val="44"/>
        </w:rPr>
        <w:br/>
      </w:r>
      <w:r w:rsidRPr="00B82966">
        <w:rPr>
          <w:rFonts w:ascii="Harlow Solid Italic" w:eastAsia="標楷體" w:hAnsi="Harlow Solid Italic" w:cs="Harlow Solid Italic"/>
          <w:sz w:val="52"/>
          <w:szCs w:val="44"/>
        </w:rPr>
        <w:t>We see, We think, We do.</w:t>
      </w:r>
      <w:r w:rsidR="00CF5FCC" w:rsidRPr="00B82966">
        <w:rPr>
          <w:rFonts w:ascii="標楷體" w:eastAsia="標楷體" w:hAnsi="標楷體"/>
          <w:b/>
          <w:bCs/>
          <w:sz w:val="52"/>
          <w:szCs w:val="44"/>
        </w:rPr>
        <w:t xml:space="preserve"> </w:t>
      </w:r>
      <w:r w:rsidRPr="00B82966">
        <w:rPr>
          <w:rFonts w:ascii="標楷體" w:eastAsia="標楷體" w:hAnsi="標楷體" w:cs="標楷體" w:hint="eastAsia"/>
          <w:b/>
          <w:bCs/>
          <w:sz w:val="52"/>
          <w:szCs w:val="44"/>
        </w:rPr>
        <w:t>行前通知</w:t>
      </w:r>
    </w:p>
    <w:p w:rsidR="00262512" w:rsidRPr="005A05F2" w:rsidRDefault="00262512" w:rsidP="00B656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親愛的青年朋友，</w:t>
      </w:r>
    </w:p>
    <w:p w:rsidR="00262512" w:rsidRPr="005A05F2" w:rsidRDefault="00262512" w:rsidP="00B6568E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歡迎你加入「生命探索營」的行列，所有工作人員都十分期待你的到來。</w:t>
      </w:r>
    </w:p>
    <w:p w:rsidR="00262512" w:rsidRDefault="00262512" w:rsidP="00B6568E">
      <w:pPr>
        <w:spacing w:line="440" w:lineRule="exact"/>
        <w:ind w:firstLine="480"/>
        <w:rPr>
          <w:rFonts w:ascii="標楷體" w:eastAsia="標楷體" w:hAnsi="標楷體" w:cs="標楷體" w:hint="eastAsia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以下是一些有關這次營隊的重要資訊，請你特別注意，並將訊息告知家長：</w:t>
      </w:r>
    </w:p>
    <w:p w:rsidR="00B82966" w:rsidRPr="005A05F2" w:rsidRDefault="00B82966" w:rsidP="00B6568E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</w:p>
    <w:p w:rsidR="00262512" w:rsidRPr="00B82966" w:rsidRDefault="00262512" w:rsidP="00B6568E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活動日期：</w:t>
      </w:r>
      <w:r w:rsidRPr="005A05F2">
        <w:rPr>
          <w:rFonts w:ascii="標楷體" w:eastAsia="標楷體" w:hAnsi="標楷體" w:cs="標楷體"/>
          <w:sz w:val="28"/>
          <w:szCs w:val="28"/>
        </w:rPr>
        <w:t>201</w:t>
      </w:r>
      <w:r w:rsidR="00CF5FCC" w:rsidRPr="005A05F2">
        <w:rPr>
          <w:rFonts w:ascii="標楷體" w:eastAsia="標楷體" w:hAnsi="標楷體" w:cs="標楷體" w:hint="eastAsia"/>
          <w:sz w:val="28"/>
          <w:szCs w:val="28"/>
        </w:rPr>
        <w:t>9</w:t>
      </w:r>
      <w:r w:rsidRPr="005A05F2">
        <w:rPr>
          <w:rFonts w:ascii="標楷體" w:eastAsia="標楷體" w:hAnsi="標楷體" w:cs="標楷體" w:hint="eastAsia"/>
          <w:sz w:val="28"/>
          <w:szCs w:val="28"/>
        </w:rPr>
        <w:t>年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6</w:t>
      </w:r>
      <w:r w:rsidRPr="005A05F2">
        <w:rPr>
          <w:rFonts w:ascii="標楷體" w:eastAsia="標楷體" w:hAnsi="標楷體" w:cs="標楷體" w:hint="eastAsia"/>
          <w:sz w:val="28"/>
          <w:szCs w:val="28"/>
        </w:rPr>
        <w:t>月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7</w:t>
      </w:r>
      <w:r w:rsidRPr="005A05F2">
        <w:rPr>
          <w:rFonts w:ascii="標楷體" w:eastAsia="標楷體" w:hAnsi="標楷體" w:cs="標楷體" w:hint="eastAsia"/>
          <w:sz w:val="28"/>
          <w:szCs w:val="28"/>
        </w:rPr>
        <w:t>日（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五</w:t>
      </w:r>
      <w:r w:rsidRPr="005A05F2">
        <w:rPr>
          <w:rFonts w:ascii="標楷體" w:eastAsia="標楷體" w:hAnsi="標楷體" w:cs="標楷體" w:hint="eastAsia"/>
          <w:sz w:val="28"/>
          <w:szCs w:val="28"/>
        </w:rPr>
        <w:t>）</w:t>
      </w:r>
      <w:r w:rsidRPr="005A05F2">
        <w:rPr>
          <w:rFonts w:ascii="標楷體" w:eastAsia="標楷體" w:hAnsi="標楷體" w:cs="標楷體"/>
          <w:sz w:val="28"/>
          <w:szCs w:val="28"/>
        </w:rPr>
        <w:t>~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 xml:space="preserve"> 6</w:t>
      </w:r>
      <w:r w:rsidRPr="005A05F2">
        <w:rPr>
          <w:rFonts w:ascii="標楷體" w:eastAsia="標楷體" w:hAnsi="標楷體" w:cs="標楷體" w:hint="eastAsia"/>
          <w:sz w:val="28"/>
          <w:szCs w:val="28"/>
        </w:rPr>
        <w:t>月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9</w:t>
      </w:r>
      <w:r w:rsidRPr="005A05F2">
        <w:rPr>
          <w:rFonts w:ascii="標楷體" w:eastAsia="標楷體" w:hAnsi="標楷體" w:cs="標楷體" w:hint="eastAsia"/>
          <w:sz w:val="28"/>
          <w:szCs w:val="28"/>
        </w:rPr>
        <w:t>日（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日</w:t>
      </w:r>
      <w:r w:rsidRPr="005A05F2">
        <w:rPr>
          <w:rFonts w:ascii="標楷體" w:eastAsia="標楷體" w:hAnsi="標楷體" w:cs="標楷體" w:hint="eastAsia"/>
          <w:sz w:val="28"/>
          <w:szCs w:val="28"/>
        </w:rPr>
        <w:t>）三天兩夜</w:t>
      </w:r>
    </w:p>
    <w:p w:rsidR="00B82966" w:rsidRPr="005A05F2" w:rsidRDefault="00B82966" w:rsidP="00B82966">
      <w:pPr>
        <w:spacing w:line="40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262512" w:rsidRPr="00B82966" w:rsidRDefault="00262512" w:rsidP="00B6568E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攜帶物品：盥洗用具</w:t>
      </w:r>
      <w:r w:rsidR="0037105E" w:rsidRPr="005A05F2">
        <w:rPr>
          <w:rFonts w:ascii="標楷體" w:eastAsia="標楷體" w:hAnsi="標楷體" w:cs="標楷體" w:hint="eastAsia"/>
          <w:sz w:val="28"/>
          <w:szCs w:val="28"/>
        </w:rPr>
        <w:t>、</w:t>
      </w:r>
      <w:r w:rsidR="005A05F2" w:rsidRPr="005A05F2">
        <w:rPr>
          <w:rFonts w:ascii="標楷體" w:eastAsia="標楷體" w:hAnsi="標楷體" w:cs="標楷體" w:hint="eastAsia"/>
          <w:sz w:val="28"/>
          <w:szCs w:val="28"/>
        </w:rPr>
        <w:t>睡袋、</w:t>
      </w:r>
      <w:r w:rsidR="005A05F2">
        <w:rPr>
          <w:rFonts w:ascii="標楷體" w:eastAsia="標楷體" w:hAnsi="標楷體" w:cs="標楷體" w:hint="eastAsia"/>
          <w:sz w:val="28"/>
          <w:szCs w:val="28"/>
        </w:rPr>
        <w:t>睡墊(依個人習慣)</w:t>
      </w:r>
      <w:r w:rsidR="005A05F2" w:rsidRPr="005A05F2">
        <w:rPr>
          <w:rFonts w:ascii="標楷體" w:eastAsia="標楷體" w:hAnsi="標楷體" w:cs="標楷體" w:hint="eastAsia"/>
          <w:sz w:val="28"/>
          <w:szCs w:val="28"/>
        </w:rPr>
        <w:t>、</w:t>
      </w:r>
      <w:r w:rsidRPr="005A05F2">
        <w:rPr>
          <w:rFonts w:ascii="標楷體" w:eastAsia="標楷體" w:hAnsi="標楷體" w:cs="標楷體" w:hint="eastAsia"/>
          <w:sz w:val="28"/>
          <w:szCs w:val="28"/>
        </w:rPr>
        <w:t>健保卡、換洗衣物、攜帶式水杯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（</w:t>
      </w:r>
      <w:r w:rsidRPr="005A05F2">
        <w:rPr>
          <w:rFonts w:ascii="標楷體" w:eastAsia="標楷體" w:hAnsi="標楷體" w:cs="標楷體" w:hint="eastAsia"/>
          <w:sz w:val="28"/>
          <w:szCs w:val="28"/>
        </w:rPr>
        <w:t>水壺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）</w:t>
      </w:r>
      <w:r w:rsidRPr="005A05F2">
        <w:rPr>
          <w:rFonts w:ascii="標楷體" w:eastAsia="標楷體" w:hAnsi="標楷體" w:cs="標楷體" w:hint="eastAsia"/>
          <w:sz w:val="28"/>
          <w:szCs w:val="28"/>
        </w:rPr>
        <w:t>、隨身藥品、輕便雨具、</w:t>
      </w:r>
      <w:r w:rsidR="0037105E" w:rsidRPr="005A05F2">
        <w:rPr>
          <w:rFonts w:ascii="標楷體" w:eastAsia="標楷體" w:hAnsi="標楷體" w:cs="標楷體" w:hint="eastAsia"/>
          <w:sz w:val="28"/>
          <w:szCs w:val="28"/>
        </w:rPr>
        <w:t>防蚊及防曬用品、三種顏色的</w:t>
      </w:r>
      <w:r w:rsidRPr="005A05F2">
        <w:rPr>
          <w:rFonts w:ascii="標楷體" w:eastAsia="標楷體" w:hAnsi="標楷體" w:cs="標楷體" w:hint="eastAsia"/>
          <w:sz w:val="28"/>
          <w:szCs w:val="28"/>
        </w:rPr>
        <w:t>筆、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名片</w:t>
      </w:r>
      <w:r w:rsidRPr="005A05F2">
        <w:rPr>
          <w:rFonts w:ascii="標楷體" w:eastAsia="標楷體" w:hAnsi="標楷體" w:cs="標楷體" w:hint="eastAsia"/>
          <w:sz w:val="28"/>
          <w:szCs w:val="28"/>
        </w:rPr>
        <w:t>小卡紙一盒、其他個人用品。</w:t>
      </w:r>
    </w:p>
    <w:p w:rsidR="00B82966" w:rsidRPr="005A05F2" w:rsidRDefault="00B82966" w:rsidP="00B82966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62512" w:rsidRPr="005A05F2" w:rsidRDefault="007C78C6" w:rsidP="00B6568E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報到</w:t>
      </w:r>
      <w:r w:rsidR="00262512" w:rsidRPr="005A05F2">
        <w:rPr>
          <w:rFonts w:ascii="標楷體" w:eastAsia="標楷體" w:hAnsi="標楷體" w:cs="標楷體" w:hint="eastAsia"/>
          <w:sz w:val="28"/>
          <w:szCs w:val="28"/>
        </w:rPr>
        <w:t>時間</w:t>
      </w:r>
      <w:r w:rsidRPr="005A05F2">
        <w:rPr>
          <w:rFonts w:ascii="標楷體" w:eastAsia="標楷體" w:hAnsi="標楷體" w:cs="標楷體" w:hint="eastAsia"/>
          <w:sz w:val="28"/>
          <w:szCs w:val="28"/>
        </w:rPr>
        <w:t>及交通方式</w:t>
      </w:r>
      <w:r w:rsidR="00262512" w:rsidRPr="005A05F2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262512" w:rsidRPr="005A05F2" w:rsidRDefault="00262512" w:rsidP="00B6568E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報到時間：</w:t>
      </w:r>
      <w:r w:rsidRPr="005A05F2">
        <w:rPr>
          <w:rFonts w:ascii="標楷體" w:eastAsia="標楷體" w:hAnsi="標楷體" w:cs="標楷體"/>
          <w:sz w:val="28"/>
          <w:szCs w:val="28"/>
        </w:rPr>
        <w:t>201</w:t>
      </w:r>
      <w:r w:rsidR="00CF5FCC" w:rsidRPr="005A05F2">
        <w:rPr>
          <w:rFonts w:ascii="標楷體" w:eastAsia="標楷體" w:hAnsi="標楷體" w:cs="標楷體" w:hint="eastAsia"/>
          <w:sz w:val="28"/>
          <w:szCs w:val="28"/>
        </w:rPr>
        <w:t>9</w:t>
      </w:r>
      <w:r w:rsidRPr="005A05F2">
        <w:rPr>
          <w:rFonts w:ascii="標楷體" w:eastAsia="標楷體" w:hAnsi="標楷體" w:cs="標楷體" w:hint="eastAsia"/>
          <w:sz w:val="28"/>
          <w:szCs w:val="28"/>
        </w:rPr>
        <w:t>年</w:t>
      </w:r>
      <w:r w:rsidR="007C78C6" w:rsidRPr="005A05F2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5A05F2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7C78C6" w:rsidRPr="005A05F2">
        <w:rPr>
          <w:rFonts w:ascii="標楷體" w:eastAsia="標楷體" w:hAnsi="標楷體" w:cs="標楷體" w:hint="eastAsia"/>
          <w:b/>
          <w:sz w:val="28"/>
          <w:szCs w:val="28"/>
        </w:rPr>
        <w:t>7</w:t>
      </w:r>
      <w:r w:rsidRPr="005A05F2">
        <w:rPr>
          <w:rFonts w:ascii="標楷體" w:eastAsia="標楷體" w:hAnsi="標楷體" w:cs="標楷體" w:hint="eastAsia"/>
          <w:b/>
          <w:sz w:val="28"/>
          <w:szCs w:val="28"/>
        </w:rPr>
        <w:t>日（</w:t>
      </w:r>
      <w:r w:rsidR="007C78C6" w:rsidRPr="005A05F2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Pr="005A05F2">
        <w:rPr>
          <w:rFonts w:ascii="標楷體" w:eastAsia="標楷體" w:hAnsi="標楷體" w:cs="標楷體" w:hint="eastAsia"/>
          <w:b/>
          <w:sz w:val="28"/>
          <w:szCs w:val="28"/>
        </w:rPr>
        <w:t>）</w:t>
      </w:r>
      <w:r w:rsidRPr="005A05F2">
        <w:rPr>
          <w:rFonts w:ascii="標楷體" w:eastAsia="標楷體" w:hAnsi="標楷體"/>
          <w:sz w:val="28"/>
          <w:szCs w:val="28"/>
        </w:rPr>
        <w:br/>
      </w:r>
      <w:r w:rsidRPr="005A05F2">
        <w:rPr>
          <w:rFonts w:ascii="標楷體" w:eastAsia="標楷體" w:hAnsi="標楷體" w:cs="標楷體" w:hint="eastAsia"/>
          <w:b/>
          <w:bCs/>
          <w:sz w:val="28"/>
          <w:szCs w:val="28"/>
        </w:rPr>
        <w:t>上午</w:t>
      </w:r>
      <w:r w:rsidR="007C78C6" w:rsidRPr="005A05F2">
        <w:rPr>
          <w:rFonts w:ascii="標楷體" w:eastAsia="標楷體" w:hAnsi="標楷體" w:cs="標楷體" w:hint="eastAsia"/>
          <w:b/>
          <w:bCs/>
          <w:sz w:val="28"/>
          <w:szCs w:val="28"/>
        </w:rPr>
        <w:t>10</w:t>
      </w:r>
      <w:r w:rsidRPr="005A05F2">
        <w:rPr>
          <w:rFonts w:ascii="標楷體" w:eastAsia="標楷體" w:hAnsi="標楷體" w:cs="標楷體"/>
          <w:b/>
          <w:bCs/>
          <w:sz w:val="28"/>
          <w:szCs w:val="28"/>
        </w:rPr>
        <w:t>:</w:t>
      </w:r>
      <w:r w:rsidR="00CF5FCC" w:rsidRPr="005A05F2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Pr="005A05F2">
        <w:rPr>
          <w:rFonts w:ascii="標楷體" w:eastAsia="標楷體" w:hAnsi="標楷體" w:cs="標楷體"/>
          <w:b/>
          <w:bCs/>
          <w:sz w:val="28"/>
          <w:szCs w:val="28"/>
        </w:rPr>
        <w:t>0</w:t>
      </w:r>
    </w:p>
    <w:p w:rsidR="00262512" w:rsidRPr="005A05F2" w:rsidRDefault="00262512" w:rsidP="00B6568E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報到地點：</w:t>
      </w:r>
      <w:r w:rsidR="007C78C6" w:rsidRPr="005A05F2">
        <w:rPr>
          <w:rFonts w:ascii="標楷體" w:eastAsia="標楷體" w:hAnsi="標楷體" w:cs="標楷體" w:hint="eastAsia"/>
          <w:b/>
          <w:sz w:val="28"/>
          <w:szCs w:val="28"/>
        </w:rPr>
        <w:t>恆毅中學</w:t>
      </w:r>
    </w:p>
    <w:p w:rsidR="0037105E" w:rsidRPr="00B82966" w:rsidRDefault="007C78C6" w:rsidP="00C10FDE">
      <w:pPr>
        <w:numPr>
          <w:ilvl w:val="0"/>
          <w:numId w:val="2"/>
        </w:numPr>
        <w:snapToGrid w:val="0"/>
        <w:spacing w:line="440" w:lineRule="exact"/>
        <w:ind w:left="1576" w:hanging="856"/>
        <w:rPr>
          <w:rFonts w:ascii="標楷體" w:eastAsia="標楷體" w:hAnsi="標楷體" w:hint="eastAsia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交通資訊</w:t>
      </w:r>
      <w:r w:rsidR="00C10FDE" w:rsidRPr="005A05F2">
        <w:rPr>
          <w:rFonts w:ascii="標楷體" w:eastAsia="標楷體" w:hAnsi="標楷體" w:cs="標楷體" w:hint="eastAsia"/>
          <w:sz w:val="28"/>
          <w:szCs w:val="28"/>
        </w:rPr>
        <w:t>：</w:t>
      </w:r>
      <w:r w:rsidRPr="005A05F2">
        <w:rPr>
          <w:rFonts w:ascii="標楷體" w:eastAsia="標楷體" w:hAnsi="標楷體" w:cs="標楷體" w:hint="eastAsia"/>
          <w:sz w:val="28"/>
          <w:szCs w:val="28"/>
        </w:rPr>
        <w:t>台北捷運3號</w:t>
      </w:r>
      <w:r w:rsidR="005A05F2" w:rsidRPr="005A05F2">
        <w:rPr>
          <w:rFonts w:ascii="標楷體" w:eastAsia="標楷體" w:hAnsi="標楷體" w:cs="標楷體" w:hint="eastAsia"/>
          <w:sz w:val="28"/>
          <w:szCs w:val="28"/>
        </w:rPr>
        <w:t>線</w:t>
      </w:r>
      <w:r w:rsidRPr="005A05F2">
        <w:rPr>
          <w:rFonts w:ascii="標楷體" w:eastAsia="標楷體" w:hAnsi="標楷體" w:cs="標楷體" w:hint="eastAsia"/>
          <w:sz w:val="28"/>
          <w:szCs w:val="28"/>
        </w:rPr>
        <w:t>(橘線) 往迴龍方向，新莊捷運站1號出口，左轉約150公尺即可抵達恆毅中學</w:t>
      </w:r>
    </w:p>
    <w:p w:rsidR="00B82966" w:rsidRPr="005A05F2" w:rsidRDefault="00B82966" w:rsidP="00B8296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62512" w:rsidRPr="00B82966" w:rsidRDefault="00262512" w:rsidP="00B6568E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回程時間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與</w:t>
      </w:r>
      <w:r w:rsidRPr="005A05F2">
        <w:rPr>
          <w:rFonts w:ascii="標楷體" w:eastAsia="標楷體" w:hAnsi="標楷體" w:cs="標楷體" w:hint="eastAsia"/>
          <w:sz w:val="28"/>
          <w:szCs w:val="28"/>
        </w:rPr>
        <w:t>解散地點：</w:t>
      </w:r>
      <w:r w:rsidR="007C78C6" w:rsidRPr="005A05F2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5A05F2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7C78C6" w:rsidRPr="005A05F2">
        <w:rPr>
          <w:rFonts w:ascii="標楷體" w:eastAsia="標楷體" w:hAnsi="標楷體" w:cs="標楷體" w:hint="eastAsia"/>
          <w:b/>
          <w:sz w:val="28"/>
          <w:szCs w:val="28"/>
        </w:rPr>
        <w:t>9</w:t>
      </w:r>
      <w:r w:rsidRPr="005A05F2">
        <w:rPr>
          <w:rFonts w:ascii="標楷體" w:eastAsia="標楷體" w:hAnsi="標楷體" w:cs="標楷體" w:hint="eastAsia"/>
          <w:b/>
          <w:sz w:val="28"/>
          <w:szCs w:val="28"/>
        </w:rPr>
        <w:t>日（</w:t>
      </w:r>
      <w:r w:rsidR="007C78C6" w:rsidRPr="005A05F2">
        <w:rPr>
          <w:rFonts w:ascii="標楷體" w:eastAsia="標楷體" w:hAnsi="標楷體" w:cs="標楷體" w:hint="eastAsia"/>
          <w:b/>
          <w:sz w:val="28"/>
          <w:szCs w:val="28"/>
        </w:rPr>
        <w:t>日</w:t>
      </w:r>
      <w:r w:rsidRPr="005A05F2">
        <w:rPr>
          <w:rFonts w:ascii="標楷體" w:eastAsia="標楷體" w:hAnsi="標楷體" w:cs="標楷體" w:hint="eastAsia"/>
          <w:b/>
          <w:sz w:val="28"/>
          <w:szCs w:val="28"/>
        </w:rPr>
        <w:t>）</w:t>
      </w:r>
      <w:r w:rsidRPr="005A05F2">
        <w:rPr>
          <w:rFonts w:ascii="標楷體" w:eastAsia="標楷體" w:hAnsi="標楷體" w:cs="標楷體"/>
          <w:b/>
          <w:sz w:val="28"/>
          <w:szCs w:val="28"/>
        </w:rPr>
        <w:t>1</w:t>
      </w:r>
      <w:r w:rsidR="007C78C6" w:rsidRPr="005A05F2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5A05F2">
        <w:rPr>
          <w:rFonts w:ascii="標楷體" w:eastAsia="標楷體" w:hAnsi="標楷體" w:cs="標楷體" w:hint="eastAsia"/>
          <w:b/>
          <w:sz w:val="28"/>
          <w:szCs w:val="28"/>
        </w:rPr>
        <w:t>：</w:t>
      </w:r>
      <w:r w:rsidR="0037105E" w:rsidRPr="005A05F2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5A05F2">
        <w:rPr>
          <w:rFonts w:ascii="標楷體" w:eastAsia="標楷體" w:hAnsi="標楷體" w:cs="標楷體"/>
          <w:b/>
          <w:sz w:val="28"/>
          <w:szCs w:val="28"/>
        </w:rPr>
        <w:t>0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恆毅中學</w:t>
      </w:r>
    </w:p>
    <w:p w:rsidR="00B82966" w:rsidRPr="005A05F2" w:rsidRDefault="00B82966" w:rsidP="00B82966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62512" w:rsidRPr="005A05F2" w:rsidRDefault="00262512" w:rsidP="00CF5FCC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營地地址：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恆毅中學</w:t>
      </w:r>
      <w:r w:rsidRPr="005A05F2">
        <w:rPr>
          <w:rFonts w:ascii="標楷體" w:eastAsia="標楷體" w:hAnsi="標楷體" w:cs="標楷體" w:hint="eastAsia"/>
          <w:sz w:val="28"/>
          <w:szCs w:val="28"/>
        </w:rPr>
        <w:t>（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新北</w:t>
      </w:r>
      <w:r w:rsidR="00CF5FCC" w:rsidRPr="005A05F2">
        <w:rPr>
          <w:rFonts w:ascii="標楷體" w:eastAsia="標楷體" w:hAnsi="標楷體" w:cs="標楷體" w:hint="eastAsia"/>
          <w:sz w:val="28"/>
          <w:szCs w:val="28"/>
        </w:rPr>
        <w:t>市</w:t>
      </w:r>
      <w:r w:rsidR="007C78C6" w:rsidRPr="005A05F2">
        <w:rPr>
          <w:rFonts w:ascii="標楷體" w:eastAsia="標楷體" w:hAnsi="標楷體" w:cs="標楷體" w:hint="eastAsia"/>
          <w:sz w:val="28"/>
          <w:szCs w:val="28"/>
        </w:rPr>
        <w:t>新莊區區中正路108</w:t>
      </w:r>
      <w:r w:rsidR="00CF5FCC" w:rsidRPr="005A05F2">
        <w:rPr>
          <w:rFonts w:ascii="標楷體" w:eastAsia="標楷體" w:hAnsi="標楷體" w:cs="標楷體" w:hint="eastAsia"/>
          <w:sz w:val="28"/>
          <w:szCs w:val="28"/>
        </w:rPr>
        <w:t>號</w:t>
      </w:r>
      <w:r w:rsidRPr="005A05F2">
        <w:rPr>
          <w:rFonts w:ascii="標楷體" w:eastAsia="標楷體" w:hAnsi="標楷體" w:cs="標楷體" w:hint="eastAsia"/>
          <w:sz w:val="28"/>
          <w:szCs w:val="28"/>
        </w:rPr>
        <w:t>）</w:t>
      </w:r>
      <w:r w:rsidRPr="005A05F2">
        <w:rPr>
          <w:rFonts w:ascii="標楷體" w:eastAsia="標楷體" w:hAnsi="標楷體"/>
          <w:sz w:val="28"/>
          <w:szCs w:val="28"/>
        </w:rPr>
        <w:tab/>
      </w:r>
    </w:p>
    <w:p w:rsidR="00262512" w:rsidRPr="005A05F2" w:rsidRDefault="00262512" w:rsidP="00B6568E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A05F2">
        <w:rPr>
          <w:rFonts w:ascii="標楷體" w:eastAsia="標楷體" w:hAnsi="標楷體" w:cs="標楷體" w:hint="eastAsia"/>
          <w:sz w:val="28"/>
          <w:szCs w:val="28"/>
        </w:rPr>
        <w:t>注意事項：為活動需要，服裝力求輕便</w:t>
      </w:r>
      <w:r w:rsidR="00006FB1" w:rsidRPr="005A05F2">
        <w:rPr>
          <w:rFonts w:ascii="標楷體" w:eastAsia="標楷體" w:hAnsi="標楷體" w:cs="標楷體" w:hint="eastAsia"/>
          <w:sz w:val="28"/>
          <w:szCs w:val="28"/>
        </w:rPr>
        <w:t>，第二天著長褲</w:t>
      </w:r>
      <w:r w:rsidRPr="005A05F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62512" w:rsidRDefault="00006FB1" w:rsidP="007C78C6">
      <w:pPr>
        <w:spacing w:line="440" w:lineRule="exact"/>
        <w:ind w:leftChars="827" w:left="1985"/>
        <w:rPr>
          <w:rFonts w:ascii="標楷體" w:eastAsia="標楷體" w:hAnsi="標楷體" w:hint="eastAsia"/>
          <w:sz w:val="28"/>
          <w:szCs w:val="28"/>
        </w:rPr>
      </w:pPr>
      <w:r w:rsidRPr="005A05F2">
        <w:rPr>
          <w:rFonts w:ascii="標楷體" w:eastAsia="標楷體" w:hAnsi="標楷體" w:hint="eastAsia"/>
          <w:sz w:val="28"/>
          <w:szCs w:val="28"/>
        </w:rPr>
        <w:t>請確實注意報名系統上的各項細節，確實認真對待自己做為學校代表的榮譽。</w:t>
      </w:r>
    </w:p>
    <w:p w:rsidR="00B82966" w:rsidRDefault="00B82966" w:rsidP="007C78C6">
      <w:pPr>
        <w:spacing w:line="440" w:lineRule="exact"/>
        <w:ind w:leftChars="827" w:left="1985"/>
        <w:rPr>
          <w:rFonts w:ascii="標楷體" w:eastAsia="標楷體" w:hAnsi="標楷體" w:hint="eastAsia"/>
          <w:sz w:val="28"/>
          <w:szCs w:val="28"/>
        </w:rPr>
      </w:pPr>
    </w:p>
    <w:p w:rsidR="00B82966" w:rsidRPr="005A05F2" w:rsidRDefault="00B82966" w:rsidP="007C78C6">
      <w:pPr>
        <w:spacing w:line="440" w:lineRule="exact"/>
        <w:ind w:leftChars="827" w:left="1985"/>
        <w:rPr>
          <w:rFonts w:ascii="標楷體" w:eastAsia="標楷體" w:hAnsi="標楷體"/>
          <w:sz w:val="28"/>
          <w:szCs w:val="28"/>
        </w:rPr>
      </w:pPr>
    </w:p>
    <w:p w:rsidR="00262512" w:rsidRPr="005E6115" w:rsidRDefault="00262512" w:rsidP="0037105E">
      <w:pPr>
        <w:wordWrap w:val="0"/>
        <w:spacing w:line="440" w:lineRule="exact"/>
        <w:ind w:right="280"/>
        <w:jc w:val="right"/>
        <w:rPr>
          <w:rFonts w:ascii="標楷體" w:eastAsia="標楷體" w:hAnsi="標楷體"/>
        </w:rPr>
      </w:pPr>
      <w:r w:rsidRPr="005E6115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cs="標楷體"/>
          <w:b/>
          <w:bCs/>
          <w:sz w:val="28"/>
          <w:szCs w:val="28"/>
        </w:rPr>
        <w:t>201</w:t>
      </w:r>
      <w:r w:rsidR="00CF5FCC">
        <w:rPr>
          <w:rFonts w:ascii="標楷體" w:eastAsia="標楷體" w:hAnsi="標楷體" w:cs="標楷體" w:hint="eastAsia"/>
          <w:b/>
          <w:bCs/>
          <w:sz w:val="28"/>
          <w:szCs w:val="28"/>
        </w:rPr>
        <w:t>9</w:t>
      </w:r>
      <w:r w:rsidR="007C78C6">
        <w:rPr>
          <w:rFonts w:ascii="標楷體" w:eastAsia="標楷體" w:hAnsi="標楷體" w:cs="標楷體" w:hint="eastAsia"/>
          <w:b/>
          <w:bCs/>
          <w:sz w:val="28"/>
          <w:szCs w:val="28"/>
        </w:rPr>
        <w:t>第二梯次</w:t>
      </w:r>
      <w:r w:rsidRPr="005E6115">
        <w:rPr>
          <w:rFonts w:ascii="標楷體" w:eastAsia="標楷體" w:hAnsi="標楷體" w:cs="標楷體" w:hint="eastAsia"/>
          <w:b/>
          <w:bCs/>
          <w:sz w:val="28"/>
          <w:szCs w:val="28"/>
        </w:rPr>
        <w:t>生命探索營」全體工作人員</w:t>
      </w:r>
      <w:r w:rsidR="0037105E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</w:t>
      </w:r>
      <w:r w:rsidRPr="005E6115">
        <w:rPr>
          <w:rFonts w:ascii="標楷體" w:eastAsia="標楷體" w:hAnsi="標楷體" w:cs="標楷體" w:hint="eastAsia"/>
          <w:b/>
          <w:bCs/>
          <w:sz w:val="28"/>
          <w:szCs w:val="28"/>
        </w:rPr>
        <w:t>敬上</w:t>
      </w:r>
    </w:p>
    <w:sectPr w:rsidR="00262512" w:rsidRPr="005E6115" w:rsidSect="00FE7C57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D6" w:rsidRDefault="00ED7FD6">
      <w:r>
        <w:separator/>
      </w:r>
    </w:p>
  </w:endnote>
  <w:endnote w:type="continuationSeparator" w:id="0">
    <w:p w:rsidR="00ED7FD6" w:rsidRDefault="00ED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D6" w:rsidRDefault="00ED7FD6">
      <w:r>
        <w:separator/>
      </w:r>
    </w:p>
  </w:footnote>
  <w:footnote w:type="continuationSeparator" w:id="0">
    <w:p w:rsidR="00ED7FD6" w:rsidRDefault="00ED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2A6"/>
    <w:multiLevelType w:val="hybridMultilevel"/>
    <w:tmpl w:val="8682C2A0"/>
    <w:lvl w:ilvl="0" w:tplc="1F1262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9138C1"/>
    <w:multiLevelType w:val="hybridMultilevel"/>
    <w:tmpl w:val="CCFC7C72"/>
    <w:lvl w:ilvl="0" w:tplc="1BB67C7A">
      <w:start w:val="1"/>
      <w:numFmt w:val="taiwaneseCountingThousand"/>
      <w:lvlText w:val="（%1）"/>
      <w:lvlJc w:val="left"/>
      <w:pPr>
        <w:ind w:left="1575" w:hanging="855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B"/>
    <w:rsid w:val="00006FB1"/>
    <w:rsid w:val="0004420B"/>
    <w:rsid w:val="00262512"/>
    <w:rsid w:val="002A42B1"/>
    <w:rsid w:val="002B2E78"/>
    <w:rsid w:val="002E786F"/>
    <w:rsid w:val="003555EF"/>
    <w:rsid w:val="00363414"/>
    <w:rsid w:val="0037105E"/>
    <w:rsid w:val="00564854"/>
    <w:rsid w:val="00571606"/>
    <w:rsid w:val="005A05F2"/>
    <w:rsid w:val="005A09CB"/>
    <w:rsid w:val="005E497A"/>
    <w:rsid w:val="005E6115"/>
    <w:rsid w:val="00724990"/>
    <w:rsid w:val="007C78C6"/>
    <w:rsid w:val="0082153D"/>
    <w:rsid w:val="008224FA"/>
    <w:rsid w:val="0087251C"/>
    <w:rsid w:val="0093458D"/>
    <w:rsid w:val="00956F0E"/>
    <w:rsid w:val="00A971DE"/>
    <w:rsid w:val="00AF7828"/>
    <w:rsid w:val="00B307EF"/>
    <w:rsid w:val="00B6568E"/>
    <w:rsid w:val="00B82966"/>
    <w:rsid w:val="00C10FDE"/>
    <w:rsid w:val="00CB64EC"/>
    <w:rsid w:val="00CF5FCC"/>
    <w:rsid w:val="00D6195D"/>
    <w:rsid w:val="00DE3FFB"/>
    <w:rsid w:val="00E617B6"/>
    <w:rsid w:val="00E9752C"/>
    <w:rsid w:val="00ED67E9"/>
    <w:rsid w:val="00ED7FD6"/>
    <w:rsid w:val="00EE0BD6"/>
    <w:rsid w:val="00F97FA1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E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224F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8224FA"/>
  </w:style>
  <w:style w:type="character" w:customStyle="1" w:styleId="a5">
    <w:name w:val="註解文字 字元"/>
    <w:basedOn w:val="a0"/>
    <w:link w:val="a4"/>
    <w:uiPriority w:val="99"/>
    <w:semiHidden/>
    <w:locked/>
    <w:rsid w:val="008224FA"/>
  </w:style>
  <w:style w:type="paragraph" w:styleId="a6">
    <w:name w:val="annotation subject"/>
    <w:basedOn w:val="a4"/>
    <w:next w:val="a4"/>
    <w:link w:val="a7"/>
    <w:uiPriority w:val="99"/>
    <w:semiHidden/>
    <w:rsid w:val="008224F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8224FA"/>
    <w:rPr>
      <w:b/>
      <w:bCs/>
    </w:rPr>
  </w:style>
  <w:style w:type="paragraph" w:styleId="a8">
    <w:name w:val="Balloon Text"/>
    <w:basedOn w:val="a"/>
    <w:link w:val="a9"/>
    <w:uiPriority w:val="99"/>
    <w:semiHidden/>
    <w:rsid w:val="008224FA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224FA"/>
    <w:rPr>
      <w:rFonts w:ascii="Cambria" w:eastAsia="新細明體" w:hAnsi="Cambria" w:cs="Cambria"/>
      <w:sz w:val="18"/>
      <w:szCs w:val="18"/>
    </w:rPr>
  </w:style>
  <w:style w:type="paragraph" w:styleId="aa">
    <w:name w:val="header"/>
    <w:basedOn w:val="a"/>
    <w:link w:val="ab"/>
    <w:uiPriority w:val="99"/>
    <w:rsid w:val="00B65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B6568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06FB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E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224F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8224FA"/>
  </w:style>
  <w:style w:type="character" w:customStyle="1" w:styleId="a5">
    <w:name w:val="註解文字 字元"/>
    <w:basedOn w:val="a0"/>
    <w:link w:val="a4"/>
    <w:uiPriority w:val="99"/>
    <w:semiHidden/>
    <w:locked/>
    <w:rsid w:val="008224FA"/>
  </w:style>
  <w:style w:type="paragraph" w:styleId="a6">
    <w:name w:val="annotation subject"/>
    <w:basedOn w:val="a4"/>
    <w:next w:val="a4"/>
    <w:link w:val="a7"/>
    <w:uiPriority w:val="99"/>
    <w:semiHidden/>
    <w:rsid w:val="008224F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8224FA"/>
    <w:rPr>
      <w:b/>
      <w:bCs/>
    </w:rPr>
  </w:style>
  <w:style w:type="paragraph" w:styleId="a8">
    <w:name w:val="Balloon Text"/>
    <w:basedOn w:val="a"/>
    <w:link w:val="a9"/>
    <w:uiPriority w:val="99"/>
    <w:semiHidden/>
    <w:rsid w:val="008224FA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224FA"/>
    <w:rPr>
      <w:rFonts w:ascii="Cambria" w:eastAsia="新細明體" w:hAnsi="Cambria" w:cs="Cambria"/>
      <w:sz w:val="18"/>
      <w:szCs w:val="18"/>
    </w:rPr>
  </w:style>
  <w:style w:type="paragraph" w:styleId="aa">
    <w:name w:val="header"/>
    <w:basedOn w:val="a"/>
    <w:link w:val="ab"/>
    <w:uiPriority w:val="99"/>
    <w:rsid w:val="00B65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B6568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06FB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50</Characters>
  <Application>Microsoft Office Word</Application>
  <DocSecurity>0</DocSecurity>
  <Lines>1</Lines>
  <Paragraphs>1</Paragraphs>
  <ScaleCrop>false</ScaleCrop>
  <Company>tj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2017青少年We see, We think, We do</dc:title>
  <dc:creator>user168</dc:creator>
  <cp:lastModifiedBy>Windows 使用者</cp:lastModifiedBy>
  <cp:revision>2</cp:revision>
  <dcterms:created xsi:type="dcterms:W3CDTF">2019-04-30T10:03:00Z</dcterms:created>
  <dcterms:modified xsi:type="dcterms:W3CDTF">2019-04-30T10:03:00Z</dcterms:modified>
</cp:coreProperties>
</file>