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29" w:rsidRDefault="003E7801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6"/>
          <w:szCs w:val="36"/>
        </w:rPr>
        <w:t>真理大學</w:t>
      </w:r>
    </w:p>
    <w:p w:rsidR="00150C29" w:rsidRDefault="003E7801">
      <w:pPr>
        <w:ind w:firstLine="541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第十屆優質通識教育的未來展望研討會</w:t>
      </w: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/>
          <w:b/>
          <w:color w:val="000000"/>
          <w:sz w:val="36"/>
          <w:szCs w:val="36"/>
        </w:rPr>
        <w:t>議程</w:t>
      </w:r>
    </w:p>
    <w:p w:rsidR="00150C29" w:rsidRDefault="00150C29">
      <w:pPr>
        <w:ind w:left="-142" w:firstLine="142"/>
        <w:rPr>
          <w:rFonts w:ascii="標楷體" w:eastAsia="標楷體" w:hAnsi="標楷體"/>
        </w:rPr>
      </w:pPr>
    </w:p>
    <w:p w:rsidR="00150C29" w:rsidRDefault="003E7801">
      <w:pPr>
        <w:spacing w:line="440" w:lineRule="exact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主辦單位：真理大學通識教育中心</w:t>
      </w:r>
    </w:p>
    <w:p w:rsidR="00150C29" w:rsidRDefault="003E7801">
      <w:pPr>
        <w:spacing w:line="440" w:lineRule="exact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會議時間：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</w:rPr>
        <w:t>日（星期五）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10</w:t>
      </w:r>
    </w:p>
    <w:p w:rsidR="00150C29" w:rsidRDefault="003E7801">
      <w:pPr>
        <w:spacing w:line="440" w:lineRule="exact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會議地點：真理大學財經學院六樓國際會議廳</w:t>
      </w:r>
    </w:p>
    <w:p w:rsidR="00150C29" w:rsidRDefault="003E780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會議程序</w:t>
      </w:r>
    </w:p>
    <w:tbl>
      <w:tblPr>
        <w:tblW w:w="8364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5664"/>
      </w:tblGrid>
      <w:tr w:rsidR="00150C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28"/>
              </w:rPr>
              <w:t>08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30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09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00</w:t>
            </w:r>
          </w:p>
        </w:tc>
        <w:tc>
          <w:tcPr>
            <w:tcW w:w="566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賓報到</w:t>
            </w:r>
          </w:p>
        </w:tc>
      </w:tr>
      <w:tr w:rsidR="00150C2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28"/>
              </w:rPr>
              <w:t>09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00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09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10</w:t>
            </w:r>
          </w:p>
        </w:tc>
        <w:tc>
          <w:tcPr>
            <w:tcW w:w="56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開幕致詞及合照</w:t>
            </w:r>
          </w:p>
        </w:tc>
      </w:tr>
      <w:tr w:rsidR="00150C2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28"/>
              </w:rPr>
              <w:t>09:10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10:00</w:t>
            </w:r>
          </w:p>
        </w:tc>
        <w:tc>
          <w:tcPr>
            <w:tcW w:w="56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r>
              <w:rPr>
                <w:rFonts w:ascii="Times New Roman" w:eastAsia="標楷體" w:hAnsi="Times New Roman"/>
                <w:sz w:val="28"/>
                <w:szCs w:val="28"/>
              </w:rPr>
              <w:t>高教深耕計畫通識教育強化計畫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分享會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(I)</w:t>
            </w:r>
          </w:p>
        </w:tc>
      </w:tr>
      <w:tr w:rsidR="00150C2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28"/>
              </w:rPr>
              <w:t>10:00~10:05</w:t>
            </w:r>
          </w:p>
        </w:tc>
        <w:tc>
          <w:tcPr>
            <w:tcW w:w="56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茶敘及休息</w:t>
            </w:r>
          </w:p>
        </w:tc>
      </w:tr>
      <w:tr w:rsidR="00150C2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28"/>
              </w:rPr>
              <w:t>10:05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10:55</w:t>
            </w:r>
          </w:p>
        </w:tc>
        <w:tc>
          <w:tcPr>
            <w:tcW w:w="56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r>
              <w:rPr>
                <w:rFonts w:ascii="Times New Roman" w:eastAsia="標楷體" w:hAnsi="Times New Roman"/>
                <w:sz w:val="28"/>
                <w:szCs w:val="28"/>
              </w:rPr>
              <w:t>高教深耕計畫通識教育強化計畫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分享會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(II)</w:t>
            </w:r>
          </w:p>
        </w:tc>
      </w:tr>
      <w:tr w:rsidR="00150C29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7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28"/>
              </w:rPr>
              <w:t>11:00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12:00</w:t>
            </w:r>
          </w:p>
        </w:tc>
        <w:tc>
          <w:tcPr>
            <w:tcW w:w="56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論文發表</w:t>
            </w:r>
          </w:p>
          <w:p w:rsidR="00150C29" w:rsidRDefault="003E7801">
            <w:pPr>
              <w:spacing w:line="420" w:lineRule="exac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自然類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別論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國際會議廳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150C29" w:rsidRDefault="003E7801">
            <w:pPr>
              <w:spacing w:line="420" w:lineRule="exac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人文類別論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(310</w:t>
            </w:r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教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室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150C2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28"/>
              </w:rPr>
              <w:t>12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00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～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12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10</w:t>
            </w:r>
          </w:p>
        </w:tc>
        <w:tc>
          <w:tcPr>
            <w:tcW w:w="56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閉幕式</w:t>
            </w:r>
          </w:p>
        </w:tc>
      </w:tr>
      <w:tr w:rsidR="00150C2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0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/>
                <w:sz w:val="32"/>
                <w:szCs w:val="28"/>
              </w:rPr>
              <w:t>12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32"/>
                <w:szCs w:val="28"/>
              </w:rPr>
              <w:t>10</w:t>
            </w:r>
          </w:p>
        </w:tc>
        <w:tc>
          <w:tcPr>
            <w:tcW w:w="566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29" w:rsidRDefault="003E7801">
            <w:r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賦歸</w:t>
            </w:r>
          </w:p>
        </w:tc>
      </w:tr>
    </w:tbl>
    <w:p w:rsidR="00150C29" w:rsidRDefault="00150C29">
      <w:pPr>
        <w:rPr>
          <w:rFonts w:ascii="標楷體" w:eastAsia="標楷體" w:hAnsi="標楷體"/>
        </w:rPr>
      </w:pPr>
    </w:p>
    <w:p w:rsidR="00150C29" w:rsidRDefault="00150C29"/>
    <w:p w:rsidR="00150C29" w:rsidRDefault="00150C29"/>
    <w:sectPr w:rsidR="00150C29">
      <w:pgSz w:w="11906" w:h="16838"/>
      <w:pgMar w:top="1440" w:right="1800" w:bottom="1440" w:left="1985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01" w:rsidRDefault="003E7801">
      <w:r>
        <w:separator/>
      </w:r>
    </w:p>
  </w:endnote>
  <w:endnote w:type="continuationSeparator" w:id="0">
    <w:p w:rsidR="003E7801" w:rsidRDefault="003E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01" w:rsidRDefault="003E7801">
      <w:r>
        <w:rPr>
          <w:color w:val="000000"/>
        </w:rPr>
        <w:separator/>
      </w:r>
    </w:p>
  </w:footnote>
  <w:footnote w:type="continuationSeparator" w:id="0">
    <w:p w:rsidR="003E7801" w:rsidRDefault="003E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0C29"/>
    <w:rsid w:val="00150C29"/>
    <w:rsid w:val="003E7801"/>
    <w:rsid w:val="00A854E8"/>
    <w:rsid w:val="00D8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16BD7-01B4-4054-B101-123A78C7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Windows 使用者</cp:lastModifiedBy>
  <cp:revision>2</cp:revision>
  <dcterms:created xsi:type="dcterms:W3CDTF">2019-04-24T03:06:00Z</dcterms:created>
  <dcterms:modified xsi:type="dcterms:W3CDTF">2019-04-24T03:06:00Z</dcterms:modified>
</cp:coreProperties>
</file>