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AD3" w:rsidRDefault="00C82AD3" w:rsidP="00C82AD3">
      <w:pPr>
        <w:spacing w:line="440" w:lineRule="exact"/>
        <w:jc w:val="distribute"/>
        <w:rPr>
          <w:rFonts w:ascii="標楷體" w:eastAsia="標楷體" w:hAnsi="標楷體"/>
          <w:sz w:val="32"/>
          <w:szCs w:val="32"/>
        </w:rPr>
      </w:pPr>
      <w:r>
        <w:rPr>
          <w:rFonts w:ascii="標楷體" w:eastAsia="標楷體" w:hAnsi="標楷體" w:hint="eastAsia"/>
          <w:sz w:val="32"/>
          <w:szCs w:val="32"/>
        </w:rPr>
        <w:t>金龍國小107學年度第2學期課後社團課程進度</w:t>
      </w:r>
      <w:r w:rsidR="00336F4C">
        <w:rPr>
          <w:rFonts w:ascii="標楷體" w:eastAsia="標楷體" w:hAnsi="標楷體" w:hint="eastAsia"/>
          <w:sz w:val="32"/>
          <w:szCs w:val="32"/>
        </w:rPr>
        <w:t>總</w:t>
      </w:r>
      <w:r>
        <w:rPr>
          <w:rFonts w:ascii="標楷體" w:eastAsia="標楷體" w:hAnsi="標楷體" w:hint="eastAsia"/>
          <w:sz w:val="32"/>
          <w:szCs w:val="32"/>
        </w:rPr>
        <w:t>表</w:t>
      </w:r>
    </w:p>
    <w:p w:rsidR="00C82AD3" w:rsidRPr="002C124F" w:rsidRDefault="00C82AD3" w:rsidP="00C82AD3">
      <w:pPr>
        <w:rPr>
          <w:rFonts w:ascii="標楷體" w:eastAsia="標楷體" w:hAnsi="標楷體"/>
          <w:sz w:val="28"/>
          <w:szCs w:val="32"/>
        </w:rPr>
      </w:pPr>
      <w:r w:rsidRPr="002C124F">
        <w:rPr>
          <w:rFonts w:ascii="標楷體" w:eastAsia="標楷體" w:hAnsi="標楷體" w:hint="eastAsia"/>
          <w:sz w:val="28"/>
          <w:szCs w:val="32"/>
        </w:rPr>
        <w:t>●</w:t>
      </w:r>
      <w:r w:rsidR="00EA2EA8">
        <w:rPr>
          <w:rFonts w:ascii="標楷體" w:eastAsia="標楷體" w:hAnsi="標楷體" w:hint="eastAsia"/>
          <w:sz w:val="28"/>
          <w:szCs w:val="32"/>
        </w:rPr>
        <w:t>週一</w:t>
      </w:r>
      <w:r w:rsidRPr="002C124F">
        <w:rPr>
          <w:rFonts w:ascii="標楷體" w:eastAsia="標楷體" w:hAnsi="標楷體" w:hint="eastAsia"/>
          <w:sz w:val="28"/>
          <w:szCs w:val="32"/>
        </w:rPr>
        <w:t xml:space="preserve">社團名稱：【    </w:t>
      </w:r>
      <w:r w:rsidRPr="002C124F">
        <w:rPr>
          <w:rFonts w:ascii="標楷體" w:eastAsia="標楷體" w:hAnsi="標楷體" w:hint="eastAsia"/>
          <w:sz w:val="28"/>
          <w:szCs w:val="28"/>
        </w:rPr>
        <w:t>創意塑形藝術</w:t>
      </w:r>
      <w:r w:rsidRPr="002C124F">
        <w:rPr>
          <w:rFonts w:ascii="標楷體" w:eastAsia="標楷體" w:hAnsi="標楷體" w:hint="eastAsia"/>
          <w:sz w:val="32"/>
          <w:szCs w:val="32"/>
        </w:rPr>
        <w:t xml:space="preserve"> </w:t>
      </w:r>
      <w:r w:rsidRPr="002C124F">
        <w:rPr>
          <w:rFonts w:ascii="標楷體" w:eastAsia="標楷體" w:hAnsi="標楷體" w:hint="eastAsia"/>
          <w:sz w:val="28"/>
          <w:szCs w:val="32"/>
        </w:rPr>
        <w:t xml:space="preserve">    】</w:t>
      </w:r>
    </w:p>
    <w:p w:rsidR="00C82AD3" w:rsidRPr="00C82AD3" w:rsidRDefault="00C82AD3" w:rsidP="00C82AD3">
      <w:pPr>
        <w:jc w:val="center"/>
        <w:rPr>
          <w:rFonts w:ascii="標楷體" w:eastAsia="標楷體" w:hAnsi="標楷體"/>
          <w:sz w:val="28"/>
          <w:szCs w:val="32"/>
        </w:rPr>
      </w:pPr>
      <w:r>
        <w:rPr>
          <w:rFonts w:ascii="標楷體" w:eastAsia="標楷體" w:hAnsi="標楷體" w:hint="eastAsia"/>
          <w:szCs w:val="32"/>
        </w:rPr>
        <w:t xml:space="preserve">  </w:t>
      </w:r>
      <w:r w:rsidRPr="00C82AD3">
        <w:rPr>
          <w:rFonts w:ascii="標楷體" w:eastAsia="標楷體" w:hAnsi="標楷體" w:hint="eastAsia"/>
          <w:szCs w:val="32"/>
        </w:rPr>
        <w:t>社團簡介:</w:t>
      </w:r>
      <w:r w:rsidRPr="00C82AD3">
        <w:rPr>
          <w:rFonts w:ascii="標楷體" w:eastAsia="標楷體" w:hAnsi="標楷體" w:hint="eastAsia"/>
          <w:sz w:val="21"/>
          <w:szCs w:val="28"/>
        </w:rPr>
        <w:t xml:space="preserve"> </w:t>
      </w:r>
      <w:r w:rsidRPr="00C82AD3">
        <w:rPr>
          <w:rFonts w:ascii="標楷體" w:eastAsia="標楷體" w:hAnsi="標楷體" w:hint="eastAsia"/>
          <w:szCs w:val="28"/>
        </w:rPr>
        <w:t>用小朋友喜愛的黏土,透過捏.桿.搓等動作,訓練小朋友的手部肌肉以及專注力,搭配簡單的壓克力繪畫組合成黏土畫</w:t>
      </w:r>
      <w:r>
        <w:rPr>
          <w:rFonts w:ascii="標楷體" w:eastAsia="標楷體" w:hAnsi="標楷體" w:hint="eastAsia"/>
          <w:szCs w:val="28"/>
        </w:rPr>
        <w:t>。</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5"/>
        <w:gridCol w:w="1417"/>
        <w:gridCol w:w="5103"/>
        <w:gridCol w:w="1722"/>
      </w:tblGrid>
      <w:tr w:rsid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節次</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週次</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日期</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課程內容</w:t>
            </w:r>
          </w:p>
        </w:tc>
        <w:tc>
          <w:tcPr>
            <w:tcW w:w="1722"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備註</w:t>
            </w:r>
          </w:p>
        </w:tc>
      </w:tr>
      <w:tr w:rsid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3/11</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變色龍大變身</w:t>
            </w:r>
          </w:p>
        </w:tc>
        <w:tc>
          <w:tcPr>
            <w:tcW w:w="1722" w:type="dxa"/>
            <w:tcBorders>
              <w:top w:val="single" w:sz="4" w:space="0" w:color="auto"/>
              <w:left w:val="single" w:sz="4" w:space="0" w:color="auto"/>
              <w:bottom w:val="single" w:sz="4" w:space="0" w:color="auto"/>
              <w:right w:val="single" w:sz="4" w:space="0" w:color="auto"/>
            </w:tcBorders>
            <w:vAlign w:val="center"/>
            <w:hideMark/>
          </w:tcPr>
          <w:p w:rsidR="00C82AD3" w:rsidRDefault="00C82AD3">
            <w:pPr>
              <w:rPr>
                <w:rFonts w:ascii="標楷體" w:eastAsia="標楷體" w:hAnsi="標楷體"/>
                <w:sz w:val="16"/>
                <w:szCs w:val="16"/>
              </w:rPr>
            </w:pPr>
            <w:r>
              <w:rPr>
                <w:rFonts w:ascii="標楷體" w:eastAsia="標楷體" w:hAnsi="標楷體" w:hint="eastAsia"/>
                <w:sz w:val="16"/>
                <w:szCs w:val="16"/>
              </w:rPr>
              <w:t>3/11課後社團開始</w:t>
            </w:r>
          </w:p>
        </w:tc>
      </w:tr>
      <w:tr w:rsid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3/18</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海綿寶寶方形畫布版</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Default="00C82AD3">
            <w:pPr>
              <w:rPr>
                <w:rFonts w:ascii="標楷體" w:eastAsia="標楷體" w:hAnsi="標楷體"/>
                <w:sz w:val="16"/>
                <w:szCs w:val="16"/>
              </w:rPr>
            </w:pPr>
          </w:p>
        </w:tc>
      </w:tr>
      <w:tr w:rsid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3/25</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小豬甜點筆筒</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Default="00C82AD3">
            <w:pPr>
              <w:rPr>
                <w:rFonts w:ascii="標楷體" w:eastAsia="標楷體" w:hAnsi="標楷體"/>
                <w:color w:val="FF0000"/>
                <w:sz w:val="16"/>
                <w:szCs w:val="16"/>
              </w:rPr>
            </w:pPr>
          </w:p>
        </w:tc>
      </w:tr>
      <w:tr w:rsid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4/1</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天空之城1</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Default="00C82AD3">
            <w:pPr>
              <w:rPr>
                <w:rFonts w:ascii="標楷體" w:eastAsia="標楷體" w:hAnsi="標楷體"/>
                <w:sz w:val="15"/>
                <w:szCs w:val="15"/>
              </w:rPr>
            </w:pPr>
          </w:p>
        </w:tc>
      </w:tr>
      <w:tr w:rsid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八</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4/8</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天空之城2</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Default="00C82AD3">
            <w:pPr>
              <w:rPr>
                <w:rFonts w:ascii="標楷體" w:eastAsia="標楷體" w:hAnsi="標楷體"/>
                <w:sz w:val="16"/>
                <w:szCs w:val="16"/>
              </w:rPr>
            </w:pPr>
          </w:p>
        </w:tc>
      </w:tr>
      <w:tr w:rsid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九</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4/15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獨角獸小蛋糕</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Default="00C82AD3">
            <w:pPr>
              <w:rPr>
                <w:rFonts w:ascii="標楷體" w:eastAsia="標楷體" w:hAnsi="標楷體"/>
                <w:sz w:val="16"/>
                <w:szCs w:val="16"/>
              </w:rPr>
            </w:pPr>
          </w:p>
        </w:tc>
      </w:tr>
      <w:tr w:rsid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十</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4/22</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恐龍壁飾1</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Default="00C82AD3">
            <w:pPr>
              <w:rPr>
                <w:rFonts w:ascii="標楷體" w:eastAsia="標楷體" w:hAnsi="標楷體"/>
                <w:sz w:val="16"/>
                <w:szCs w:val="16"/>
              </w:rPr>
            </w:pPr>
          </w:p>
        </w:tc>
      </w:tr>
      <w:tr w:rsid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十一</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4/29</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恐龍壁飾2</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Default="00C82AD3">
            <w:pPr>
              <w:rPr>
                <w:rFonts w:ascii="標楷體" w:eastAsia="標楷體" w:hAnsi="標楷體"/>
                <w:sz w:val="16"/>
                <w:szCs w:val="16"/>
              </w:rPr>
            </w:pPr>
          </w:p>
        </w:tc>
      </w:tr>
      <w:tr w:rsid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十二</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5/6</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皮卡丘甜甜圈吊飾</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Default="00C82AD3">
            <w:pPr>
              <w:rPr>
                <w:rFonts w:ascii="標楷體" w:eastAsia="標楷體" w:hAnsi="標楷體"/>
                <w:sz w:val="16"/>
                <w:szCs w:val="16"/>
              </w:rPr>
            </w:pPr>
          </w:p>
        </w:tc>
      </w:tr>
      <w:tr w:rsid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十三</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5/13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刺蝟仙人掌盆1</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Default="00C82AD3">
            <w:pPr>
              <w:rPr>
                <w:rFonts w:ascii="標楷體" w:eastAsia="標楷體" w:hAnsi="標楷體"/>
                <w:sz w:val="16"/>
                <w:szCs w:val="16"/>
              </w:rPr>
            </w:pPr>
          </w:p>
        </w:tc>
      </w:tr>
      <w:tr w:rsid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十四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5/20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刺蝟仙人掌盆2</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Default="00C82AD3">
            <w:pPr>
              <w:rPr>
                <w:rFonts w:ascii="標楷體" w:eastAsia="標楷體" w:hAnsi="標楷體"/>
                <w:sz w:val="16"/>
                <w:szCs w:val="16"/>
              </w:rPr>
            </w:pPr>
          </w:p>
        </w:tc>
      </w:tr>
      <w:tr w:rsid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十五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5/27</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外太空橢圓鏡1</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Default="00C82AD3">
            <w:pPr>
              <w:rPr>
                <w:rFonts w:ascii="標楷體" w:eastAsia="標楷體" w:hAnsi="標楷體"/>
                <w:sz w:val="16"/>
                <w:szCs w:val="16"/>
              </w:rPr>
            </w:pPr>
          </w:p>
        </w:tc>
      </w:tr>
      <w:tr w:rsid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13</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十六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6/3</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外太空橢圓鏡2</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Default="00C82AD3">
            <w:pPr>
              <w:rPr>
                <w:rFonts w:ascii="標楷體" w:eastAsia="標楷體" w:hAnsi="標楷體"/>
                <w:sz w:val="16"/>
                <w:szCs w:val="16"/>
              </w:rPr>
            </w:pPr>
          </w:p>
        </w:tc>
      </w:tr>
      <w:tr w:rsid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十七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6/10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Default="00C82AD3">
            <w:pPr>
              <w:jc w:val="center"/>
              <w:rPr>
                <w:rFonts w:ascii="標楷體" w:eastAsia="標楷體" w:hAnsi="標楷體"/>
                <w:sz w:val="28"/>
                <w:szCs w:val="28"/>
              </w:rPr>
            </w:pPr>
            <w:r>
              <w:rPr>
                <w:rFonts w:ascii="標楷體" w:eastAsia="標楷體" w:hAnsi="標楷體" w:hint="eastAsia"/>
                <w:sz w:val="28"/>
                <w:szCs w:val="28"/>
              </w:rPr>
              <w:t>外太空橢圓鏡3</w:t>
            </w:r>
          </w:p>
        </w:tc>
        <w:tc>
          <w:tcPr>
            <w:tcW w:w="1722" w:type="dxa"/>
            <w:tcBorders>
              <w:top w:val="single" w:sz="4" w:space="0" w:color="auto"/>
              <w:left w:val="single" w:sz="4" w:space="0" w:color="auto"/>
              <w:bottom w:val="single" w:sz="4" w:space="0" w:color="auto"/>
              <w:right w:val="single" w:sz="4" w:space="0" w:color="auto"/>
            </w:tcBorders>
            <w:vAlign w:val="center"/>
            <w:hideMark/>
          </w:tcPr>
          <w:p w:rsidR="00C82AD3" w:rsidRDefault="00C82AD3">
            <w:pPr>
              <w:rPr>
                <w:rFonts w:ascii="標楷體" w:eastAsia="標楷體" w:hAnsi="標楷體"/>
                <w:sz w:val="16"/>
                <w:szCs w:val="16"/>
              </w:rPr>
            </w:pPr>
            <w:r>
              <w:rPr>
                <w:rFonts w:ascii="標楷體" w:eastAsia="標楷體" w:hAnsi="標楷體" w:hint="eastAsia"/>
                <w:sz w:val="16"/>
                <w:szCs w:val="16"/>
              </w:rPr>
              <w:t>6/12課後社團結束</w:t>
            </w:r>
          </w:p>
        </w:tc>
      </w:tr>
    </w:tbl>
    <w:p w:rsidR="006D3830" w:rsidRDefault="006D3830" w:rsidP="00C82AD3"/>
    <w:p w:rsidR="00C82AD3" w:rsidRPr="002C124F" w:rsidRDefault="00C82AD3" w:rsidP="00C82AD3">
      <w:pPr>
        <w:rPr>
          <w:rFonts w:ascii="標楷體" w:eastAsia="標楷體" w:hAnsi="標楷體"/>
          <w:sz w:val="28"/>
          <w:szCs w:val="32"/>
        </w:rPr>
      </w:pPr>
      <w:r w:rsidRPr="002C124F">
        <w:rPr>
          <w:rFonts w:ascii="標楷體" w:eastAsia="標楷體" w:hAnsi="標楷體" w:hint="eastAsia"/>
          <w:sz w:val="28"/>
          <w:szCs w:val="32"/>
        </w:rPr>
        <w:lastRenderedPageBreak/>
        <w:t>●</w:t>
      </w:r>
      <w:r w:rsidR="00EA2EA8">
        <w:rPr>
          <w:rFonts w:ascii="標楷體" w:eastAsia="標楷體" w:hAnsi="標楷體" w:hint="eastAsia"/>
          <w:sz w:val="28"/>
          <w:szCs w:val="32"/>
        </w:rPr>
        <w:t>週一</w:t>
      </w:r>
      <w:r w:rsidRPr="002C124F">
        <w:rPr>
          <w:rFonts w:ascii="標楷體" w:eastAsia="標楷體" w:hAnsi="標楷體" w:hint="eastAsia"/>
          <w:sz w:val="28"/>
          <w:szCs w:val="32"/>
        </w:rPr>
        <w:t>社團名稱：【    酷magic頂尖魔術社     】</w:t>
      </w:r>
    </w:p>
    <w:p w:rsidR="00C82AD3" w:rsidRPr="00C82AD3" w:rsidRDefault="00C82AD3" w:rsidP="00C82AD3">
      <w:r>
        <w:rPr>
          <w:rFonts w:ascii="標楷體" w:eastAsia="標楷體" w:hAnsi="標楷體" w:hint="eastAsia"/>
          <w:szCs w:val="32"/>
        </w:rPr>
        <w:t xml:space="preserve">  </w:t>
      </w:r>
      <w:r w:rsidRPr="00C82AD3">
        <w:rPr>
          <w:rFonts w:ascii="標楷體" w:eastAsia="標楷體" w:hAnsi="標楷體" w:hint="eastAsia"/>
          <w:szCs w:val="32"/>
        </w:rPr>
        <w:t>社團簡介:</w:t>
      </w:r>
      <w:r w:rsidR="002C124F" w:rsidRPr="002C124F">
        <w:rPr>
          <w:rFonts w:ascii="標楷體" w:eastAsia="標楷體" w:hAnsi="標楷體" w:hint="eastAsia"/>
          <w:sz w:val="28"/>
          <w:szCs w:val="28"/>
        </w:rPr>
        <w:t xml:space="preserve"> </w:t>
      </w:r>
      <w:r w:rsidR="002C124F" w:rsidRPr="002C124F">
        <w:rPr>
          <w:rFonts w:ascii="標楷體" w:eastAsia="標楷體" w:hAnsi="標楷體" w:hint="eastAsia"/>
          <w:szCs w:val="28"/>
        </w:rPr>
        <w:t>酷Magic獨創的魔術課程，有搭配專屬ＶＩＰ線上課後輔導平台及學習日誌、不僅可以學習到魔術技巧增加手指靈活度、更可以從與親子之間或同儕之間的互動，學習自信心與表達能力</w:t>
      </w:r>
      <w:r w:rsidR="002C124F">
        <w:rPr>
          <w:rFonts w:ascii="標楷體" w:eastAsia="標楷體" w:hAnsi="標楷體" w:hint="eastAsia"/>
          <w:szCs w:val="28"/>
        </w:rPr>
        <w:t>。</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5"/>
        <w:gridCol w:w="1417"/>
        <w:gridCol w:w="5103"/>
        <w:gridCol w:w="1722"/>
      </w:tblGrid>
      <w:tr w:rsidR="00C82AD3" w:rsidRP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節次</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週次</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日期</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課程內容</w:t>
            </w:r>
          </w:p>
        </w:tc>
        <w:tc>
          <w:tcPr>
            <w:tcW w:w="1722"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備註</w:t>
            </w:r>
          </w:p>
        </w:tc>
      </w:tr>
      <w:tr w:rsidR="00C82AD3" w:rsidRP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3/11</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認識魔術三守則，</w:t>
            </w:r>
          </w:p>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DIY-三牌奇數</w:t>
            </w:r>
          </w:p>
        </w:tc>
        <w:tc>
          <w:tcPr>
            <w:tcW w:w="1722"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rPr>
                <w:rFonts w:ascii="標楷體" w:eastAsia="標楷體" w:hAnsi="標楷體"/>
                <w:szCs w:val="16"/>
              </w:rPr>
            </w:pPr>
            <w:r w:rsidRPr="00C82AD3">
              <w:rPr>
                <w:rFonts w:ascii="標楷體" w:eastAsia="標楷體" w:hAnsi="標楷體" w:hint="eastAsia"/>
                <w:szCs w:val="16"/>
              </w:rPr>
              <w:t>3/11課後社團開始</w:t>
            </w:r>
          </w:p>
        </w:tc>
      </w:tr>
      <w:tr w:rsidR="00C82AD3" w:rsidRP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3/18</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道具魔術一 超</w:t>
            </w:r>
            <w:r w:rsidRPr="00C82AD3">
              <w:rPr>
                <w:rFonts w:ascii="新細明體" w:hAnsi="新細明體" w:cs="新細明體" w:hint="eastAsia"/>
                <w:szCs w:val="28"/>
              </w:rPr>
              <w:t>级</w:t>
            </w:r>
            <w:r w:rsidRPr="00C82AD3">
              <w:rPr>
                <w:rFonts w:ascii="標楷體" w:eastAsia="標楷體" w:hAnsi="標楷體" w:hint="eastAsia"/>
                <w:szCs w:val="28"/>
              </w:rPr>
              <w:t>信封</w:t>
            </w:r>
            <w:r w:rsidRPr="00C82AD3">
              <w:rPr>
                <w:rFonts w:ascii="新細明體" w:hAnsi="新細明體" w:cs="新細明體" w:hint="eastAsia"/>
                <w:szCs w:val="28"/>
              </w:rPr>
              <w:t>预</w:t>
            </w:r>
            <w:r w:rsidRPr="00C82AD3">
              <w:rPr>
                <w:rFonts w:ascii="標楷體" w:eastAsia="標楷體" w:hAnsi="標楷體" w:hint="eastAsia"/>
                <w:szCs w:val="28"/>
              </w:rPr>
              <w:t>言</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Pr="00C82AD3" w:rsidRDefault="00C82AD3">
            <w:pPr>
              <w:rPr>
                <w:rFonts w:ascii="標楷體" w:eastAsia="標楷體" w:hAnsi="標楷體"/>
                <w:szCs w:val="16"/>
              </w:rPr>
            </w:pPr>
          </w:p>
        </w:tc>
      </w:tr>
      <w:tr w:rsidR="00C82AD3" w:rsidRP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3/25</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道具魔術二 軟硬筆</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Pr="00C82AD3" w:rsidRDefault="00C82AD3">
            <w:pPr>
              <w:rPr>
                <w:rFonts w:ascii="標楷體" w:eastAsia="標楷體" w:hAnsi="標楷體"/>
                <w:color w:val="FF0000"/>
                <w:szCs w:val="16"/>
              </w:rPr>
            </w:pPr>
          </w:p>
        </w:tc>
      </w:tr>
      <w:tr w:rsidR="00C82AD3" w:rsidRP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4/1</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撲克牌魔術 老K地毯</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Pr="00C82AD3" w:rsidRDefault="00C82AD3">
            <w:pPr>
              <w:rPr>
                <w:rFonts w:ascii="標楷體" w:eastAsia="標楷體" w:hAnsi="標楷體"/>
                <w:szCs w:val="15"/>
              </w:rPr>
            </w:pPr>
          </w:p>
        </w:tc>
      </w:tr>
      <w:tr w:rsidR="00C82AD3" w:rsidRP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八</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4/8</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DIY魔術 撕鈔票還原</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Pr="00C82AD3" w:rsidRDefault="00C82AD3">
            <w:pPr>
              <w:rPr>
                <w:rFonts w:ascii="標楷體" w:eastAsia="標楷體" w:hAnsi="標楷體"/>
                <w:szCs w:val="16"/>
              </w:rPr>
            </w:pPr>
          </w:p>
        </w:tc>
      </w:tr>
      <w:tr w:rsidR="00C82AD3" w:rsidRP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九</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4/15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道具魔術三 ET螺絲</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Pr="00C82AD3" w:rsidRDefault="00C82AD3">
            <w:pPr>
              <w:rPr>
                <w:rFonts w:ascii="標楷體" w:eastAsia="標楷體" w:hAnsi="標楷體"/>
                <w:szCs w:val="16"/>
              </w:rPr>
            </w:pPr>
          </w:p>
        </w:tc>
      </w:tr>
      <w:tr w:rsidR="00C82AD3" w:rsidRP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十</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4/22</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道具魔術四 幻影閃現</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Pr="00C82AD3" w:rsidRDefault="00C82AD3">
            <w:pPr>
              <w:rPr>
                <w:rFonts w:ascii="標楷體" w:eastAsia="標楷體" w:hAnsi="標楷體"/>
                <w:szCs w:val="16"/>
              </w:rPr>
            </w:pPr>
          </w:p>
        </w:tc>
      </w:tr>
      <w:tr w:rsidR="00C82AD3" w:rsidRP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十一</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4/29</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道具魔術五 飛天骰</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Pr="00C82AD3" w:rsidRDefault="00C82AD3">
            <w:pPr>
              <w:rPr>
                <w:rFonts w:ascii="標楷體" w:eastAsia="標楷體" w:hAnsi="標楷體"/>
                <w:szCs w:val="16"/>
              </w:rPr>
            </w:pPr>
          </w:p>
        </w:tc>
      </w:tr>
      <w:tr w:rsidR="00C82AD3" w:rsidRP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十二</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5/6</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道具魔術六 奇門遁甲</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Pr="00C82AD3" w:rsidRDefault="00C82AD3">
            <w:pPr>
              <w:rPr>
                <w:rFonts w:ascii="標楷體" w:eastAsia="標楷體" w:hAnsi="標楷體"/>
                <w:szCs w:val="16"/>
              </w:rPr>
            </w:pPr>
          </w:p>
        </w:tc>
      </w:tr>
      <w:tr w:rsidR="00C82AD3" w:rsidRP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十三</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5/13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DIY魔術 夾夾牌</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Pr="00C82AD3" w:rsidRDefault="00C82AD3">
            <w:pPr>
              <w:rPr>
                <w:rFonts w:ascii="標楷體" w:eastAsia="標楷體" w:hAnsi="標楷體"/>
                <w:szCs w:val="16"/>
              </w:rPr>
            </w:pPr>
          </w:p>
        </w:tc>
      </w:tr>
      <w:tr w:rsidR="00C82AD3" w:rsidRP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十四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5/20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道具魔術七</w:t>
            </w:r>
          </w:p>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穿心劍(劍穿戒指)</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Pr="00C82AD3" w:rsidRDefault="00C82AD3">
            <w:pPr>
              <w:rPr>
                <w:rFonts w:ascii="標楷體" w:eastAsia="標楷體" w:hAnsi="標楷體"/>
                <w:szCs w:val="16"/>
              </w:rPr>
            </w:pPr>
          </w:p>
        </w:tc>
      </w:tr>
      <w:tr w:rsidR="00C82AD3" w:rsidRP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十五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5/27</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道具魔術八 爆笑國王</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Pr="00C82AD3" w:rsidRDefault="00C82AD3">
            <w:pPr>
              <w:rPr>
                <w:rFonts w:ascii="標楷體" w:eastAsia="標楷體" w:hAnsi="標楷體"/>
                <w:szCs w:val="16"/>
              </w:rPr>
            </w:pPr>
          </w:p>
        </w:tc>
      </w:tr>
      <w:tr w:rsidR="00C82AD3" w:rsidRP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13</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十六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6/3</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道具魔術九 WOW</w:t>
            </w:r>
          </w:p>
        </w:tc>
        <w:tc>
          <w:tcPr>
            <w:tcW w:w="1722" w:type="dxa"/>
            <w:tcBorders>
              <w:top w:val="single" w:sz="4" w:space="0" w:color="auto"/>
              <w:left w:val="single" w:sz="4" w:space="0" w:color="auto"/>
              <w:bottom w:val="single" w:sz="4" w:space="0" w:color="auto"/>
              <w:right w:val="single" w:sz="4" w:space="0" w:color="auto"/>
            </w:tcBorders>
            <w:vAlign w:val="center"/>
          </w:tcPr>
          <w:p w:rsidR="00C82AD3" w:rsidRPr="00C82AD3" w:rsidRDefault="00C82AD3">
            <w:pPr>
              <w:rPr>
                <w:rFonts w:ascii="標楷體" w:eastAsia="標楷體" w:hAnsi="標楷體"/>
                <w:szCs w:val="16"/>
              </w:rPr>
            </w:pPr>
          </w:p>
        </w:tc>
      </w:tr>
      <w:tr w:rsidR="00C82AD3" w:rsidRPr="00C82AD3" w:rsidTr="00C82AD3">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十七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6/10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jc w:val="center"/>
              <w:rPr>
                <w:rFonts w:ascii="標楷體" w:eastAsia="標楷體" w:hAnsi="標楷體"/>
                <w:szCs w:val="28"/>
              </w:rPr>
            </w:pPr>
            <w:r w:rsidRPr="00C82AD3">
              <w:rPr>
                <w:rFonts w:ascii="標楷體" w:eastAsia="標楷體" w:hAnsi="標楷體" w:hint="eastAsia"/>
                <w:szCs w:val="28"/>
              </w:rPr>
              <w:t>生活魔術 摺紙消失硬幣</w:t>
            </w:r>
          </w:p>
        </w:tc>
        <w:tc>
          <w:tcPr>
            <w:tcW w:w="1722" w:type="dxa"/>
            <w:tcBorders>
              <w:top w:val="single" w:sz="4" w:space="0" w:color="auto"/>
              <w:left w:val="single" w:sz="4" w:space="0" w:color="auto"/>
              <w:bottom w:val="single" w:sz="4" w:space="0" w:color="auto"/>
              <w:right w:val="single" w:sz="4" w:space="0" w:color="auto"/>
            </w:tcBorders>
            <w:vAlign w:val="center"/>
            <w:hideMark/>
          </w:tcPr>
          <w:p w:rsidR="00C82AD3" w:rsidRPr="00C82AD3" w:rsidRDefault="00C82AD3">
            <w:pPr>
              <w:rPr>
                <w:rFonts w:ascii="標楷體" w:eastAsia="標楷體" w:hAnsi="標楷體"/>
                <w:szCs w:val="16"/>
              </w:rPr>
            </w:pPr>
            <w:r w:rsidRPr="00C82AD3">
              <w:rPr>
                <w:rFonts w:ascii="標楷體" w:eastAsia="標楷體" w:hAnsi="標楷體" w:hint="eastAsia"/>
                <w:szCs w:val="16"/>
              </w:rPr>
              <w:t>6/12課後社團結束</w:t>
            </w:r>
          </w:p>
        </w:tc>
      </w:tr>
    </w:tbl>
    <w:p w:rsidR="00C82AD3" w:rsidRDefault="00C82AD3" w:rsidP="00C82AD3"/>
    <w:p w:rsidR="002C124F" w:rsidRDefault="002C124F" w:rsidP="002C124F">
      <w:pPr>
        <w:rPr>
          <w:rFonts w:ascii="標楷體" w:eastAsia="標楷體" w:hAnsi="標楷體"/>
          <w:sz w:val="32"/>
          <w:szCs w:val="32"/>
        </w:rPr>
      </w:pPr>
      <w:r w:rsidRPr="002C124F">
        <w:rPr>
          <w:rFonts w:ascii="標楷體" w:eastAsia="標楷體" w:hAnsi="標楷體" w:hint="eastAsia"/>
          <w:sz w:val="28"/>
          <w:szCs w:val="32"/>
        </w:rPr>
        <w:lastRenderedPageBreak/>
        <w:t>●</w:t>
      </w:r>
      <w:r w:rsidR="00EA2EA8">
        <w:rPr>
          <w:rFonts w:ascii="標楷體" w:eastAsia="標楷體" w:hAnsi="標楷體" w:hint="eastAsia"/>
          <w:sz w:val="28"/>
          <w:szCs w:val="32"/>
        </w:rPr>
        <w:t>週二</w:t>
      </w:r>
      <w:r>
        <w:rPr>
          <w:rFonts w:ascii="標楷體" w:eastAsia="標楷體" w:hAnsi="標楷體" w:hint="eastAsia"/>
          <w:sz w:val="32"/>
          <w:szCs w:val="32"/>
        </w:rPr>
        <w:t xml:space="preserve">社團名稱：【  </w:t>
      </w:r>
      <w:r>
        <w:rPr>
          <w:rFonts w:ascii="標楷體" w:eastAsia="標楷體" w:hAnsi="標楷體" w:cs="新細明體" w:hint="eastAsia"/>
          <w:noProof/>
          <w:kern w:val="0"/>
          <w:sz w:val="28"/>
          <w:szCs w:val="28"/>
        </w:rPr>
        <w:t>直排輪初階</w:t>
      </w:r>
      <w:r>
        <w:rPr>
          <w:rFonts w:ascii="標楷體" w:eastAsia="標楷體" w:hAnsi="標楷體" w:hint="eastAsia"/>
          <w:sz w:val="32"/>
          <w:szCs w:val="32"/>
        </w:rPr>
        <w:t xml:space="preserve">  】</w:t>
      </w:r>
    </w:p>
    <w:p w:rsidR="002C124F" w:rsidRPr="002C124F" w:rsidRDefault="002C124F" w:rsidP="002C124F">
      <w:pPr>
        <w:rPr>
          <w:rFonts w:ascii="標楷體" w:eastAsia="標楷體" w:hAnsi="標楷體"/>
          <w:szCs w:val="24"/>
        </w:rPr>
      </w:pPr>
      <w:r w:rsidRPr="002C124F">
        <w:rPr>
          <w:rFonts w:ascii="標楷體" w:eastAsia="標楷體" w:hAnsi="標楷體" w:hint="eastAsia"/>
          <w:szCs w:val="24"/>
        </w:rPr>
        <w:t>社團簡介:</w:t>
      </w:r>
      <w:r w:rsidRPr="002C124F">
        <w:rPr>
          <w:rFonts w:ascii="標楷體" w:eastAsia="標楷體" w:hAnsi="標楷體" w:cs="新細明體" w:hint="eastAsia"/>
          <w:noProof/>
          <w:kern w:val="0"/>
          <w:szCs w:val="24"/>
        </w:rPr>
        <w:t xml:space="preserve"> 讓小朋友獲得初階溜冰能力, 訓練小朋友平衡感及身體協調性, 增進小朋友肌耐力. 培養學生成為直排輪運動者。</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5"/>
        <w:gridCol w:w="1417"/>
        <w:gridCol w:w="5103"/>
        <w:gridCol w:w="1722"/>
      </w:tblGrid>
      <w:tr w:rsidR="002C124F" w:rsidTr="002C124F">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節次</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週次</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日期</w:t>
            </w:r>
          </w:p>
        </w:tc>
        <w:tc>
          <w:tcPr>
            <w:tcW w:w="5103"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課程內容</w:t>
            </w:r>
          </w:p>
        </w:tc>
        <w:tc>
          <w:tcPr>
            <w:tcW w:w="1722"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備註</w:t>
            </w:r>
          </w:p>
        </w:tc>
      </w:tr>
      <w:tr w:rsidR="002C124F" w:rsidTr="002C124F">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3/12</w:t>
            </w:r>
          </w:p>
        </w:tc>
        <w:tc>
          <w:tcPr>
            <w:tcW w:w="5103"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noProof/>
                <w:szCs w:val="24"/>
              </w:rPr>
              <w:t>裝備穿著講解,八字站立,跌倒起立,原地踏步,踏步前進</w:t>
            </w:r>
          </w:p>
        </w:tc>
        <w:tc>
          <w:tcPr>
            <w:tcW w:w="1722"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rPr>
                <w:rFonts w:ascii="標楷體" w:eastAsia="標楷體" w:hAnsi="標楷體"/>
                <w:szCs w:val="24"/>
              </w:rPr>
            </w:pPr>
            <w:r w:rsidRPr="002C124F">
              <w:rPr>
                <w:rFonts w:ascii="標楷體" w:eastAsia="標楷體" w:hAnsi="標楷體" w:hint="eastAsia"/>
                <w:szCs w:val="24"/>
              </w:rPr>
              <w:t>3/11課後社團開始</w:t>
            </w:r>
          </w:p>
        </w:tc>
      </w:tr>
      <w:tr w:rsidR="002C124F" w:rsidTr="002C124F">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3/19</w:t>
            </w:r>
          </w:p>
        </w:tc>
        <w:tc>
          <w:tcPr>
            <w:tcW w:w="5103"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noProof/>
                <w:szCs w:val="24"/>
              </w:rPr>
              <w:t>踏步轉彎,葫蘆型前溜,雙腳滑行,A字轉彎</w:t>
            </w:r>
          </w:p>
        </w:tc>
        <w:tc>
          <w:tcPr>
            <w:tcW w:w="1722" w:type="dxa"/>
            <w:tcBorders>
              <w:top w:val="single" w:sz="4" w:space="0" w:color="auto"/>
              <w:left w:val="single" w:sz="4" w:space="0" w:color="auto"/>
              <w:bottom w:val="single" w:sz="4" w:space="0" w:color="auto"/>
              <w:right w:val="single" w:sz="4" w:space="0" w:color="auto"/>
            </w:tcBorders>
            <w:vAlign w:val="center"/>
          </w:tcPr>
          <w:p w:rsidR="002C124F" w:rsidRPr="002C124F" w:rsidRDefault="002C124F">
            <w:pPr>
              <w:rPr>
                <w:rFonts w:ascii="標楷體" w:eastAsia="標楷體" w:hAnsi="標楷體"/>
                <w:szCs w:val="24"/>
              </w:rPr>
            </w:pPr>
          </w:p>
        </w:tc>
      </w:tr>
      <w:tr w:rsidR="002C124F" w:rsidTr="002C124F">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3/26</w:t>
            </w:r>
          </w:p>
        </w:tc>
        <w:tc>
          <w:tcPr>
            <w:tcW w:w="5103"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noProof/>
                <w:szCs w:val="24"/>
              </w:rPr>
              <w:t>單腳滑行,剎車器剎車,弓箭步推刃繞圓</w:t>
            </w:r>
          </w:p>
        </w:tc>
        <w:tc>
          <w:tcPr>
            <w:tcW w:w="1722" w:type="dxa"/>
            <w:tcBorders>
              <w:top w:val="single" w:sz="4" w:space="0" w:color="auto"/>
              <w:left w:val="single" w:sz="4" w:space="0" w:color="auto"/>
              <w:bottom w:val="single" w:sz="4" w:space="0" w:color="auto"/>
              <w:right w:val="single" w:sz="4" w:space="0" w:color="auto"/>
            </w:tcBorders>
            <w:vAlign w:val="center"/>
          </w:tcPr>
          <w:p w:rsidR="002C124F" w:rsidRPr="002C124F" w:rsidRDefault="002C124F">
            <w:pPr>
              <w:rPr>
                <w:rFonts w:ascii="標楷體" w:eastAsia="標楷體" w:hAnsi="標楷體"/>
                <w:color w:val="FF0000"/>
                <w:szCs w:val="24"/>
              </w:rPr>
            </w:pPr>
          </w:p>
        </w:tc>
      </w:tr>
      <w:tr w:rsidR="002C124F" w:rsidTr="002C124F">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4/2</w:t>
            </w:r>
          </w:p>
        </w:tc>
        <w:tc>
          <w:tcPr>
            <w:tcW w:w="5103"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noProof/>
                <w:szCs w:val="24"/>
              </w:rPr>
              <w:t>S型過腳標, 蹲溜, 前溜剪冰預備動作</w:t>
            </w:r>
          </w:p>
        </w:tc>
        <w:tc>
          <w:tcPr>
            <w:tcW w:w="1722" w:type="dxa"/>
            <w:tcBorders>
              <w:top w:val="single" w:sz="4" w:space="0" w:color="auto"/>
              <w:left w:val="single" w:sz="4" w:space="0" w:color="auto"/>
              <w:bottom w:val="single" w:sz="4" w:space="0" w:color="auto"/>
              <w:right w:val="single" w:sz="4" w:space="0" w:color="auto"/>
            </w:tcBorders>
            <w:vAlign w:val="center"/>
          </w:tcPr>
          <w:p w:rsidR="002C124F" w:rsidRPr="002C124F" w:rsidRDefault="002C124F">
            <w:pPr>
              <w:rPr>
                <w:rFonts w:ascii="標楷體" w:eastAsia="標楷體" w:hAnsi="標楷體"/>
                <w:szCs w:val="24"/>
              </w:rPr>
            </w:pPr>
          </w:p>
        </w:tc>
      </w:tr>
      <w:tr w:rsidR="002C124F" w:rsidTr="002C124F">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八</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4/9</w:t>
            </w:r>
          </w:p>
        </w:tc>
        <w:tc>
          <w:tcPr>
            <w:tcW w:w="5103"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noProof/>
                <w:szCs w:val="24"/>
              </w:rPr>
              <w:t>前溜剪冰左腳跨右腳</w:t>
            </w:r>
          </w:p>
        </w:tc>
        <w:tc>
          <w:tcPr>
            <w:tcW w:w="1722" w:type="dxa"/>
            <w:tcBorders>
              <w:top w:val="single" w:sz="4" w:space="0" w:color="auto"/>
              <w:left w:val="single" w:sz="4" w:space="0" w:color="auto"/>
              <w:bottom w:val="single" w:sz="4" w:space="0" w:color="auto"/>
              <w:right w:val="single" w:sz="4" w:space="0" w:color="auto"/>
            </w:tcBorders>
            <w:vAlign w:val="center"/>
          </w:tcPr>
          <w:p w:rsidR="002C124F" w:rsidRPr="002C124F" w:rsidRDefault="002C124F">
            <w:pPr>
              <w:rPr>
                <w:rFonts w:ascii="標楷體" w:eastAsia="標楷體" w:hAnsi="標楷體"/>
                <w:szCs w:val="24"/>
              </w:rPr>
            </w:pPr>
          </w:p>
        </w:tc>
      </w:tr>
      <w:tr w:rsidR="002C124F" w:rsidTr="002C124F">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九</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4/16</w:t>
            </w:r>
          </w:p>
        </w:tc>
        <w:tc>
          <w:tcPr>
            <w:tcW w:w="5103"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noProof/>
                <w:szCs w:val="24"/>
              </w:rPr>
              <w:t>前溜剪冰右腳跨左腳</w:t>
            </w:r>
          </w:p>
        </w:tc>
        <w:tc>
          <w:tcPr>
            <w:tcW w:w="1722" w:type="dxa"/>
            <w:tcBorders>
              <w:top w:val="single" w:sz="4" w:space="0" w:color="auto"/>
              <w:left w:val="single" w:sz="4" w:space="0" w:color="auto"/>
              <w:bottom w:val="single" w:sz="4" w:space="0" w:color="auto"/>
              <w:right w:val="single" w:sz="4" w:space="0" w:color="auto"/>
            </w:tcBorders>
            <w:vAlign w:val="center"/>
          </w:tcPr>
          <w:p w:rsidR="002C124F" w:rsidRPr="002C124F" w:rsidRDefault="002C124F">
            <w:pPr>
              <w:rPr>
                <w:rFonts w:ascii="標楷體" w:eastAsia="標楷體" w:hAnsi="標楷體"/>
                <w:szCs w:val="24"/>
              </w:rPr>
            </w:pPr>
          </w:p>
        </w:tc>
      </w:tr>
      <w:tr w:rsidR="002C124F" w:rsidTr="002C124F">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十</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4/23</w:t>
            </w:r>
          </w:p>
        </w:tc>
        <w:tc>
          <w:tcPr>
            <w:tcW w:w="5103"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noProof/>
                <w:szCs w:val="24"/>
              </w:rPr>
              <w:t>前溜剪冰繞八字</w:t>
            </w:r>
          </w:p>
        </w:tc>
        <w:tc>
          <w:tcPr>
            <w:tcW w:w="1722" w:type="dxa"/>
            <w:tcBorders>
              <w:top w:val="single" w:sz="4" w:space="0" w:color="auto"/>
              <w:left w:val="single" w:sz="4" w:space="0" w:color="auto"/>
              <w:bottom w:val="single" w:sz="4" w:space="0" w:color="auto"/>
              <w:right w:val="single" w:sz="4" w:space="0" w:color="auto"/>
            </w:tcBorders>
            <w:vAlign w:val="center"/>
          </w:tcPr>
          <w:p w:rsidR="002C124F" w:rsidRPr="002C124F" w:rsidRDefault="002C124F">
            <w:pPr>
              <w:rPr>
                <w:rFonts w:ascii="標楷體" w:eastAsia="標楷體" w:hAnsi="標楷體"/>
                <w:szCs w:val="24"/>
              </w:rPr>
            </w:pPr>
          </w:p>
        </w:tc>
      </w:tr>
      <w:tr w:rsidR="002C124F" w:rsidTr="002C124F">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十一</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4/30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noProof/>
                <w:szCs w:val="24"/>
              </w:rPr>
              <w:t>踏步後溜, 葫蘆型後溜, 後溜剎車</w:t>
            </w:r>
          </w:p>
        </w:tc>
        <w:tc>
          <w:tcPr>
            <w:tcW w:w="1722" w:type="dxa"/>
            <w:tcBorders>
              <w:top w:val="single" w:sz="4" w:space="0" w:color="auto"/>
              <w:left w:val="single" w:sz="4" w:space="0" w:color="auto"/>
              <w:bottom w:val="single" w:sz="4" w:space="0" w:color="auto"/>
              <w:right w:val="single" w:sz="4" w:space="0" w:color="auto"/>
            </w:tcBorders>
            <w:vAlign w:val="center"/>
          </w:tcPr>
          <w:p w:rsidR="002C124F" w:rsidRPr="002C124F" w:rsidRDefault="002C124F">
            <w:pPr>
              <w:rPr>
                <w:rFonts w:ascii="標楷體" w:eastAsia="標楷體" w:hAnsi="標楷體"/>
                <w:szCs w:val="24"/>
              </w:rPr>
            </w:pPr>
          </w:p>
        </w:tc>
      </w:tr>
      <w:tr w:rsidR="002C124F" w:rsidTr="002C124F">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十二</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5/7</w:t>
            </w:r>
          </w:p>
        </w:tc>
        <w:tc>
          <w:tcPr>
            <w:tcW w:w="5103"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noProof/>
                <w:szCs w:val="24"/>
              </w:rPr>
              <w:t>後溜弓箭步推刃(左腳)及轉彎</w:t>
            </w:r>
          </w:p>
        </w:tc>
        <w:tc>
          <w:tcPr>
            <w:tcW w:w="1722" w:type="dxa"/>
            <w:tcBorders>
              <w:top w:val="single" w:sz="4" w:space="0" w:color="auto"/>
              <w:left w:val="single" w:sz="4" w:space="0" w:color="auto"/>
              <w:bottom w:val="single" w:sz="4" w:space="0" w:color="auto"/>
              <w:right w:val="single" w:sz="4" w:space="0" w:color="auto"/>
            </w:tcBorders>
            <w:vAlign w:val="center"/>
          </w:tcPr>
          <w:p w:rsidR="002C124F" w:rsidRPr="002C124F" w:rsidRDefault="002C124F">
            <w:pPr>
              <w:rPr>
                <w:rFonts w:ascii="標楷體" w:eastAsia="標楷體" w:hAnsi="標楷體"/>
                <w:szCs w:val="24"/>
              </w:rPr>
            </w:pPr>
          </w:p>
        </w:tc>
      </w:tr>
      <w:tr w:rsidR="002C124F" w:rsidTr="002C124F">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十三</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5/14</w:t>
            </w:r>
          </w:p>
        </w:tc>
        <w:tc>
          <w:tcPr>
            <w:tcW w:w="5103"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noProof/>
                <w:szCs w:val="24"/>
              </w:rPr>
              <w:t>後溜弓箭步推刃(右腳)及轉彎</w:t>
            </w:r>
          </w:p>
        </w:tc>
        <w:tc>
          <w:tcPr>
            <w:tcW w:w="1722" w:type="dxa"/>
            <w:tcBorders>
              <w:top w:val="single" w:sz="4" w:space="0" w:color="auto"/>
              <w:left w:val="single" w:sz="4" w:space="0" w:color="auto"/>
              <w:bottom w:val="single" w:sz="4" w:space="0" w:color="auto"/>
              <w:right w:val="single" w:sz="4" w:space="0" w:color="auto"/>
            </w:tcBorders>
            <w:vAlign w:val="center"/>
          </w:tcPr>
          <w:p w:rsidR="002C124F" w:rsidRPr="002C124F" w:rsidRDefault="002C124F">
            <w:pPr>
              <w:rPr>
                <w:rFonts w:ascii="標楷體" w:eastAsia="標楷體" w:hAnsi="標楷體"/>
                <w:szCs w:val="24"/>
              </w:rPr>
            </w:pPr>
          </w:p>
        </w:tc>
      </w:tr>
      <w:tr w:rsidR="002C124F" w:rsidTr="002C124F">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十四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5/21</w:t>
            </w:r>
          </w:p>
        </w:tc>
        <w:tc>
          <w:tcPr>
            <w:tcW w:w="5103"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noProof/>
                <w:szCs w:val="24"/>
              </w:rPr>
              <w:t>後溜剪冰左腳跨右腳</w:t>
            </w:r>
          </w:p>
        </w:tc>
        <w:tc>
          <w:tcPr>
            <w:tcW w:w="1722" w:type="dxa"/>
            <w:tcBorders>
              <w:top w:val="single" w:sz="4" w:space="0" w:color="auto"/>
              <w:left w:val="single" w:sz="4" w:space="0" w:color="auto"/>
              <w:bottom w:val="single" w:sz="4" w:space="0" w:color="auto"/>
              <w:right w:val="single" w:sz="4" w:space="0" w:color="auto"/>
            </w:tcBorders>
            <w:vAlign w:val="center"/>
          </w:tcPr>
          <w:p w:rsidR="002C124F" w:rsidRPr="002C124F" w:rsidRDefault="002C124F">
            <w:pPr>
              <w:rPr>
                <w:rFonts w:ascii="標楷體" w:eastAsia="標楷體" w:hAnsi="標楷體"/>
                <w:szCs w:val="24"/>
              </w:rPr>
            </w:pPr>
          </w:p>
        </w:tc>
      </w:tr>
      <w:tr w:rsidR="002C124F" w:rsidTr="002C124F">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十五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5/28</w:t>
            </w:r>
          </w:p>
        </w:tc>
        <w:tc>
          <w:tcPr>
            <w:tcW w:w="5103"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noProof/>
                <w:szCs w:val="24"/>
              </w:rPr>
              <w:t>後溜剪冰右腳跨左腳</w:t>
            </w:r>
          </w:p>
        </w:tc>
        <w:tc>
          <w:tcPr>
            <w:tcW w:w="1722" w:type="dxa"/>
            <w:tcBorders>
              <w:top w:val="single" w:sz="4" w:space="0" w:color="auto"/>
              <w:left w:val="single" w:sz="4" w:space="0" w:color="auto"/>
              <w:bottom w:val="single" w:sz="4" w:space="0" w:color="auto"/>
              <w:right w:val="single" w:sz="4" w:space="0" w:color="auto"/>
            </w:tcBorders>
            <w:vAlign w:val="center"/>
          </w:tcPr>
          <w:p w:rsidR="002C124F" w:rsidRPr="002C124F" w:rsidRDefault="002C124F">
            <w:pPr>
              <w:rPr>
                <w:rFonts w:ascii="標楷體" w:eastAsia="標楷體" w:hAnsi="標楷體"/>
                <w:szCs w:val="24"/>
              </w:rPr>
            </w:pPr>
          </w:p>
        </w:tc>
      </w:tr>
      <w:tr w:rsidR="002C124F" w:rsidTr="002C124F">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13</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十六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6/4</w:t>
            </w:r>
          </w:p>
        </w:tc>
        <w:tc>
          <w:tcPr>
            <w:tcW w:w="5103"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noProof/>
                <w:szCs w:val="24"/>
              </w:rPr>
              <w:t>雙腳轉3,後溜剪冰繞八字</w:t>
            </w:r>
          </w:p>
        </w:tc>
        <w:tc>
          <w:tcPr>
            <w:tcW w:w="1722" w:type="dxa"/>
            <w:tcBorders>
              <w:top w:val="single" w:sz="4" w:space="0" w:color="auto"/>
              <w:left w:val="single" w:sz="4" w:space="0" w:color="auto"/>
              <w:bottom w:val="single" w:sz="4" w:space="0" w:color="auto"/>
              <w:right w:val="single" w:sz="4" w:space="0" w:color="auto"/>
            </w:tcBorders>
            <w:vAlign w:val="center"/>
          </w:tcPr>
          <w:p w:rsidR="002C124F" w:rsidRPr="002C124F" w:rsidRDefault="002C124F">
            <w:pPr>
              <w:rPr>
                <w:rFonts w:ascii="標楷體" w:eastAsia="標楷體" w:hAnsi="標楷體"/>
                <w:szCs w:val="24"/>
              </w:rPr>
            </w:pPr>
          </w:p>
        </w:tc>
      </w:tr>
      <w:tr w:rsidR="002C124F" w:rsidTr="002C124F">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十七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6/11</w:t>
            </w:r>
          </w:p>
        </w:tc>
        <w:tc>
          <w:tcPr>
            <w:tcW w:w="5103"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jc w:val="center"/>
              <w:rPr>
                <w:rFonts w:ascii="標楷體" w:eastAsia="標楷體" w:hAnsi="標楷體"/>
                <w:szCs w:val="24"/>
              </w:rPr>
            </w:pPr>
            <w:r w:rsidRPr="002C124F">
              <w:rPr>
                <w:rFonts w:ascii="標楷體" w:eastAsia="標楷體" w:hAnsi="標楷體" w:hint="eastAsia"/>
                <w:szCs w:val="24"/>
              </w:rPr>
              <w:t>總複習及評量</w:t>
            </w:r>
          </w:p>
        </w:tc>
        <w:tc>
          <w:tcPr>
            <w:tcW w:w="1722" w:type="dxa"/>
            <w:tcBorders>
              <w:top w:val="single" w:sz="4" w:space="0" w:color="auto"/>
              <w:left w:val="single" w:sz="4" w:space="0" w:color="auto"/>
              <w:bottom w:val="single" w:sz="4" w:space="0" w:color="auto"/>
              <w:right w:val="single" w:sz="4" w:space="0" w:color="auto"/>
            </w:tcBorders>
            <w:vAlign w:val="center"/>
            <w:hideMark/>
          </w:tcPr>
          <w:p w:rsidR="002C124F" w:rsidRPr="002C124F" w:rsidRDefault="002C124F">
            <w:pPr>
              <w:rPr>
                <w:rFonts w:ascii="標楷體" w:eastAsia="標楷體" w:hAnsi="標楷體"/>
                <w:szCs w:val="24"/>
              </w:rPr>
            </w:pPr>
            <w:r w:rsidRPr="002C124F">
              <w:rPr>
                <w:rFonts w:ascii="標楷體" w:eastAsia="標楷體" w:hAnsi="標楷體" w:hint="eastAsia"/>
                <w:szCs w:val="24"/>
              </w:rPr>
              <w:t>6/12課後社團結束</w:t>
            </w:r>
          </w:p>
        </w:tc>
      </w:tr>
    </w:tbl>
    <w:p w:rsidR="002C124F" w:rsidRDefault="002C124F" w:rsidP="002C124F">
      <w:pPr>
        <w:rPr>
          <w:rFonts w:ascii="標楷體" w:eastAsia="標楷體" w:hAnsi="標楷體"/>
        </w:rPr>
      </w:pPr>
    </w:p>
    <w:p w:rsidR="002C124F" w:rsidRDefault="002C124F" w:rsidP="00C82AD3"/>
    <w:p w:rsidR="001433D8" w:rsidRPr="001433D8" w:rsidRDefault="001433D8" w:rsidP="001433D8">
      <w:pPr>
        <w:rPr>
          <w:rFonts w:ascii="標楷體" w:eastAsia="標楷體" w:hAnsi="標楷體"/>
          <w:sz w:val="28"/>
          <w:szCs w:val="28"/>
        </w:rPr>
      </w:pPr>
      <w:r w:rsidRPr="001433D8">
        <w:rPr>
          <w:rFonts w:ascii="標楷體" w:eastAsia="標楷體" w:hAnsi="標楷體" w:hint="eastAsia"/>
          <w:sz w:val="28"/>
          <w:szCs w:val="28"/>
        </w:rPr>
        <w:lastRenderedPageBreak/>
        <w:t>●</w:t>
      </w:r>
      <w:r w:rsidR="00EA2EA8">
        <w:rPr>
          <w:rFonts w:ascii="標楷體" w:eastAsia="標楷體" w:hAnsi="標楷體" w:hint="eastAsia"/>
          <w:sz w:val="28"/>
          <w:szCs w:val="32"/>
        </w:rPr>
        <w:t>週二</w:t>
      </w:r>
      <w:r w:rsidRPr="001433D8">
        <w:rPr>
          <w:rFonts w:ascii="標楷體" w:eastAsia="標楷體" w:hAnsi="標楷體" w:hint="eastAsia"/>
          <w:sz w:val="28"/>
          <w:szCs w:val="28"/>
        </w:rPr>
        <w:t>社團名稱：【創意數學桌遊初階班 】</w:t>
      </w:r>
    </w:p>
    <w:p w:rsidR="001433D8" w:rsidRPr="001433D8" w:rsidRDefault="001433D8" w:rsidP="001433D8">
      <w:pPr>
        <w:spacing w:line="480" w:lineRule="exact"/>
        <w:jc w:val="both"/>
        <w:rPr>
          <w:rFonts w:ascii="標楷體" w:eastAsia="標楷體" w:hAnsi="標楷體"/>
          <w:szCs w:val="24"/>
        </w:rPr>
      </w:pPr>
      <w:r w:rsidRPr="001433D8">
        <w:rPr>
          <w:rFonts w:ascii="標楷體" w:eastAsia="標楷體" w:hAnsi="標楷體" w:hint="eastAsia"/>
          <w:szCs w:val="24"/>
        </w:rPr>
        <w:t>社團簡介:</w:t>
      </w:r>
      <w:r w:rsidRPr="001433D8">
        <w:rPr>
          <w:rFonts w:eastAsia="標楷體"/>
          <w:szCs w:val="24"/>
        </w:rPr>
        <w:t xml:space="preserve"> 1. </w:t>
      </w:r>
      <w:r w:rsidRPr="001433D8">
        <w:rPr>
          <w:rFonts w:eastAsia="標楷體" w:hint="eastAsia"/>
          <w:szCs w:val="24"/>
        </w:rPr>
        <w:t>從遊戲的過程中增進數學能力</w:t>
      </w:r>
      <w:r w:rsidRPr="001433D8">
        <w:rPr>
          <w:rFonts w:eastAsia="標楷體"/>
          <w:szCs w:val="24"/>
        </w:rPr>
        <w:t xml:space="preserve">2. </w:t>
      </w:r>
      <w:r w:rsidRPr="001433D8">
        <w:rPr>
          <w:rFonts w:eastAsia="標楷體" w:hint="eastAsia"/>
          <w:szCs w:val="24"/>
        </w:rPr>
        <w:t>在團隊合作裡培養策略分析及解決問題的能力。</w:t>
      </w:r>
    </w:p>
    <w:p w:rsidR="001433D8" w:rsidRPr="001433D8" w:rsidRDefault="001433D8" w:rsidP="001433D8">
      <w:pPr>
        <w:rPr>
          <w:rFonts w:ascii="標楷體" w:eastAsia="標楷體" w:hAnsi="標楷體"/>
          <w:szCs w:val="24"/>
        </w:rPr>
      </w:pPr>
      <w:r w:rsidRPr="001433D8">
        <w:rPr>
          <w:rFonts w:eastAsia="標楷體"/>
          <w:szCs w:val="24"/>
        </w:rPr>
        <w:t xml:space="preserve">3. </w:t>
      </w:r>
      <w:r w:rsidRPr="001433D8">
        <w:rPr>
          <w:rFonts w:eastAsia="標楷體" w:hint="eastAsia"/>
          <w:szCs w:val="24"/>
        </w:rPr>
        <w:t>透過遊戲關卡可以刺激邏輯思考的能力。</w:t>
      </w:r>
    </w:p>
    <w:tbl>
      <w:tblPr>
        <w:tblW w:w="11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036"/>
        <w:gridCol w:w="1317"/>
        <w:gridCol w:w="1393"/>
        <w:gridCol w:w="3126"/>
        <w:gridCol w:w="1852"/>
        <w:gridCol w:w="1822"/>
      </w:tblGrid>
      <w:tr w:rsidR="001433D8" w:rsidRPr="001433D8" w:rsidTr="001433D8">
        <w:trPr>
          <w:trHeight w:val="86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節次</w:t>
            </w:r>
          </w:p>
        </w:tc>
        <w:tc>
          <w:tcPr>
            <w:tcW w:w="103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週次</w:t>
            </w:r>
          </w:p>
        </w:tc>
        <w:tc>
          <w:tcPr>
            <w:tcW w:w="1317"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rsidP="001433D8">
            <w:pPr>
              <w:jc w:val="center"/>
              <w:rPr>
                <w:rFonts w:ascii="標楷體" w:eastAsia="標楷體" w:hAnsi="標楷體"/>
                <w:szCs w:val="24"/>
              </w:rPr>
            </w:pPr>
            <w:r w:rsidRPr="001433D8">
              <w:rPr>
                <w:rFonts w:ascii="標楷體" w:eastAsia="標楷體" w:hAnsi="標楷體" w:hint="eastAsia"/>
                <w:szCs w:val="24"/>
              </w:rPr>
              <w:t>日期</w:t>
            </w:r>
          </w:p>
        </w:tc>
        <w:tc>
          <w:tcPr>
            <w:tcW w:w="4519" w:type="dxa"/>
            <w:gridSpan w:val="2"/>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課程內容</w:t>
            </w:r>
          </w:p>
        </w:tc>
        <w:tc>
          <w:tcPr>
            <w:tcW w:w="1852"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備註</w:t>
            </w:r>
          </w:p>
        </w:tc>
        <w:tc>
          <w:tcPr>
            <w:tcW w:w="1822" w:type="dxa"/>
            <w:tcBorders>
              <w:top w:val="single" w:sz="4" w:space="0" w:color="auto"/>
              <w:left w:val="single" w:sz="4" w:space="0" w:color="auto"/>
              <w:bottom w:val="single" w:sz="4" w:space="0" w:color="auto"/>
              <w:right w:val="single" w:sz="4" w:space="0" w:color="auto"/>
            </w:tcBorders>
          </w:tcPr>
          <w:p w:rsidR="001433D8" w:rsidRPr="001433D8" w:rsidRDefault="001433D8">
            <w:pPr>
              <w:jc w:val="center"/>
              <w:rPr>
                <w:rFonts w:ascii="標楷體" w:eastAsia="標楷體" w:hAnsi="標楷體"/>
                <w:szCs w:val="24"/>
              </w:rPr>
            </w:pPr>
          </w:p>
        </w:tc>
      </w:tr>
      <w:tr w:rsidR="001433D8" w:rsidRPr="001433D8" w:rsidTr="001433D8">
        <w:trPr>
          <w:trHeight w:val="86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1</w:t>
            </w:r>
          </w:p>
        </w:tc>
        <w:tc>
          <w:tcPr>
            <w:tcW w:w="103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四</w:t>
            </w:r>
          </w:p>
        </w:tc>
        <w:tc>
          <w:tcPr>
            <w:tcW w:w="1317"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3/12</w:t>
            </w:r>
          </w:p>
        </w:tc>
        <w:tc>
          <w:tcPr>
            <w:tcW w:w="1393"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szCs w:val="24"/>
              </w:rPr>
            </w:pPr>
            <w:r w:rsidRPr="001433D8">
              <w:rPr>
                <w:rFonts w:hint="eastAsia"/>
                <w:szCs w:val="24"/>
              </w:rPr>
              <w:t>水果數一數</w:t>
            </w:r>
          </w:p>
        </w:tc>
        <w:tc>
          <w:tcPr>
            <w:tcW w:w="312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both"/>
              <w:rPr>
                <w:szCs w:val="24"/>
              </w:rPr>
            </w:pPr>
            <w:r w:rsidRPr="001433D8">
              <w:rPr>
                <w:rFonts w:hint="eastAsia"/>
                <w:szCs w:val="24"/>
              </w:rPr>
              <w:t>水果大王要做果醬囉，準備做果醬之前，先來數數看要採收了多少水果！</w:t>
            </w:r>
          </w:p>
          <w:p w:rsidR="001433D8" w:rsidRPr="001433D8" w:rsidRDefault="001433D8">
            <w:pPr>
              <w:jc w:val="both"/>
              <w:rPr>
                <w:szCs w:val="24"/>
              </w:rPr>
            </w:pPr>
            <w:r w:rsidRPr="001433D8">
              <w:rPr>
                <w:rFonts w:eastAsia="標楷體" w:hint="eastAsia"/>
                <w:szCs w:val="24"/>
              </w:rPr>
              <w:t>數學概念：數與量、加法、合成十</w:t>
            </w:r>
          </w:p>
        </w:tc>
        <w:tc>
          <w:tcPr>
            <w:tcW w:w="1852" w:type="dxa"/>
            <w:tcBorders>
              <w:top w:val="single" w:sz="4" w:space="0" w:color="auto"/>
              <w:left w:val="single" w:sz="4" w:space="0" w:color="auto"/>
              <w:bottom w:val="single" w:sz="4" w:space="0" w:color="auto"/>
              <w:right w:val="single" w:sz="4" w:space="0" w:color="auto"/>
            </w:tcBorders>
            <w:vAlign w:val="center"/>
          </w:tcPr>
          <w:p w:rsidR="001433D8" w:rsidRPr="001433D8" w:rsidRDefault="001433D8">
            <w:pPr>
              <w:jc w:val="center"/>
              <w:rPr>
                <w:rFonts w:ascii="新細明體" w:hAnsi="新細明體" w:cs="新細明體"/>
                <w:color w:val="000000"/>
                <w:szCs w:val="24"/>
              </w:rPr>
            </w:pPr>
          </w:p>
        </w:tc>
        <w:tc>
          <w:tcPr>
            <w:tcW w:w="1822" w:type="dxa"/>
            <w:tcBorders>
              <w:top w:val="single" w:sz="4" w:space="0" w:color="auto"/>
              <w:left w:val="single" w:sz="4" w:space="0" w:color="auto"/>
              <w:bottom w:val="single" w:sz="4" w:space="0" w:color="auto"/>
              <w:right w:val="single" w:sz="4" w:space="0" w:color="auto"/>
            </w:tcBorders>
          </w:tcPr>
          <w:p w:rsidR="001433D8" w:rsidRPr="001433D8" w:rsidRDefault="001433D8">
            <w:pPr>
              <w:jc w:val="center"/>
              <w:rPr>
                <w:rFonts w:ascii="新細明體" w:hAnsi="新細明體" w:cs="新細明體"/>
                <w:color w:val="000000"/>
                <w:szCs w:val="24"/>
              </w:rPr>
            </w:pPr>
          </w:p>
        </w:tc>
      </w:tr>
      <w:tr w:rsidR="001433D8" w:rsidRPr="001433D8" w:rsidTr="001433D8">
        <w:trPr>
          <w:trHeight w:val="86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2</w:t>
            </w:r>
          </w:p>
        </w:tc>
        <w:tc>
          <w:tcPr>
            <w:tcW w:w="103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五</w:t>
            </w:r>
          </w:p>
        </w:tc>
        <w:tc>
          <w:tcPr>
            <w:tcW w:w="1317"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3/19</w:t>
            </w:r>
          </w:p>
        </w:tc>
        <w:tc>
          <w:tcPr>
            <w:tcW w:w="1393"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szCs w:val="24"/>
              </w:rPr>
            </w:pPr>
            <w:r w:rsidRPr="001433D8">
              <w:rPr>
                <w:rFonts w:hint="eastAsia"/>
                <w:szCs w:val="24"/>
              </w:rPr>
              <w:t>水果心臟病</w:t>
            </w:r>
          </w:p>
        </w:tc>
        <w:tc>
          <w:tcPr>
            <w:tcW w:w="312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both"/>
              <w:rPr>
                <w:szCs w:val="24"/>
              </w:rPr>
            </w:pPr>
            <w:r w:rsidRPr="001433D8">
              <w:rPr>
                <w:rFonts w:hint="eastAsia"/>
                <w:szCs w:val="24"/>
              </w:rPr>
              <w:t>跟水果大王一起做果醬了！你知道怎麼做出不同濃度的果醬嗎？不同水果的數量可以製作出不同濃度的果醬，看誰的觀察力與速度最敏銳，能最快找出正確的水果數量。</w:t>
            </w:r>
          </w:p>
          <w:p w:rsidR="001433D8" w:rsidRPr="001433D8" w:rsidRDefault="001433D8">
            <w:pPr>
              <w:jc w:val="both"/>
              <w:rPr>
                <w:szCs w:val="24"/>
              </w:rPr>
            </w:pPr>
            <w:r w:rsidRPr="001433D8">
              <w:rPr>
                <w:rFonts w:eastAsia="標楷體" w:hint="eastAsia"/>
                <w:szCs w:val="24"/>
              </w:rPr>
              <w:t>數學概念：數與量、加法複習、</w:t>
            </w:r>
            <w:r w:rsidRPr="001433D8">
              <w:rPr>
                <w:rFonts w:eastAsia="標楷體"/>
                <w:szCs w:val="24"/>
              </w:rPr>
              <w:t>20</w:t>
            </w:r>
            <w:r w:rsidRPr="001433D8">
              <w:rPr>
                <w:rFonts w:eastAsia="標楷體" w:hint="eastAsia"/>
                <w:szCs w:val="24"/>
              </w:rPr>
              <w:t>以內的加法計算</w:t>
            </w:r>
          </w:p>
        </w:tc>
        <w:tc>
          <w:tcPr>
            <w:tcW w:w="1852" w:type="dxa"/>
            <w:tcBorders>
              <w:top w:val="single" w:sz="4" w:space="0" w:color="auto"/>
              <w:left w:val="single" w:sz="4" w:space="0" w:color="auto"/>
              <w:bottom w:val="single" w:sz="4" w:space="0" w:color="auto"/>
              <w:right w:val="single" w:sz="4" w:space="0" w:color="auto"/>
            </w:tcBorders>
            <w:vAlign w:val="center"/>
          </w:tcPr>
          <w:p w:rsidR="001433D8" w:rsidRPr="001433D8" w:rsidRDefault="001433D8">
            <w:pPr>
              <w:jc w:val="center"/>
              <w:rPr>
                <w:rFonts w:ascii="新細明體" w:hAnsi="新細明體" w:cs="新細明體"/>
                <w:color w:val="000000"/>
                <w:szCs w:val="24"/>
              </w:rPr>
            </w:pPr>
          </w:p>
        </w:tc>
        <w:tc>
          <w:tcPr>
            <w:tcW w:w="1822" w:type="dxa"/>
            <w:tcBorders>
              <w:top w:val="single" w:sz="4" w:space="0" w:color="auto"/>
              <w:left w:val="single" w:sz="4" w:space="0" w:color="auto"/>
              <w:bottom w:val="single" w:sz="4" w:space="0" w:color="auto"/>
              <w:right w:val="single" w:sz="4" w:space="0" w:color="auto"/>
            </w:tcBorders>
          </w:tcPr>
          <w:p w:rsidR="001433D8" w:rsidRPr="001433D8" w:rsidRDefault="001433D8">
            <w:pPr>
              <w:jc w:val="center"/>
              <w:rPr>
                <w:rFonts w:ascii="新細明體" w:hAnsi="新細明體" w:cs="新細明體"/>
                <w:color w:val="000000"/>
                <w:szCs w:val="24"/>
              </w:rPr>
            </w:pPr>
          </w:p>
        </w:tc>
      </w:tr>
      <w:tr w:rsidR="001433D8" w:rsidRPr="001433D8" w:rsidTr="001433D8">
        <w:trPr>
          <w:trHeight w:val="86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3</w:t>
            </w:r>
          </w:p>
        </w:tc>
        <w:tc>
          <w:tcPr>
            <w:tcW w:w="103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六</w:t>
            </w:r>
          </w:p>
        </w:tc>
        <w:tc>
          <w:tcPr>
            <w:tcW w:w="1317"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3/26</w:t>
            </w:r>
          </w:p>
        </w:tc>
        <w:tc>
          <w:tcPr>
            <w:tcW w:w="1393"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szCs w:val="24"/>
              </w:rPr>
            </w:pPr>
            <w:r w:rsidRPr="001433D8">
              <w:rPr>
                <w:rFonts w:hint="eastAsia"/>
                <w:szCs w:val="24"/>
              </w:rPr>
              <w:t>水果比一比</w:t>
            </w:r>
          </w:p>
        </w:tc>
        <w:tc>
          <w:tcPr>
            <w:tcW w:w="312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both"/>
              <w:rPr>
                <w:szCs w:val="24"/>
              </w:rPr>
            </w:pPr>
            <w:r w:rsidRPr="001433D8">
              <w:rPr>
                <w:rFonts w:hint="eastAsia"/>
                <w:szCs w:val="24"/>
              </w:rPr>
              <w:t>水果大王最喜歡做木工了！他做了一個翹翹板，可以來測量哪一種水果比較重，小朋友知道怎麼看嗎？</w:t>
            </w:r>
          </w:p>
          <w:p w:rsidR="001433D8" w:rsidRPr="001433D8" w:rsidRDefault="001433D8">
            <w:pPr>
              <w:jc w:val="both"/>
              <w:rPr>
                <w:szCs w:val="24"/>
              </w:rPr>
            </w:pPr>
            <w:r w:rsidRPr="001433D8">
              <w:rPr>
                <w:rFonts w:eastAsia="標楷體" w:hint="eastAsia"/>
                <w:szCs w:val="24"/>
              </w:rPr>
              <w:t>數學概念：比大小</w:t>
            </w:r>
          </w:p>
        </w:tc>
        <w:tc>
          <w:tcPr>
            <w:tcW w:w="1852" w:type="dxa"/>
            <w:tcBorders>
              <w:top w:val="single" w:sz="4" w:space="0" w:color="auto"/>
              <w:left w:val="single" w:sz="4" w:space="0" w:color="auto"/>
              <w:bottom w:val="single" w:sz="4" w:space="0" w:color="auto"/>
              <w:right w:val="single" w:sz="4" w:space="0" w:color="auto"/>
            </w:tcBorders>
            <w:vAlign w:val="center"/>
          </w:tcPr>
          <w:p w:rsidR="001433D8" w:rsidRPr="001433D8" w:rsidRDefault="001433D8">
            <w:pPr>
              <w:jc w:val="center"/>
              <w:rPr>
                <w:rFonts w:ascii="新細明體" w:hAnsi="新細明體" w:cs="新細明體"/>
                <w:color w:val="000000"/>
                <w:szCs w:val="24"/>
              </w:rPr>
            </w:pPr>
          </w:p>
        </w:tc>
        <w:tc>
          <w:tcPr>
            <w:tcW w:w="1822" w:type="dxa"/>
            <w:tcBorders>
              <w:top w:val="single" w:sz="4" w:space="0" w:color="auto"/>
              <w:left w:val="single" w:sz="4" w:space="0" w:color="auto"/>
              <w:bottom w:val="single" w:sz="4" w:space="0" w:color="auto"/>
              <w:right w:val="single" w:sz="4" w:space="0" w:color="auto"/>
            </w:tcBorders>
          </w:tcPr>
          <w:p w:rsidR="001433D8" w:rsidRPr="001433D8" w:rsidRDefault="001433D8">
            <w:pPr>
              <w:jc w:val="center"/>
              <w:rPr>
                <w:rFonts w:ascii="新細明體" w:hAnsi="新細明體" w:cs="新細明體"/>
                <w:color w:val="000000"/>
                <w:szCs w:val="24"/>
              </w:rPr>
            </w:pPr>
          </w:p>
        </w:tc>
      </w:tr>
      <w:tr w:rsidR="001433D8" w:rsidRPr="001433D8" w:rsidTr="001433D8">
        <w:trPr>
          <w:trHeight w:val="86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4</w:t>
            </w:r>
          </w:p>
        </w:tc>
        <w:tc>
          <w:tcPr>
            <w:tcW w:w="103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七</w:t>
            </w:r>
          </w:p>
        </w:tc>
        <w:tc>
          <w:tcPr>
            <w:tcW w:w="1317"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4/2</w:t>
            </w:r>
          </w:p>
        </w:tc>
        <w:tc>
          <w:tcPr>
            <w:tcW w:w="1393"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szCs w:val="24"/>
              </w:rPr>
            </w:pPr>
            <w:r w:rsidRPr="001433D8">
              <w:rPr>
                <w:rFonts w:hint="eastAsia"/>
                <w:szCs w:val="24"/>
              </w:rPr>
              <w:t>卡車載水果</w:t>
            </w:r>
          </w:p>
        </w:tc>
        <w:tc>
          <w:tcPr>
            <w:tcW w:w="312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both"/>
              <w:rPr>
                <w:szCs w:val="24"/>
              </w:rPr>
            </w:pPr>
            <w:r w:rsidRPr="001433D8">
              <w:rPr>
                <w:rFonts w:hint="eastAsia"/>
                <w:szCs w:val="24"/>
              </w:rPr>
              <w:t>我們要準備把水果運去市場了！但是水果大王的貨車只能載固定重量的水果</w:t>
            </w:r>
            <w:r w:rsidRPr="001433D8">
              <w:rPr>
                <w:szCs w:val="24"/>
              </w:rPr>
              <w:t>,</w:t>
            </w:r>
            <w:r w:rsidRPr="001433D8">
              <w:rPr>
                <w:rFonts w:hint="eastAsia"/>
                <w:szCs w:val="24"/>
              </w:rPr>
              <w:t>如果超重車子就開不動了，要怎麼載最多水果去市場呢？</w:t>
            </w:r>
          </w:p>
          <w:p w:rsidR="001433D8" w:rsidRPr="001433D8" w:rsidRDefault="001433D8">
            <w:pPr>
              <w:jc w:val="both"/>
              <w:rPr>
                <w:szCs w:val="24"/>
              </w:rPr>
            </w:pPr>
            <w:r w:rsidRPr="001433D8">
              <w:rPr>
                <w:rFonts w:eastAsia="標楷體" w:hint="eastAsia"/>
                <w:szCs w:val="24"/>
              </w:rPr>
              <w:t>數學概念：比大小複習</w:t>
            </w:r>
          </w:p>
        </w:tc>
        <w:tc>
          <w:tcPr>
            <w:tcW w:w="1852" w:type="dxa"/>
            <w:tcBorders>
              <w:top w:val="single" w:sz="4" w:space="0" w:color="auto"/>
              <w:left w:val="single" w:sz="4" w:space="0" w:color="auto"/>
              <w:bottom w:val="single" w:sz="4" w:space="0" w:color="auto"/>
              <w:right w:val="single" w:sz="4" w:space="0" w:color="auto"/>
            </w:tcBorders>
            <w:vAlign w:val="center"/>
          </w:tcPr>
          <w:p w:rsidR="001433D8" w:rsidRPr="001433D8" w:rsidRDefault="001433D8">
            <w:pPr>
              <w:jc w:val="center"/>
              <w:rPr>
                <w:rFonts w:ascii="新細明體" w:hAnsi="新細明體" w:cs="新細明體"/>
                <w:color w:val="000000"/>
                <w:szCs w:val="24"/>
              </w:rPr>
            </w:pPr>
          </w:p>
        </w:tc>
        <w:tc>
          <w:tcPr>
            <w:tcW w:w="1822" w:type="dxa"/>
            <w:tcBorders>
              <w:top w:val="single" w:sz="4" w:space="0" w:color="auto"/>
              <w:left w:val="single" w:sz="4" w:space="0" w:color="auto"/>
              <w:bottom w:val="single" w:sz="4" w:space="0" w:color="auto"/>
              <w:right w:val="single" w:sz="4" w:space="0" w:color="auto"/>
            </w:tcBorders>
          </w:tcPr>
          <w:p w:rsidR="001433D8" w:rsidRPr="001433D8" w:rsidRDefault="001433D8">
            <w:pPr>
              <w:jc w:val="center"/>
              <w:rPr>
                <w:rFonts w:ascii="新細明體" w:hAnsi="新細明體" w:cs="新細明體"/>
                <w:color w:val="000000"/>
                <w:szCs w:val="24"/>
              </w:rPr>
            </w:pPr>
          </w:p>
        </w:tc>
      </w:tr>
      <w:tr w:rsidR="001433D8" w:rsidRPr="001433D8" w:rsidTr="001433D8">
        <w:trPr>
          <w:trHeight w:val="86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5</w:t>
            </w:r>
          </w:p>
        </w:tc>
        <w:tc>
          <w:tcPr>
            <w:tcW w:w="103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八</w:t>
            </w:r>
          </w:p>
        </w:tc>
        <w:tc>
          <w:tcPr>
            <w:tcW w:w="1317"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4/9</w:t>
            </w:r>
          </w:p>
        </w:tc>
        <w:tc>
          <w:tcPr>
            <w:tcW w:w="1393"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szCs w:val="24"/>
              </w:rPr>
            </w:pPr>
            <w:r w:rsidRPr="001433D8">
              <w:rPr>
                <w:rFonts w:hint="eastAsia"/>
                <w:szCs w:val="24"/>
              </w:rPr>
              <w:t>重量比一比</w:t>
            </w:r>
          </w:p>
        </w:tc>
        <w:tc>
          <w:tcPr>
            <w:tcW w:w="312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both"/>
              <w:rPr>
                <w:rFonts w:eastAsia="標楷體"/>
                <w:szCs w:val="24"/>
              </w:rPr>
            </w:pPr>
            <w:r w:rsidRPr="001433D8">
              <w:rPr>
                <w:rFonts w:hint="eastAsia"/>
                <w:szCs w:val="24"/>
              </w:rPr>
              <w:t>跟著水果大王去市場，這些水果要以重量為單位賣錢。水果的售價看板上，寫著重量的單位。你認識這些重量的單位嗎？</w:t>
            </w:r>
          </w:p>
          <w:p w:rsidR="001433D8" w:rsidRPr="001433D8" w:rsidRDefault="001433D8">
            <w:pPr>
              <w:jc w:val="both"/>
              <w:rPr>
                <w:szCs w:val="24"/>
              </w:rPr>
            </w:pPr>
            <w:r w:rsidRPr="001433D8">
              <w:rPr>
                <w:rFonts w:eastAsia="標楷體" w:hint="eastAsia"/>
                <w:szCs w:val="24"/>
              </w:rPr>
              <w:t>數學概念：認識重量單位、加減應用</w:t>
            </w:r>
          </w:p>
        </w:tc>
        <w:tc>
          <w:tcPr>
            <w:tcW w:w="1852" w:type="dxa"/>
            <w:tcBorders>
              <w:top w:val="single" w:sz="4" w:space="0" w:color="auto"/>
              <w:left w:val="single" w:sz="4" w:space="0" w:color="auto"/>
              <w:bottom w:val="single" w:sz="4" w:space="0" w:color="auto"/>
              <w:right w:val="single" w:sz="4" w:space="0" w:color="auto"/>
            </w:tcBorders>
            <w:vAlign w:val="center"/>
          </w:tcPr>
          <w:p w:rsidR="001433D8" w:rsidRPr="001433D8" w:rsidRDefault="001433D8">
            <w:pPr>
              <w:jc w:val="center"/>
              <w:rPr>
                <w:rFonts w:ascii="新細明體" w:hAnsi="新細明體" w:cs="新細明體"/>
                <w:color w:val="000000"/>
                <w:szCs w:val="24"/>
              </w:rPr>
            </w:pPr>
          </w:p>
        </w:tc>
        <w:tc>
          <w:tcPr>
            <w:tcW w:w="1822" w:type="dxa"/>
            <w:tcBorders>
              <w:top w:val="single" w:sz="4" w:space="0" w:color="auto"/>
              <w:left w:val="single" w:sz="4" w:space="0" w:color="auto"/>
              <w:bottom w:val="single" w:sz="4" w:space="0" w:color="auto"/>
              <w:right w:val="single" w:sz="4" w:space="0" w:color="auto"/>
            </w:tcBorders>
          </w:tcPr>
          <w:p w:rsidR="001433D8" w:rsidRPr="001433D8" w:rsidRDefault="001433D8">
            <w:pPr>
              <w:jc w:val="center"/>
              <w:rPr>
                <w:rFonts w:ascii="新細明體" w:hAnsi="新細明體" w:cs="新細明體"/>
                <w:color w:val="000000"/>
                <w:szCs w:val="24"/>
              </w:rPr>
            </w:pPr>
          </w:p>
        </w:tc>
      </w:tr>
      <w:tr w:rsidR="001433D8" w:rsidRPr="001433D8" w:rsidTr="001433D8">
        <w:trPr>
          <w:trHeight w:val="86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6</w:t>
            </w:r>
          </w:p>
        </w:tc>
        <w:tc>
          <w:tcPr>
            <w:tcW w:w="103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九</w:t>
            </w:r>
          </w:p>
        </w:tc>
        <w:tc>
          <w:tcPr>
            <w:tcW w:w="1317"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4/16</w:t>
            </w:r>
          </w:p>
        </w:tc>
        <w:tc>
          <w:tcPr>
            <w:tcW w:w="1393"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szCs w:val="24"/>
              </w:rPr>
            </w:pPr>
            <w:r w:rsidRPr="001433D8">
              <w:rPr>
                <w:rFonts w:hint="eastAsia"/>
                <w:szCs w:val="24"/>
              </w:rPr>
              <w:t>武器挑選</w:t>
            </w:r>
          </w:p>
        </w:tc>
        <w:tc>
          <w:tcPr>
            <w:tcW w:w="312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both"/>
              <w:rPr>
                <w:szCs w:val="24"/>
              </w:rPr>
            </w:pPr>
            <w:r w:rsidRPr="001433D8">
              <w:rPr>
                <w:rFonts w:hint="eastAsia"/>
                <w:szCs w:val="24"/>
              </w:rPr>
              <w:t>忍者學校開始上課了！在上課之前每位小忍者都需要準備一個武器，你知道忍者的</w:t>
            </w:r>
            <w:r w:rsidRPr="001433D8">
              <w:rPr>
                <w:rFonts w:hint="eastAsia"/>
                <w:szCs w:val="24"/>
              </w:rPr>
              <w:lastRenderedPageBreak/>
              <w:t>武器長什麼樣嗎？</w:t>
            </w:r>
          </w:p>
          <w:p w:rsidR="001433D8" w:rsidRPr="001433D8" w:rsidRDefault="001433D8">
            <w:pPr>
              <w:jc w:val="both"/>
              <w:rPr>
                <w:szCs w:val="24"/>
              </w:rPr>
            </w:pPr>
            <w:r w:rsidRPr="001433D8">
              <w:rPr>
                <w:rFonts w:eastAsia="標楷體" w:hint="eastAsia"/>
                <w:szCs w:val="24"/>
              </w:rPr>
              <w:t>數學概念：平面圖像、認識邊與角、認識多邊形</w:t>
            </w:r>
          </w:p>
        </w:tc>
        <w:tc>
          <w:tcPr>
            <w:tcW w:w="1852" w:type="dxa"/>
            <w:tcBorders>
              <w:top w:val="single" w:sz="4" w:space="0" w:color="auto"/>
              <w:left w:val="single" w:sz="4" w:space="0" w:color="auto"/>
              <w:bottom w:val="single" w:sz="4" w:space="0" w:color="auto"/>
              <w:right w:val="single" w:sz="4" w:space="0" w:color="auto"/>
            </w:tcBorders>
            <w:vAlign w:val="center"/>
          </w:tcPr>
          <w:p w:rsidR="001433D8" w:rsidRPr="001433D8" w:rsidRDefault="001433D8">
            <w:pPr>
              <w:jc w:val="center"/>
              <w:rPr>
                <w:rFonts w:ascii="新細明體" w:hAnsi="新細明體" w:cs="新細明體"/>
                <w:color w:val="000000"/>
                <w:szCs w:val="24"/>
              </w:rPr>
            </w:pPr>
          </w:p>
        </w:tc>
        <w:tc>
          <w:tcPr>
            <w:tcW w:w="1822" w:type="dxa"/>
            <w:tcBorders>
              <w:top w:val="single" w:sz="4" w:space="0" w:color="auto"/>
              <w:left w:val="single" w:sz="4" w:space="0" w:color="auto"/>
              <w:bottom w:val="single" w:sz="4" w:space="0" w:color="auto"/>
              <w:right w:val="single" w:sz="4" w:space="0" w:color="auto"/>
            </w:tcBorders>
          </w:tcPr>
          <w:p w:rsidR="001433D8" w:rsidRPr="001433D8" w:rsidRDefault="001433D8">
            <w:pPr>
              <w:jc w:val="center"/>
              <w:rPr>
                <w:rFonts w:ascii="新細明體" w:hAnsi="新細明體" w:cs="新細明體"/>
                <w:color w:val="000000"/>
                <w:szCs w:val="24"/>
              </w:rPr>
            </w:pPr>
          </w:p>
        </w:tc>
      </w:tr>
      <w:tr w:rsidR="001433D8" w:rsidRPr="001433D8" w:rsidTr="001433D8">
        <w:trPr>
          <w:trHeight w:val="86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7</w:t>
            </w:r>
          </w:p>
        </w:tc>
        <w:tc>
          <w:tcPr>
            <w:tcW w:w="103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十</w:t>
            </w:r>
          </w:p>
        </w:tc>
        <w:tc>
          <w:tcPr>
            <w:tcW w:w="1317"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4/23</w:t>
            </w:r>
          </w:p>
        </w:tc>
        <w:tc>
          <w:tcPr>
            <w:tcW w:w="1393"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szCs w:val="24"/>
              </w:rPr>
            </w:pPr>
            <w:r w:rsidRPr="001433D8">
              <w:rPr>
                <w:rFonts w:hint="eastAsia"/>
                <w:szCs w:val="24"/>
              </w:rPr>
              <w:t>飛鏢咻咻咻</w:t>
            </w:r>
          </w:p>
        </w:tc>
        <w:tc>
          <w:tcPr>
            <w:tcW w:w="312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both"/>
              <w:rPr>
                <w:szCs w:val="24"/>
              </w:rPr>
            </w:pPr>
            <w:r w:rsidRPr="001433D8">
              <w:rPr>
                <w:rFonts w:hint="eastAsia"/>
                <w:szCs w:val="24"/>
              </w:rPr>
              <w:t>認識完武器之後，我們要來熟悉這些武器的運用。</w:t>
            </w:r>
          </w:p>
          <w:p w:rsidR="001433D8" w:rsidRPr="001433D8" w:rsidRDefault="001433D8">
            <w:pPr>
              <w:jc w:val="both"/>
              <w:rPr>
                <w:szCs w:val="24"/>
              </w:rPr>
            </w:pPr>
            <w:r w:rsidRPr="001433D8">
              <w:rPr>
                <w:rFonts w:eastAsia="標楷體" w:hint="eastAsia"/>
                <w:szCs w:val="24"/>
              </w:rPr>
              <w:t>數學概念：複習多邊形、加減應用、統計圖表</w:t>
            </w:r>
          </w:p>
        </w:tc>
        <w:tc>
          <w:tcPr>
            <w:tcW w:w="1852" w:type="dxa"/>
            <w:tcBorders>
              <w:top w:val="single" w:sz="4" w:space="0" w:color="auto"/>
              <w:left w:val="single" w:sz="4" w:space="0" w:color="auto"/>
              <w:bottom w:val="single" w:sz="4" w:space="0" w:color="auto"/>
              <w:right w:val="single" w:sz="4" w:space="0" w:color="auto"/>
            </w:tcBorders>
            <w:vAlign w:val="center"/>
          </w:tcPr>
          <w:p w:rsidR="001433D8" w:rsidRPr="001433D8" w:rsidRDefault="001433D8">
            <w:pPr>
              <w:jc w:val="center"/>
              <w:rPr>
                <w:rFonts w:ascii="新細明體" w:hAnsi="新細明體" w:cs="新細明體"/>
                <w:color w:val="000000"/>
                <w:szCs w:val="24"/>
              </w:rPr>
            </w:pPr>
          </w:p>
        </w:tc>
        <w:tc>
          <w:tcPr>
            <w:tcW w:w="1822" w:type="dxa"/>
            <w:tcBorders>
              <w:top w:val="single" w:sz="4" w:space="0" w:color="auto"/>
              <w:left w:val="single" w:sz="4" w:space="0" w:color="auto"/>
              <w:bottom w:val="single" w:sz="4" w:space="0" w:color="auto"/>
              <w:right w:val="single" w:sz="4" w:space="0" w:color="auto"/>
            </w:tcBorders>
          </w:tcPr>
          <w:p w:rsidR="001433D8" w:rsidRPr="001433D8" w:rsidRDefault="001433D8">
            <w:pPr>
              <w:jc w:val="center"/>
              <w:rPr>
                <w:rFonts w:ascii="新細明體" w:hAnsi="新細明體" w:cs="新細明體"/>
                <w:color w:val="000000"/>
                <w:szCs w:val="24"/>
              </w:rPr>
            </w:pPr>
          </w:p>
        </w:tc>
      </w:tr>
      <w:tr w:rsidR="001433D8" w:rsidRPr="001433D8" w:rsidTr="001433D8">
        <w:trPr>
          <w:trHeight w:val="86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8</w:t>
            </w:r>
          </w:p>
        </w:tc>
        <w:tc>
          <w:tcPr>
            <w:tcW w:w="103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十一</w:t>
            </w:r>
          </w:p>
        </w:tc>
        <w:tc>
          <w:tcPr>
            <w:tcW w:w="1317"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4/30</w:t>
            </w:r>
          </w:p>
        </w:tc>
        <w:tc>
          <w:tcPr>
            <w:tcW w:w="1393"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szCs w:val="24"/>
              </w:rPr>
            </w:pPr>
            <w:r w:rsidRPr="001433D8">
              <w:rPr>
                <w:rFonts w:hint="eastAsia"/>
                <w:szCs w:val="24"/>
              </w:rPr>
              <w:t>製作武器</w:t>
            </w:r>
          </w:p>
        </w:tc>
        <w:tc>
          <w:tcPr>
            <w:tcW w:w="312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both"/>
              <w:rPr>
                <w:szCs w:val="24"/>
              </w:rPr>
            </w:pPr>
            <w:r w:rsidRPr="001433D8">
              <w:rPr>
                <w:rFonts w:hint="eastAsia"/>
                <w:szCs w:val="24"/>
              </w:rPr>
              <w:t>武器怎麼可能只有平面的呢？要有立體的才嚇人！小朋友知道「立體」是什麼意思嗎？</w:t>
            </w:r>
          </w:p>
          <w:p w:rsidR="001433D8" w:rsidRPr="001433D8" w:rsidRDefault="001433D8">
            <w:pPr>
              <w:jc w:val="both"/>
              <w:rPr>
                <w:szCs w:val="24"/>
              </w:rPr>
            </w:pPr>
            <w:r w:rsidRPr="001433D8">
              <w:rPr>
                <w:rFonts w:eastAsia="標楷體" w:hint="eastAsia"/>
                <w:szCs w:val="24"/>
              </w:rPr>
              <w:t>數學概念：立體形體、底面與側面</w:t>
            </w:r>
          </w:p>
        </w:tc>
        <w:tc>
          <w:tcPr>
            <w:tcW w:w="1852" w:type="dxa"/>
            <w:tcBorders>
              <w:top w:val="single" w:sz="4" w:space="0" w:color="auto"/>
              <w:left w:val="single" w:sz="4" w:space="0" w:color="auto"/>
              <w:bottom w:val="single" w:sz="4" w:space="0" w:color="auto"/>
              <w:right w:val="single" w:sz="4" w:space="0" w:color="auto"/>
            </w:tcBorders>
            <w:vAlign w:val="center"/>
          </w:tcPr>
          <w:p w:rsidR="001433D8" w:rsidRPr="001433D8" w:rsidRDefault="001433D8">
            <w:pPr>
              <w:jc w:val="center"/>
              <w:rPr>
                <w:color w:val="000000"/>
                <w:szCs w:val="24"/>
              </w:rPr>
            </w:pPr>
          </w:p>
        </w:tc>
        <w:tc>
          <w:tcPr>
            <w:tcW w:w="1822" w:type="dxa"/>
            <w:tcBorders>
              <w:top w:val="single" w:sz="4" w:space="0" w:color="auto"/>
              <w:left w:val="single" w:sz="4" w:space="0" w:color="auto"/>
              <w:bottom w:val="single" w:sz="4" w:space="0" w:color="auto"/>
              <w:right w:val="single" w:sz="4" w:space="0" w:color="auto"/>
            </w:tcBorders>
          </w:tcPr>
          <w:p w:rsidR="001433D8" w:rsidRPr="001433D8" w:rsidRDefault="001433D8">
            <w:pPr>
              <w:jc w:val="center"/>
              <w:rPr>
                <w:color w:val="000000"/>
                <w:szCs w:val="24"/>
              </w:rPr>
            </w:pPr>
          </w:p>
        </w:tc>
      </w:tr>
      <w:tr w:rsidR="001433D8" w:rsidRPr="001433D8" w:rsidTr="001433D8">
        <w:trPr>
          <w:trHeight w:val="86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9</w:t>
            </w:r>
          </w:p>
        </w:tc>
        <w:tc>
          <w:tcPr>
            <w:tcW w:w="103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十二</w:t>
            </w:r>
          </w:p>
        </w:tc>
        <w:tc>
          <w:tcPr>
            <w:tcW w:w="1317"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5/7</w:t>
            </w:r>
          </w:p>
        </w:tc>
        <w:tc>
          <w:tcPr>
            <w:tcW w:w="1393"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szCs w:val="24"/>
              </w:rPr>
            </w:pPr>
            <w:r w:rsidRPr="001433D8">
              <w:rPr>
                <w:rFonts w:hint="eastAsia"/>
                <w:szCs w:val="24"/>
              </w:rPr>
              <w:t>支援任務</w:t>
            </w:r>
          </w:p>
        </w:tc>
        <w:tc>
          <w:tcPr>
            <w:tcW w:w="312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both"/>
              <w:rPr>
                <w:szCs w:val="24"/>
              </w:rPr>
            </w:pPr>
            <w:r w:rsidRPr="001433D8">
              <w:rPr>
                <w:rFonts w:hint="eastAsia"/>
                <w:szCs w:val="24"/>
              </w:rPr>
              <w:t>小忍者出任務了！任務內容要支援戰鬥忍者立體武器。如果拿錯武器，會造成戰鬥忍者的麻煩！所以一定要好好分辨這些圖形。</w:t>
            </w:r>
          </w:p>
          <w:p w:rsidR="001433D8" w:rsidRPr="001433D8" w:rsidRDefault="001433D8">
            <w:pPr>
              <w:jc w:val="both"/>
              <w:rPr>
                <w:szCs w:val="24"/>
              </w:rPr>
            </w:pPr>
            <w:r w:rsidRPr="001433D8">
              <w:rPr>
                <w:rFonts w:eastAsia="標楷體" w:hint="eastAsia"/>
                <w:szCs w:val="24"/>
              </w:rPr>
              <w:t>數學概念：立體形體複習、認識展開圖、倍數</w:t>
            </w:r>
          </w:p>
        </w:tc>
        <w:tc>
          <w:tcPr>
            <w:tcW w:w="1852" w:type="dxa"/>
            <w:tcBorders>
              <w:top w:val="single" w:sz="4" w:space="0" w:color="auto"/>
              <w:left w:val="single" w:sz="4" w:space="0" w:color="auto"/>
              <w:bottom w:val="single" w:sz="4" w:space="0" w:color="auto"/>
              <w:right w:val="single" w:sz="4" w:space="0" w:color="auto"/>
            </w:tcBorders>
            <w:vAlign w:val="center"/>
          </w:tcPr>
          <w:p w:rsidR="001433D8" w:rsidRPr="001433D8" w:rsidRDefault="001433D8">
            <w:pPr>
              <w:jc w:val="center"/>
              <w:rPr>
                <w:rFonts w:ascii="新細明體" w:hAnsi="新細明體" w:cs="新細明體"/>
                <w:color w:val="000000"/>
                <w:szCs w:val="24"/>
              </w:rPr>
            </w:pPr>
          </w:p>
        </w:tc>
        <w:tc>
          <w:tcPr>
            <w:tcW w:w="1822" w:type="dxa"/>
            <w:tcBorders>
              <w:top w:val="single" w:sz="4" w:space="0" w:color="auto"/>
              <w:left w:val="single" w:sz="4" w:space="0" w:color="auto"/>
              <w:bottom w:val="single" w:sz="4" w:space="0" w:color="auto"/>
              <w:right w:val="single" w:sz="4" w:space="0" w:color="auto"/>
            </w:tcBorders>
          </w:tcPr>
          <w:p w:rsidR="001433D8" w:rsidRPr="001433D8" w:rsidRDefault="001433D8">
            <w:pPr>
              <w:jc w:val="center"/>
              <w:rPr>
                <w:rFonts w:ascii="新細明體" w:hAnsi="新細明體" w:cs="新細明體"/>
                <w:color w:val="000000"/>
                <w:szCs w:val="24"/>
              </w:rPr>
            </w:pPr>
          </w:p>
        </w:tc>
      </w:tr>
      <w:tr w:rsidR="001433D8" w:rsidRPr="001433D8" w:rsidTr="001433D8">
        <w:trPr>
          <w:trHeight w:val="86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10</w:t>
            </w:r>
          </w:p>
        </w:tc>
        <w:tc>
          <w:tcPr>
            <w:tcW w:w="103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十三</w:t>
            </w:r>
          </w:p>
        </w:tc>
        <w:tc>
          <w:tcPr>
            <w:tcW w:w="1317"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5/14</w:t>
            </w:r>
          </w:p>
        </w:tc>
        <w:tc>
          <w:tcPr>
            <w:tcW w:w="1393"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szCs w:val="24"/>
              </w:rPr>
            </w:pPr>
            <w:r w:rsidRPr="001433D8">
              <w:rPr>
                <w:rFonts w:hint="eastAsia"/>
                <w:szCs w:val="24"/>
              </w:rPr>
              <w:t>取得忍者證書</w:t>
            </w:r>
          </w:p>
        </w:tc>
        <w:tc>
          <w:tcPr>
            <w:tcW w:w="312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both"/>
              <w:rPr>
                <w:szCs w:val="24"/>
              </w:rPr>
            </w:pPr>
            <w:r w:rsidRPr="001433D8">
              <w:rPr>
                <w:rFonts w:hint="eastAsia"/>
                <w:szCs w:val="24"/>
              </w:rPr>
              <w:t>每個忍者村正在共同舉辦忍者大賽，要選出最厲害的忍者。要成為最厲害的忍者必須完成目標卡上的任務，讓我們一起努力吧！</w:t>
            </w:r>
          </w:p>
          <w:p w:rsidR="001433D8" w:rsidRPr="001433D8" w:rsidRDefault="001433D8">
            <w:pPr>
              <w:jc w:val="both"/>
              <w:rPr>
                <w:szCs w:val="24"/>
              </w:rPr>
            </w:pPr>
            <w:r w:rsidRPr="001433D8">
              <w:rPr>
                <w:rFonts w:eastAsia="標楷體" w:hint="eastAsia"/>
                <w:szCs w:val="24"/>
              </w:rPr>
              <w:t>數學概念：數列、排序、平面與立體圖形綜合練習</w:t>
            </w:r>
          </w:p>
        </w:tc>
        <w:tc>
          <w:tcPr>
            <w:tcW w:w="1852" w:type="dxa"/>
            <w:tcBorders>
              <w:top w:val="single" w:sz="4" w:space="0" w:color="auto"/>
              <w:left w:val="single" w:sz="4" w:space="0" w:color="auto"/>
              <w:bottom w:val="single" w:sz="4" w:space="0" w:color="auto"/>
              <w:right w:val="single" w:sz="4" w:space="0" w:color="auto"/>
            </w:tcBorders>
            <w:vAlign w:val="center"/>
          </w:tcPr>
          <w:p w:rsidR="001433D8" w:rsidRPr="001433D8" w:rsidRDefault="001433D8">
            <w:pPr>
              <w:jc w:val="center"/>
              <w:rPr>
                <w:rFonts w:ascii="新細明體" w:hAnsi="新細明體" w:cs="新細明體"/>
                <w:color w:val="000000"/>
                <w:szCs w:val="24"/>
              </w:rPr>
            </w:pPr>
          </w:p>
        </w:tc>
        <w:tc>
          <w:tcPr>
            <w:tcW w:w="1822" w:type="dxa"/>
            <w:tcBorders>
              <w:top w:val="single" w:sz="4" w:space="0" w:color="auto"/>
              <w:left w:val="single" w:sz="4" w:space="0" w:color="auto"/>
              <w:bottom w:val="single" w:sz="4" w:space="0" w:color="auto"/>
              <w:right w:val="single" w:sz="4" w:space="0" w:color="auto"/>
            </w:tcBorders>
          </w:tcPr>
          <w:p w:rsidR="001433D8" w:rsidRPr="001433D8" w:rsidRDefault="001433D8">
            <w:pPr>
              <w:jc w:val="center"/>
              <w:rPr>
                <w:rFonts w:ascii="新細明體" w:hAnsi="新細明體" w:cs="新細明體"/>
                <w:color w:val="000000"/>
                <w:szCs w:val="24"/>
              </w:rPr>
            </w:pPr>
          </w:p>
        </w:tc>
      </w:tr>
      <w:tr w:rsidR="001433D8" w:rsidRPr="001433D8" w:rsidTr="001433D8">
        <w:trPr>
          <w:trHeight w:val="86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11</w:t>
            </w:r>
          </w:p>
        </w:tc>
        <w:tc>
          <w:tcPr>
            <w:tcW w:w="103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十四</w:t>
            </w:r>
          </w:p>
        </w:tc>
        <w:tc>
          <w:tcPr>
            <w:tcW w:w="1317"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5/21</w:t>
            </w:r>
          </w:p>
        </w:tc>
        <w:tc>
          <w:tcPr>
            <w:tcW w:w="1393"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szCs w:val="24"/>
              </w:rPr>
            </w:pPr>
            <w:r w:rsidRPr="001433D8">
              <w:rPr>
                <w:rFonts w:hint="eastAsia"/>
                <w:szCs w:val="24"/>
              </w:rPr>
              <w:t>長跑與短跑</w:t>
            </w:r>
          </w:p>
        </w:tc>
        <w:tc>
          <w:tcPr>
            <w:tcW w:w="312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rPr>
                <w:szCs w:val="24"/>
              </w:rPr>
            </w:pPr>
            <w:r w:rsidRPr="001433D8">
              <w:rPr>
                <w:rFonts w:hint="eastAsia"/>
                <w:szCs w:val="24"/>
              </w:rPr>
              <w:t>來自各地的訓練師要來參加「世界賽鴨大會」，緊張刺激的賽跑比賽就要開始了！但是賽跑因為距離的長短分為「長跑」與「短跑」，你能分出不同的跑道適合怎麼樣的選手嗎？</w:t>
            </w:r>
          </w:p>
          <w:p w:rsidR="001433D8" w:rsidRPr="001433D8" w:rsidRDefault="001433D8">
            <w:pPr>
              <w:jc w:val="both"/>
              <w:rPr>
                <w:szCs w:val="24"/>
              </w:rPr>
            </w:pPr>
            <w:r w:rsidRPr="001433D8">
              <w:rPr>
                <w:rFonts w:eastAsia="標楷體" w:hint="eastAsia"/>
                <w:szCs w:val="24"/>
              </w:rPr>
              <w:t>數學概念：</w:t>
            </w:r>
            <w:r w:rsidRPr="001433D8">
              <w:rPr>
                <w:szCs w:val="24"/>
              </w:rPr>
              <w:t xml:space="preserve"> </w:t>
            </w:r>
            <w:r w:rsidRPr="001433D8">
              <w:rPr>
                <w:rFonts w:ascii="標楷體" w:eastAsia="標楷體" w:hAnsi="標楷體" w:hint="eastAsia"/>
                <w:szCs w:val="24"/>
              </w:rPr>
              <w:t>認識距離單位、毫米、公分、公尺與公里</w:t>
            </w:r>
          </w:p>
        </w:tc>
        <w:tc>
          <w:tcPr>
            <w:tcW w:w="1852" w:type="dxa"/>
            <w:tcBorders>
              <w:top w:val="single" w:sz="4" w:space="0" w:color="auto"/>
              <w:left w:val="single" w:sz="4" w:space="0" w:color="auto"/>
              <w:bottom w:val="single" w:sz="4" w:space="0" w:color="auto"/>
              <w:right w:val="single" w:sz="4" w:space="0" w:color="auto"/>
            </w:tcBorders>
            <w:vAlign w:val="center"/>
          </w:tcPr>
          <w:p w:rsidR="001433D8" w:rsidRPr="001433D8" w:rsidRDefault="001433D8">
            <w:pPr>
              <w:jc w:val="center"/>
              <w:rPr>
                <w:rFonts w:ascii="新細明體" w:hAnsi="新細明體" w:cs="新細明體"/>
                <w:color w:val="000000"/>
                <w:szCs w:val="24"/>
              </w:rPr>
            </w:pPr>
          </w:p>
        </w:tc>
        <w:tc>
          <w:tcPr>
            <w:tcW w:w="1822" w:type="dxa"/>
            <w:tcBorders>
              <w:top w:val="single" w:sz="4" w:space="0" w:color="auto"/>
              <w:left w:val="single" w:sz="4" w:space="0" w:color="auto"/>
              <w:bottom w:val="single" w:sz="4" w:space="0" w:color="auto"/>
              <w:right w:val="single" w:sz="4" w:space="0" w:color="auto"/>
            </w:tcBorders>
          </w:tcPr>
          <w:p w:rsidR="001433D8" w:rsidRPr="001433D8" w:rsidRDefault="001433D8">
            <w:pPr>
              <w:jc w:val="center"/>
              <w:rPr>
                <w:rFonts w:ascii="新細明體" w:hAnsi="新細明體" w:cs="新細明體"/>
                <w:color w:val="000000"/>
                <w:szCs w:val="24"/>
              </w:rPr>
            </w:pPr>
          </w:p>
        </w:tc>
      </w:tr>
      <w:tr w:rsidR="001433D8" w:rsidRPr="001433D8" w:rsidTr="001433D8">
        <w:trPr>
          <w:trHeight w:val="86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12</w:t>
            </w:r>
          </w:p>
        </w:tc>
        <w:tc>
          <w:tcPr>
            <w:tcW w:w="103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十五</w:t>
            </w:r>
          </w:p>
        </w:tc>
        <w:tc>
          <w:tcPr>
            <w:tcW w:w="1317"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5/28</w:t>
            </w:r>
          </w:p>
        </w:tc>
        <w:tc>
          <w:tcPr>
            <w:tcW w:w="1393"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szCs w:val="24"/>
              </w:rPr>
            </w:pPr>
            <w:r w:rsidRPr="001433D8">
              <w:rPr>
                <w:rFonts w:hint="eastAsia"/>
                <w:szCs w:val="24"/>
              </w:rPr>
              <w:t>跑道有多長</w:t>
            </w:r>
          </w:p>
        </w:tc>
        <w:tc>
          <w:tcPr>
            <w:tcW w:w="312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both"/>
              <w:rPr>
                <w:szCs w:val="24"/>
              </w:rPr>
            </w:pPr>
            <w:r w:rsidRPr="001433D8">
              <w:rPr>
                <w:rFonts w:hint="eastAsia"/>
                <w:szCs w:val="24"/>
              </w:rPr>
              <w:t>在地圖上看來，跑道的距離比鴨掌還要短，真正的跑道可不是一步就跑完了唷！要怎麼從地圖知道這個跑道有多長呢？讓我們來找出這個祕密吧！</w:t>
            </w:r>
          </w:p>
          <w:p w:rsidR="001433D8" w:rsidRPr="001433D8" w:rsidRDefault="001433D8">
            <w:pPr>
              <w:jc w:val="both"/>
              <w:rPr>
                <w:rFonts w:eastAsia="標楷體"/>
                <w:szCs w:val="24"/>
              </w:rPr>
            </w:pPr>
            <w:r w:rsidRPr="001433D8">
              <w:rPr>
                <w:rFonts w:eastAsia="標楷體" w:hint="eastAsia"/>
                <w:szCs w:val="24"/>
              </w:rPr>
              <w:lastRenderedPageBreak/>
              <w:t>數學概念：</w:t>
            </w:r>
            <w:r w:rsidRPr="001433D8">
              <w:rPr>
                <w:rFonts w:eastAsia="標楷體"/>
                <w:szCs w:val="24"/>
              </w:rPr>
              <w:t xml:space="preserve"> </w:t>
            </w:r>
            <w:r w:rsidRPr="001433D8">
              <w:rPr>
                <w:rFonts w:eastAsia="標楷體" w:hint="eastAsia"/>
                <w:szCs w:val="24"/>
              </w:rPr>
              <w:t>比例尺、倍數</w:t>
            </w:r>
          </w:p>
        </w:tc>
        <w:tc>
          <w:tcPr>
            <w:tcW w:w="1852" w:type="dxa"/>
            <w:tcBorders>
              <w:top w:val="single" w:sz="4" w:space="0" w:color="auto"/>
              <w:left w:val="single" w:sz="4" w:space="0" w:color="auto"/>
              <w:bottom w:val="single" w:sz="4" w:space="0" w:color="auto"/>
              <w:right w:val="single" w:sz="4" w:space="0" w:color="auto"/>
            </w:tcBorders>
            <w:vAlign w:val="center"/>
          </w:tcPr>
          <w:p w:rsidR="001433D8" w:rsidRPr="001433D8" w:rsidRDefault="001433D8">
            <w:pPr>
              <w:jc w:val="center"/>
              <w:rPr>
                <w:rFonts w:ascii="新細明體" w:hAnsi="新細明體" w:cs="新細明體"/>
                <w:color w:val="000000"/>
                <w:szCs w:val="24"/>
              </w:rPr>
            </w:pPr>
          </w:p>
        </w:tc>
        <w:tc>
          <w:tcPr>
            <w:tcW w:w="1822" w:type="dxa"/>
            <w:tcBorders>
              <w:top w:val="single" w:sz="4" w:space="0" w:color="auto"/>
              <w:left w:val="single" w:sz="4" w:space="0" w:color="auto"/>
              <w:bottom w:val="single" w:sz="4" w:space="0" w:color="auto"/>
              <w:right w:val="single" w:sz="4" w:space="0" w:color="auto"/>
            </w:tcBorders>
          </w:tcPr>
          <w:p w:rsidR="001433D8" w:rsidRPr="001433D8" w:rsidRDefault="001433D8">
            <w:pPr>
              <w:jc w:val="center"/>
              <w:rPr>
                <w:rFonts w:ascii="新細明體" w:hAnsi="新細明體" w:cs="新細明體"/>
                <w:color w:val="000000"/>
                <w:szCs w:val="24"/>
              </w:rPr>
            </w:pPr>
          </w:p>
        </w:tc>
      </w:tr>
      <w:tr w:rsidR="001433D8" w:rsidRPr="001433D8" w:rsidTr="001433D8">
        <w:trPr>
          <w:trHeight w:val="86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13</w:t>
            </w:r>
          </w:p>
        </w:tc>
        <w:tc>
          <w:tcPr>
            <w:tcW w:w="103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十六</w:t>
            </w:r>
          </w:p>
        </w:tc>
        <w:tc>
          <w:tcPr>
            <w:tcW w:w="1317"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6/4</w:t>
            </w:r>
          </w:p>
        </w:tc>
        <w:tc>
          <w:tcPr>
            <w:tcW w:w="1393"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szCs w:val="24"/>
              </w:rPr>
            </w:pPr>
            <w:r w:rsidRPr="001433D8">
              <w:rPr>
                <w:rFonts w:hint="eastAsia"/>
                <w:szCs w:val="24"/>
              </w:rPr>
              <w:t>跑者訓練</w:t>
            </w:r>
          </w:p>
        </w:tc>
        <w:tc>
          <w:tcPr>
            <w:tcW w:w="312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both"/>
              <w:rPr>
                <w:rFonts w:ascii="細明體_HKSCS" w:eastAsia="細明體_HKSCS" w:hAnsi="細明體_HKSCS"/>
                <w:szCs w:val="24"/>
              </w:rPr>
            </w:pPr>
            <w:r w:rsidRPr="001433D8">
              <w:rPr>
                <w:rFonts w:ascii="細明體_HKSCS" w:eastAsia="細明體_HKSCS" w:hAnsi="細明體_HKSCS" w:hint="eastAsia"/>
                <w:szCs w:val="24"/>
              </w:rPr>
              <w:t>參加比賽之前每個訓練師都在加緊速度「練鴨」，另一方面大家也在打聽其他選手的「速度」！但是要怎麼知道其他選手的鴨子速度是多少呢？</w:t>
            </w:r>
          </w:p>
          <w:p w:rsidR="001433D8" w:rsidRPr="001433D8" w:rsidRDefault="001433D8">
            <w:pPr>
              <w:jc w:val="both"/>
              <w:rPr>
                <w:rFonts w:eastAsia="標楷體"/>
                <w:szCs w:val="24"/>
              </w:rPr>
            </w:pPr>
            <w:r w:rsidRPr="001433D8">
              <w:rPr>
                <w:rFonts w:eastAsia="標楷體" w:hint="eastAsia"/>
                <w:szCs w:val="24"/>
              </w:rPr>
              <w:t>數學概念：</w:t>
            </w:r>
            <w:r w:rsidRPr="001433D8">
              <w:rPr>
                <w:rFonts w:eastAsia="標楷體"/>
                <w:szCs w:val="24"/>
              </w:rPr>
              <w:t xml:space="preserve"> </w:t>
            </w:r>
            <w:r w:rsidRPr="001433D8">
              <w:rPr>
                <w:rFonts w:eastAsia="標楷體" w:hint="eastAsia"/>
                <w:szCs w:val="24"/>
              </w:rPr>
              <w:t>認識速度的計算、乘法與除法</w:t>
            </w:r>
          </w:p>
        </w:tc>
        <w:tc>
          <w:tcPr>
            <w:tcW w:w="1852" w:type="dxa"/>
            <w:tcBorders>
              <w:top w:val="single" w:sz="4" w:space="0" w:color="auto"/>
              <w:left w:val="single" w:sz="4" w:space="0" w:color="auto"/>
              <w:bottom w:val="single" w:sz="4" w:space="0" w:color="auto"/>
              <w:right w:val="single" w:sz="4" w:space="0" w:color="auto"/>
            </w:tcBorders>
            <w:vAlign w:val="center"/>
          </w:tcPr>
          <w:p w:rsidR="001433D8" w:rsidRPr="001433D8" w:rsidRDefault="001433D8">
            <w:pPr>
              <w:jc w:val="center"/>
              <w:rPr>
                <w:rFonts w:ascii="新細明體" w:hAnsi="新細明體" w:cs="新細明體"/>
                <w:color w:val="000000"/>
                <w:szCs w:val="24"/>
              </w:rPr>
            </w:pPr>
          </w:p>
        </w:tc>
        <w:tc>
          <w:tcPr>
            <w:tcW w:w="1822" w:type="dxa"/>
            <w:tcBorders>
              <w:top w:val="single" w:sz="4" w:space="0" w:color="auto"/>
              <w:left w:val="single" w:sz="4" w:space="0" w:color="auto"/>
              <w:bottom w:val="single" w:sz="4" w:space="0" w:color="auto"/>
              <w:right w:val="single" w:sz="4" w:space="0" w:color="auto"/>
            </w:tcBorders>
          </w:tcPr>
          <w:p w:rsidR="001433D8" w:rsidRPr="001433D8" w:rsidRDefault="001433D8">
            <w:pPr>
              <w:jc w:val="center"/>
              <w:rPr>
                <w:rFonts w:ascii="新細明體" w:hAnsi="新細明體" w:cs="新細明體"/>
                <w:color w:val="000000"/>
                <w:szCs w:val="24"/>
              </w:rPr>
            </w:pPr>
          </w:p>
        </w:tc>
      </w:tr>
      <w:tr w:rsidR="001433D8" w:rsidRPr="001433D8" w:rsidTr="001433D8">
        <w:trPr>
          <w:trHeight w:val="867"/>
          <w:jc w:val="center"/>
        </w:trPr>
        <w:tc>
          <w:tcPr>
            <w:tcW w:w="795"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14</w:t>
            </w:r>
          </w:p>
        </w:tc>
        <w:tc>
          <w:tcPr>
            <w:tcW w:w="103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十七</w:t>
            </w:r>
          </w:p>
        </w:tc>
        <w:tc>
          <w:tcPr>
            <w:tcW w:w="1317"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rFonts w:ascii="標楷體" w:eastAsia="標楷體" w:hAnsi="標楷體"/>
                <w:szCs w:val="24"/>
              </w:rPr>
            </w:pPr>
            <w:r w:rsidRPr="001433D8">
              <w:rPr>
                <w:rFonts w:ascii="標楷體" w:eastAsia="標楷體" w:hAnsi="標楷體" w:hint="eastAsia"/>
                <w:szCs w:val="24"/>
              </w:rPr>
              <w:t>6/11</w:t>
            </w:r>
          </w:p>
        </w:tc>
        <w:tc>
          <w:tcPr>
            <w:tcW w:w="1393"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center"/>
              <w:rPr>
                <w:szCs w:val="24"/>
              </w:rPr>
            </w:pPr>
            <w:r w:rsidRPr="001433D8">
              <w:rPr>
                <w:rFonts w:hint="eastAsia"/>
                <w:szCs w:val="24"/>
              </w:rPr>
              <w:t>賽道試跑</w:t>
            </w:r>
          </w:p>
        </w:tc>
        <w:tc>
          <w:tcPr>
            <w:tcW w:w="3126" w:type="dxa"/>
            <w:tcBorders>
              <w:top w:val="single" w:sz="4" w:space="0" w:color="auto"/>
              <w:left w:val="single" w:sz="4" w:space="0" w:color="auto"/>
              <w:bottom w:val="single" w:sz="4" w:space="0" w:color="auto"/>
              <w:right w:val="single" w:sz="4" w:space="0" w:color="auto"/>
            </w:tcBorders>
            <w:vAlign w:val="center"/>
            <w:hideMark/>
          </w:tcPr>
          <w:p w:rsidR="001433D8" w:rsidRPr="001433D8" w:rsidRDefault="001433D8">
            <w:pPr>
              <w:jc w:val="both"/>
              <w:rPr>
                <w:rFonts w:ascii="細明體_HKSCS" w:eastAsia="細明體_HKSCS" w:hAnsi="細明體_HKSCS"/>
                <w:szCs w:val="24"/>
              </w:rPr>
            </w:pPr>
            <w:r w:rsidRPr="001433D8">
              <w:rPr>
                <w:rFonts w:ascii="細明體_HKSCS" w:eastAsia="細明體_HKSCS" w:hAnsi="細明體_HKSCS" w:hint="eastAsia"/>
                <w:szCs w:val="24"/>
              </w:rPr>
              <w:t>下禮拜就是正式的賽鴨大會囉！主辦單位特別給大家有練習試跑的時間，在這個唯一一次的練習機會，究竟誰是賽跑大會的一匹「黑鴨」呢？</w:t>
            </w:r>
          </w:p>
          <w:p w:rsidR="001433D8" w:rsidRPr="001433D8" w:rsidRDefault="001433D8">
            <w:pPr>
              <w:jc w:val="both"/>
              <w:rPr>
                <w:rFonts w:eastAsia="標楷體"/>
                <w:szCs w:val="24"/>
              </w:rPr>
            </w:pPr>
            <w:r w:rsidRPr="001433D8">
              <w:rPr>
                <w:rFonts w:eastAsia="標楷體" w:hint="eastAsia"/>
                <w:szCs w:val="24"/>
              </w:rPr>
              <w:t>數學概念：</w:t>
            </w:r>
            <w:r w:rsidRPr="001433D8">
              <w:rPr>
                <w:rFonts w:eastAsia="標楷體"/>
                <w:szCs w:val="24"/>
              </w:rPr>
              <w:t xml:space="preserve"> </w:t>
            </w:r>
            <w:r w:rsidRPr="001433D8">
              <w:rPr>
                <w:rFonts w:eastAsia="標楷體" w:hint="eastAsia"/>
                <w:szCs w:val="24"/>
              </w:rPr>
              <w:t>乘法與除法的直式運算</w:t>
            </w:r>
          </w:p>
        </w:tc>
        <w:tc>
          <w:tcPr>
            <w:tcW w:w="1852" w:type="dxa"/>
            <w:tcBorders>
              <w:top w:val="single" w:sz="4" w:space="0" w:color="auto"/>
              <w:left w:val="single" w:sz="4" w:space="0" w:color="auto"/>
              <w:bottom w:val="single" w:sz="4" w:space="0" w:color="auto"/>
              <w:right w:val="single" w:sz="4" w:space="0" w:color="auto"/>
            </w:tcBorders>
            <w:vAlign w:val="center"/>
          </w:tcPr>
          <w:p w:rsidR="001433D8" w:rsidRPr="001433D8" w:rsidRDefault="001433D8">
            <w:pPr>
              <w:jc w:val="center"/>
              <w:rPr>
                <w:rFonts w:ascii="新細明體" w:hAnsi="新細明體" w:cs="新細明體"/>
                <w:color w:val="000000"/>
                <w:szCs w:val="24"/>
              </w:rPr>
            </w:pPr>
          </w:p>
        </w:tc>
        <w:tc>
          <w:tcPr>
            <w:tcW w:w="1822" w:type="dxa"/>
            <w:tcBorders>
              <w:top w:val="single" w:sz="4" w:space="0" w:color="auto"/>
              <w:left w:val="single" w:sz="4" w:space="0" w:color="auto"/>
              <w:bottom w:val="single" w:sz="4" w:space="0" w:color="auto"/>
              <w:right w:val="single" w:sz="4" w:space="0" w:color="auto"/>
            </w:tcBorders>
          </w:tcPr>
          <w:p w:rsidR="001433D8" w:rsidRPr="001433D8" w:rsidRDefault="001433D8">
            <w:pPr>
              <w:jc w:val="center"/>
              <w:rPr>
                <w:rFonts w:ascii="新細明體" w:hAnsi="新細明體" w:cs="新細明體"/>
                <w:color w:val="000000"/>
                <w:szCs w:val="24"/>
              </w:rPr>
            </w:pPr>
          </w:p>
        </w:tc>
      </w:tr>
    </w:tbl>
    <w:p w:rsidR="002C124F" w:rsidRDefault="002C124F"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1433D8" w:rsidRDefault="001433D8" w:rsidP="00C82AD3"/>
    <w:p w:rsidR="00072F34" w:rsidRDefault="001433D8" w:rsidP="00C82AD3">
      <w:pPr>
        <w:rPr>
          <w:rFonts w:ascii="標楷體" w:eastAsia="標楷體" w:hAnsi="標楷體"/>
          <w:sz w:val="28"/>
          <w:szCs w:val="28"/>
        </w:rPr>
      </w:pPr>
      <w:r w:rsidRPr="001433D8">
        <w:rPr>
          <w:rFonts w:ascii="標楷體" w:eastAsia="標楷體" w:hAnsi="標楷體" w:hint="eastAsia"/>
          <w:sz w:val="28"/>
          <w:szCs w:val="28"/>
        </w:rPr>
        <w:lastRenderedPageBreak/>
        <w:t>●</w:t>
      </w:r>
      <w:r w:rsidR="00EA2EA8">
        <w:rPr>
          <w:rFonts w:ascii="標楷體" w:eastAsia="標楷體" w:hAnsi="標楷體" w:hint="eastAsia"/>
          <w:sz w:val="28"/>
          <w:szCs w:val="32"/>
        </w:rPr>
        <w:t>週二</w:t>
      </w:r>
      <w:r w:rsidRPr="001433D8">
        <w:rPr>
          <w:rFonts w:ascii="標楷體" w:eastAsia="標楷體" w:hAnsi="標楷體" w:hint="eastAsia"/>
          <w:sz w:val="28"/>
          <w:szCs w:val="28"/>
        </w:rPr>
        <w:t>社團名稱：</w:t>
      </w:r>
      <w:r w:rsidR="00072F34">
        <w:rPr>
          <w:rFonts w:ascii="標楷體" w:eastAsia="標楷體" w:hAnsi="標楷體" w:hint="eastAsia"/>
          <w:sz w:val="28"/>
          <w:szCs w:val="28"/>
        </w:rPr>
        <w:t>跆拳道</w:t>
      </w:r>
    </w:p>
    <w:p w:rsidR="00072F34" w:rsidRPr="00072F34" w:rsidRDefault="00072F34" w:rsidP="00C82AD3">
      <w:pPr>
        <w:rPr>
          <w:sz w:val="22"/>
        </w:rPr>
      </w:pPr>
      <w:r w:rsidRPr="00072F34">
        <w:rPr>
          <w:rFonts w:ascii="標楷體" w:eastAsia="標楷體" w:hAnsi="標楷體" w:hint="eastAsia"/>
          <w:szCs w:val="28"/>
        </w:rPr>
        <w:t xml:space="preserve">  社團簡介: 以輕鬆趣味的方式進行活動,循序漸進的教學,藉以培養孩子的興趣,練習跆拳道強身健體、預防霸凌、增加自信與勇氣。</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5"/>
        <w:gridCol w:w="1417"/>
        <w:gridCol w:w="5103"/>
        <w:gridCol w:w="1722"/>
      </w:tblGrid>
      <w:tr w:rsidR="00072F34" w:rsidTr="00072F34">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節次</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週次</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日期</w:t>
            </w:r>
          </w:p>
        </w:tc>
        <w:tc>
          <w:tcPr>
            <w:tcW w:w="5103"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課程內容</w:t>
            </w:r>
          </w:p>
        </w:tc>
        <w:tc>
          <w:tcPr>
            <w:tcW w:w="1722"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備註</w:t>
            </w:r>
          </w:p>
        </w:tc>
      </w:tr>
      <w:tr w:rsidR="00072F34" w:rsidTr="00072F34">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3/12</w:t>
            </w:r>
          </w:p>
        </w:tc>
        <w:tc>
          <w:tcPr>
            <w:tcW w:w="5103"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跆拳道基本介紹,握拳,基本體能</w:t>
            </w:r>
          </w:p>
        </w:tc>
        <w:tc>
          <w:tcPr>
            <w:tcW w:w="1722" w:type="dxa"/>
            <w:tcBorders>
              <w:top w:val="single" w:sz="4" w:space="0" w:color="auto"/>
              <w:left w:val="single" w:sz="4" w:space="0" w:color="auto"/>
              <w:bottom w:val="single" w:sz="4" w:space="0" w:color="auto"/>
              <w:right w:val="single" w:sz="4" w:space="0" w:color="auto"/>
            </w:tcBorders>
            <w:vAlign w:val="center"/>
            <w:hideMark/>
          </w:tcPr>
          <w:p w:rsidR="00072F34" w:rsidRDefault="00072F34">
            <w:pPr>
              <w:rPr>
                <w:rFonts w:ascii="標楷體" w:eastAsia="標楷體" w:hAnsi="標楷體"/>
                <w:sz w:val="16"/>
                <w:szCs w:val="16"/>
              </w:rPr>
            </w:pPr>
            <w:r>
              <w:rPr>
                <w:rFonts w:ascii="標楷體" w:eastAsia="標楷體" w:hAnsi="標楷體" w:hint="eastAsia"/>
                <w:sz w:val="16"/>
                <w:szCs w:val="16"/>
              </w:rPr>
              <w:t>3/11課後社團開始</w:t>
            </w:r>
          </w:p>
        </w:tc>
      </w:tr>
      <w:tr w:rsidR="00072F34" w:rsidTr="00072F34">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3/19</w:t>
            </w:r>
          </w:p>
        </w:tc>
        <w:tc>
          <w:tcPr>
            <w:tcW w:w="5103"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基本動作,正拳攻擊,自然步</w:t>
            </w:r>
          </w:p>
        </w:tc>
        <w:tc>
          <w:tcPr>
            <w:tcW w:w="1722" w:type="dxa"/>
            <w:tcBorders>
              <w:top w:val="single" w:sz="4" w:space="0" w:color="auto"/>
              <w:left w:val="single" w:sz="4" w:space="0" w:color="auto"/>
              <w:bottom w:val="single" w:sz="4" w:space="0" w:color="auto"/>
              <w:right w:val="single" w:sz="4" w:space="0" w:color="auto"/>
            </w:tcBorders>
            <w:vAlign w:val="center"/>
          </w:tcPr>
          <w:p w:rsidR="00072F34" w:rsidRDefault="00072F34">
            <w:pPr>
              <w:rPr>
                <w:rFonts w:ascii="標楷體" w:eastAsia="標楷體" w:hAnsi="標楷體"/>
                <w:sz w:val="16"/>
                <w:szCs w:val="16"/>
              </w:rPr>
            </w:pPr>
          </w:p>
        </w:tc>
      </w:tr>
      <w:tr w:rsidR="00072F34" w:rsidTr="00072F34">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3/26</w:t>
            </w:r>
          </w:p>
        </w:tc>
        <w:tc>
          <w:tcPr>
            <w:tcW w:w="5103"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足技課(前抬腿),馬步,上部防禦,</w:t>
            </w:r>
          </w:p>
        </w:tc>
        <w:tc>
          <w:tcPr>
            <w:tcW w:w="1722" w:type="dxa"/>
            <w:tcBorders>
              <w:top w:val="single" w:sz="4" w:space="0" w:color="auto"/>
              <w:left w:val="single" w:sz="4" w:space="0" w:color="auto"/>
              <w:bottom w:val="single" w:sz="4" w:space="0" w:color="auto"/>
              <w:right w:val="single" w:sz="4" w:space="0" w:color="auto"/>
            </w:tcBorders>
            <w:vAlign w:val="center"/>
          </w:tcPr>
          <w:p w:rsidR="00072F34" w:rsidRDefault="00072F34">
            <w:pPr>
              <w:rPr>
                <w:rFonts w:ascii="標楷體" w:eastAsia="標楷體" w:hAnsi="標楷體"/>
                <w:color w:val="FF0000"/>
                <w:sz w:val="16"/>
                <w:szCs w:val="16"/>
              </w:rPr>
            </w:pPr>
          </w:p>
        </w:tc>
      </w:tr>
      <w:tr w:rsidR="00072F34" w:rsidTr="00072F34">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4/2</w:t>
            </w:r>
          </w:p>
        </w:tc>
        <w:tc>
          <w:tcPr>
            <w:tcW w:w="5103"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下部防禦, 足技課(腳背旋踢)</w:t>
            </w:r>
          </w:p>
        </w:tc>
        <w:tc>
          <w:tcPr>
            <w:tcW w:w="1722" w:type="dxa"/>
            <w:tcBorders>
              <w:top w:val="single" w:sz="4" w:space="0" w:color="auto"/>
              <w:left w:val="single" w:sz="4" w:space="0" w:color="auto"/>
              <w:bottom w:val="single" w:sz="4" w:space="0" w:color="auto"/>
              <w:right w:val="single" w:sz="4" w:space="0" w:color="auto"/>
            </w:tcBorders>
            <w:vAlign w:val="center"/>
          </w:tcPr>
          <w:p w:rsidR="00072F34" w:rsidRDefault="00072F34">
            <w:pPr>
              <w:rPr>
                <w:rFonts w:ascii="標楷體" w:eastAsia="標楷體" w:hAnsi="標楷體"/>
                <w:sz w:val="15"/>
                <w:szCs w:val="15"/>
              </w:rPr>
            </w:pPr>
          </w:p>
        </w:tc>
      </w:tr>
      <w:tr w:rsidR="00072F34" w:rsidTr="00072F34">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八</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4/9</w:t>
            </w:r>
          </w:p>
        </w:tc>
        <w:tc>
          <w:tcPr>
            <w:tcW w:w="5103"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弓箭步, 足技課(腳背旋踢)</w:t>
            </w:r>
          </w:p>
        </w:tc>
        <w:tc>
          <w:tcPr>
            <w:tcW w:w="1722" w:type="dxa"/>
            <w:tcBorders>
              <w:top w:val="single" w:sz="4" w:space="0" w:color="auto"/>
              <w:left w:val="single" w:sz="4" w:space="0" w:color="auto"/>
              <w:bottom w:val="single" w:sz="4" w:space="0" w:color="auto"/>
              <w:right w:val="single" w:sz="4" w:space="0" w:color="auto"/>
            </w:tcBorders>
            <w:vAlign w:val="center"/>
          </w:tcPr>
          <w:p w:rsidR="00072F34" w:rsidRDefault="00072F34">
            <w:pPr>
              <w:rPr>
                <w:rFonts w:ascii="標楷體" w:eastAsia="標楷體" w:hAnsi="標楷體"/>
                <w:sz w:val="16"/>
                <w:szCs w:val="16"/>
              </w:rPr>
            </w:pPr>
          </w:p>
        </w:tc>
      </w:tr>
      <w:tr w:rsidR="00072F34" w:rsidTr="00072F34">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九</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4/16</w:t>
            </w:r>
          </w:p>
        </w:tc>
        <w:tc>
          <w:tcPr>
            <w:tcW w:w="5103"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中端防禦,擊破課(腳背旋踢)</w:t>
            </w:r>
          </w:p>
        </w:tc>
        <w:tc>
          <w:tcPr>
            <w:tcW w:w="1722" w:type="dxa"/>
            <w:tcBorders>
              <w:top w:val="single" w:sz="4" w:space="0" w:color="auto"/>
              <w:left w:val="single" w:sz="4" w:space="0" w:color="auto"/>
              <w:bottom w:val="single" w:sz="4" w:space="0" w:color="auto"/>
              <w:right w:val="single" w:sz="4" w:space="0" w:color="auto"/>
            </w:tcBorders>
            <w:vAlign w:val="center"/>
          </w:tcPr>
          <w:p w:rsidR="00072F34" w:rsidRDefault="00072F34">
            <w:pPr>
              <w:rPr>
                <w:rFonts w:ascii="標楷體" w:eastAsia="標楷體" w:hAnsi="標楷體"/>
                <w:sz w:val="16"/>
                <w:szCs w:val="16"/>
              </w:rPr>
            </w:pPr>
          </w:p>
        </w:tc>
      </w:tr>
      <w:tr w:rsidR="00072F34" w:rsidTr="00072F34">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十</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4/23</w:t>
            </w:r>
          </w:p>
        </w:tc>
        <w:tc>
          <w:tcPr>
            <w:tcW w:w="5103"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自然步, 足技課(腳掌前踢)</w:t>
            </w:r>
          </w:p>
        </w:tc>
        <w:tc>
          <w:tcPr>
            <w:tcW w:w="1722" w:type="dxa"/>
            <w:tcBorders>
              <w:top w:val="single" w:sz="4" w:space="0" w:color="auto"/>
              <w:left w:val="single" w:sz="4" w:space="0" w:color="auto"/>
              <w:bottom w:val="single" w:sz="4" w:space="0" w:color="auto"/>
              <w:right w:val="single" w:sz="4" w:space="0" w:color="auto"/>
            </w:tcBorders>
            <w:vAlign w:val="center"/>
          </w:tcPr>
          <w:p w:rsidR="00072F34" w:rsidRDefault="00072F34">
            <w:pPr>
              <w:rPr>
                <w:rFonts w:ascii="標楷體" w:eastAsia="標楷體" w:hAnsi="標楷體"/>
                <w:sz w:val="16"/>
                <w:szCs w:val="16"/>
              </w:rPr>
            </w:pPr>
          </w:p>
        </w:tc>
      </w:tr>
      <w:tr w:rsidR="00072F34" w:rsidTr="00072F34">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十一</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4/30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足技課(腳掌前踢),擊破課</w:t>
            </w:r>
          </w:p>
        </w:tc>
        <w:tc>
          <w:tcPr>
            <w:tcW w:w="1722" w:type="dxa"/>
            <w:tcBorders>
              <w:top w:val="single" w:sz="4" w:space="0" w:color="auto"/>
              <w:left w:val="single" w:sz="4" w:space="0" w:color="auto"/>
              <w:bottom w:val="single" w:sz="4" w:space="0" w:color="auto"/>
              <w:right w:val="single" w:sz="4" w:space="0" w:color="auto"/>
            </w:tcBorders>
            <w:vAlign w:val="center"/>
          </w:tcPr>
          <w:p w:rsidR="00072F34" w:rsidRDefault="00072F34">
            <w:pPr>
              <w:rPr>
                <w:rFonts w:ascii="標楷體" w:eastAsia="標楷體" w:hAnsi="標楷體"/>
                <w:sz w:val="16"/>
                <w:szCs w:val="16"/>
              </w:rPr>
            </w:pPr>
          </w:p>
        </w:tc>
      </w:tr>
      <w:tr w:rsidR="00072F34" w:rsidTr="00072F34">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十二</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5/7</w:t>
            </w:r>
          </w:p>
        </w:tc>
        <w:tc>
          <w:tcPr>
            <w:tcW w:w="5103"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對練課</w:t>
            </w:r>
          </w:p>
        </w:tc>
        <w:tc>
          <w:tcPr>
            <w:tcW w:w="1722" w:type="dxa"/>
            <w:tcBorders>
              <w:top w:val="single" w:sz="4" w:space="0" w:color="auto"/>
              <w:left w:val="single" w:sz="4" w:space="0" w:color="auto"/>
              <w:bottom w:val="single" w:sz="4" w:space="0" w:color="auto"/>
              <w:right w:val="single" w:sz="4" w:space="0" w:color="auto"/>
            </w:tcBorders>
            <w:vAlign w:val="center"/>
          </w:tcPr>
          <w:p w:rsidR="00072F34" w:rsidRDefault="00072F34">
            <w:pPr>
              <w:rPr>
                <w:rFonts w:ascii="標楷體" w:eastAsia="標楷體" w:hAnsi="標楷體"/>
                <w:sz w:val="16"/>
                <w:szCs w:val="16"/>
              </w:rPr>
            </w:pPr>
          </w:p>
        </w:tc>
      </w:tr>
      <w:tr w:rsidR="00072F34" w:rsidTr="00072F34">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十三</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5/14</w:t>
            </w:r>
          </w:p>
        </w:tc>
        <w:tc>
          <w:tcPr>
            <w:tcW w:w="5103"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對練課</w:t>
            </w:r>
          </w:p>
        </w:tc>
        <w:tc>
          <w:tcPr>
            <w:tcW w:w="1722" w:type="dxa"/>
            <w:tcBorders>
              <w:top w:val="single" w:sz="4" w:space="0" w:color="auto"/>
              <w:left w:val="single" w:sz="4" w:space="0" w:color="auto"/>
              <w:bottom w:val="single" w:sz="4" w:space="0" w:color="auto"/>
              <w:right w:val="single" w:sz="4" w:space="0" w:color="auto"/>
            </w:tcBorders>
            <w:vAlign w:val="center"/>
          </w:tcPr>
          <w:p w:rsidR="00072F34" w:rsidRDefault="00072F34">
            <w:pPr>
              <w:rPr>
                <w:rFonts w:ascii="標楷體" w:eastAsia="標楷體" w:hAnsi="標楷體"/>
                <w:sz w:val="16"/>
                <w:szCs w:val="16"/>
              </w:rPr>
            </w:pPr>
          </w:p>
        </w:tc>
      </w:tr>
      <w:tr w:rsidR="00072F34" w:rsidTr="00072F34">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十四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5/21</w:t>
            </w:r>
          </w:p>
        </w:tc>
        <w:tc>
          <w:tcPr>
            <w:tcW w:w="5103"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對練課</w:t>
            </w:r>
          </w:p>
        </w:tc>
        <w:tc>
          <w:tcPr>
            <w:tcW w:w="1722" w:type="dxa"/>
            <w:tcBorders>
              <w:top w:val="single" w:sz="4" w:space="0" w:color="auto"/>
              <w:left w:val="single" w:sz="4" w:space="0" w:color="auto"/>
              <w:bottom w:val="single" w:sz="4" w:space="0" w:color="auto"/>
              <w:right w:val="single" w:sz="4" w:space="0" w:color="auto"/>
            </w:tcBorders>
            <w:vAlign w:val="center"/>
          </w:tcPr>
          <w:p w:rsidR="00072F34" w:rsidRDefault="00072F34">
            <w:pPr>
              <w:rPr>
                <w:rFonts w:ascii="標楷體" w:eastAsia="標楷體" w:hAnsi="標楷體"/>
                <w:sz w:val="16"/>
                <w:szCs w:val="16"/>
              </w:rPr>
            </w:pPr>
          </w:p>
        </w:tc>
      </w:tr>
      <w:tr w:rsidR="00072F34" w:rsidTr="00072F34">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十五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5/28</w:t>
            </w:r>
          </w:p>
        </w:tc>
        <w:tc>
          <w:tcPr>
            <w:tcW w:w="5103"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對練課</w:t>
            </w:r>
          </w:p>
        </w:tc>
        <w:tc>
          <w:tcPr>
            <w:tcW w:w="1722" w:type="dxa"/>
            <w:tcBorders>
              <w:top w:val="single" w:sz="4" w:space="0" w:color="auto"/>
              <w:left w:val="single" w:sz="4" w:space="0" w:color="auto"/>
              <w:bottom w:val="single" w:sz="4" w:space="0" w:color="auto"/>
              <w:right w:val="single" w:sz="4" w:space="0" w:color="auto"/>
            </w:tcBorders>
            <w:vAlign w:val="center"/>
          </w:tcPr>
          <w:p w:rsidR="00072F34" w:rsidRDefault="00072F34">
            <w:pPr>
              <w:rPr>
                <w:rFonts w:ascii="標楷體" w:eastAsia="標楷體" w:hAnsi="標楷體"/>
                <w:sz w:val="16"/>
                <w:szCs w:val="16"/>
              </w:rPr>
            </w:pPr>
          </w:p>
        </w:tc>
      </w:tr>
      <w:tr w:rsidR="00072F34" w:rsidTr="00072F34">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13</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十六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6/4</w:t>
            </w:r>
          </w:p>
        </w:tc>
        <w:tc>
          <w:tcPr>
            <w:tcW w:w="5103"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體能課</w:t>
            </w:r>
          </w:p>
        </w:tc>
        <w:tc>
          <w:tcPr>
            <w:tcW w:w="1722" w:type="dxa"/>
            <w:tcBorders>
              <w:top w:val="single" w:sz="4" w:space="0" w:color="auto"/>
              <w:left w:val="single" w:sz="4" w:space="0" w:color="auto"/>
              <w:bottom w:val="single" w:sz="4" w:space="0" w:color="auto"/>
              <w:right w:val="single" w:sz="4" w:space="0" w:color="auto"/>
            </w:tcBorders>
            <w:vAlign w:val="center"/>
          </w:tcPr>
          <w:p w:rsidR="00072F34" w:rsidRDefault="00072F34">
            <w:pPr>
              <w:rPr>
                <w:rFonts w:ascii="標楷體" w:eastAsia="標楷體" w:hAnsi="標楷體"/>
                <w:sz w:val="16"/>
                <w:szCs w:val="16"/>
              </w:rPr>
            </w:pPr>
          </w:p>
        </w:tc>
      </w:tr>
      <w:tr w:rsidR="00072F34" w:rsidTr="00072F34">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十七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6/11</w:t>
            </w:r>
          </w:p>
        </w:tc>
        <w:tc>
          <w:tcPr>
            <w:tcW w:w="5103" w:type="dxa"/>
            <w:tcBorders>
              <w:top w:val="single" w:sz="4" w:space="0" w:color="auto"/>
              <w:left w:val="single" w:sz="4" w:space="0" w:color="auto"/>
              <w:bottom w:val="single" w:sz="4" w:space="0" w:color="auto"/>
              <w:right w:val="single" w:sz="4" w:space="0" w:color="auto"/>
            </w:tcBorders>
            <w:vAlign w:val="center"/>
            <w:hideMark/>
          </w:tcPr>
          <w:p w:rsidR="00072F34" w:rsidRDefault="00072F34">
            <w:pPr>
              <w:jc w:val="center"/>
              <w:rPr>
                <w:rFonts w:ascii="標楷體" w:eastAsia="標楷體" w:hAnsi="標楷體"/>
                <w:sz w:val="28"/>
                <w:szCs w:val="28"/>
              </w:rPr>
            </w:pPr>
            <w:r>
              <w:rPr>
                <w:rFonts w:ascii="標楷體" w:eastAsia="標楷體" w:hAnsi="標楷體" w:hint="eastAsia"/>
                <w:sz w:val="28"/>
                <w:szCs w:val="28"/>
              </w:rPr>
              <w:t>總複習</w:t>
            </w:r>
          </w:p>
        </w:tc>
        <w:tc>
          <w:tcPr>
            <w:tcW w:w="1722" w:type="dxa"/>
            <w:tcBorders>
              <w:top w:val="single" w:sz="4" w:space="0" w:color="auto"/>
              <w:left w:val="single" w:sz="4" w:space="0" w:color="auto"/>
              <w:bottom w:val="single" w:sz="4" w:space="0" w:color="auto"/>
              <w:right w:val="single" w:sz="4" w:space="0" w:color="auto"/>
            </w:tcBorders>
            <w:vAlign w:val="center"/>
            <w:hideMark/>
          </w:tcPr>
          <w:p w:rsidR="00072F34" w:rsidRDefault="00072F34">
            <w:pPr>
              <w:rPr>
                <w:rFonts w:ascii="標楷體" w:eastAsia="標楷體" w:hAnsi="標楷體"/>
                <w:sz w:val="16"/>
                <w:szCs w:val="16"/>
              </w:rPr>
            </w:pPr>
            <w:r>
              <w:rPr>
                <w:rFonts w:ascii="標楷體" w:eastAsia="標楷體" w:hAnsi="標楷體" w:hint="eastAsia"/>
                <w:sz w:val="16"/>
                <w:szCs w:val="16"/>
              </w:rPr>
              <w:t>6/12課後社團結束</w:t>
            </w:r>
          </w:p>
        </w:tc>
      </w:tr>
    </w:tbl>
    <w:p w:rsidR="00072F34" w:rsidRDefault="00072F34" w:rsidP="00072F34">
      <w:pPr>
        <w:rPr>
          <w:rFonts w:ascii="標楷體" w:eastAsia="標楷體" w:hAnsi="標楷體"/>
        </w:rPr>
      </w:pPr>
    </w:p>
    <w:p w:rsidR="001433D8" w:rsidRDefault="001433D8" w:rsidP="00C82AD3"/>
    <w:p w:rsidR="00456FBC" w:rsidRDefault="00456FBC" w:rsidP="00456FBC">
      <w:pPr>
        <w:rPr>
          <w:rFonts w:ascii="標楷體" w:eastAsia="標楷體" w:hAnsi="標楷體"/>
          <w:sz w:val="28"/>
          <w:szCs w:val="32"/>
        </w:rPr>
      </w:pPr>
      <w:r w:rsidRPr="001433D8">
        <w:rPr>
          <w:rFonts w:ascii="標楷體" w:eastAsia="標楷體" w:hAnsi="標楷體" w:hint="eastAsia"/>
          <w:sz w:val="28"/>
          <w:szCs w:val="28"/>
        </w:rPr>
        <w:lastRenderedPageBreak/>
        <w:t>●</w:t>
      </w:r>
      <w:r w:rsidR="00EA2EA8">
        <w:rPr>
          <w:rFonts w:ascii="標楷體" w:eastAsia="標楷體" w:hAnsi="標楷體" w:hint="eastAsia"/>
          <w:sz w:val="28"/>
          <w:szCs w:val="32"/>
        </w:rPr>
        <w:t>週二</w:t>
      </w:r>
      <w:r w:rsidRPr="001433D8">
        <w:rPr>
          <w:rFonts w:ascii="標楷體" w:eastAsia="標楷體" w:hAnsi="標楷體" w:hint="eastAsia"/>
          <w:sz w:val="28"/>
          <w:szCs w:val="28"/>
        </w:rPr>
        <w:t>社團名稱：</w:t>
      </w:r>
      <w:r w:rsidRPr="00456FBC">
        <w:rPr>
          <w:rFonts w:ascii="標楷體" w:eastAsia="標楷體" w:hAnsi="標楷體" w:hint="eastAsia"/>
          <w:sz w:val="28"/>
          <w:szCs w:val="32"/>
        </w:rPr>
        <w:t>MAGICBANG魔術變變班</w:t>
      </w:r>
    </w:p>
    <w:p w:rsidR="00456FBC" w:rsidRDefault="00456FBC" w:rsidP="00456FBC">
      <w:pPr>
        <w:rPr>
          <w:rFonts w:ascii="標楷體" w:eastAsia="標楷體" w:hAnsi="標楷體"/>
          <w:color w:val="000000"/>
          <w:sz w:val="26"/>
          <w:szCs w:val="26"/>
        </w:rPr>
      </w:pPr>
      <w:r>
        <w:rPr>
          <w:rFonts w:ascii="標楷體" w:eastAsia="標楷體" w:hAnsi="標楷體" w:hint="eastAsia"/>
          <w:szCs w:val="32"/>
        </w:rPr>
        <w:t xml:space="preserve">  </w:t>
      </w:r>
      <w:r w:rsidRPr="00456FBC">
        <w:rPr>
          <w:rFonts w:ascii="標楷體" w:eastAsia="標楷體" w:hAnsi="標楷體" w:hint="eastAsia"/>
          <w:szCs w:val="32"/>
        </w:rPr>
        <w:t>社團簡介:</w:t>
      </w:r>
      <w:r w:rsidRPr="00456FBC">
        <w:rPr>
          <w:rFonts w:ascii="標楷體" w:eastAsia="標楷體" w:hAnsi="標楷體" w:hint="eastAsia"/>
          <w:color w:val="000000"/>
          <w:sz w:val="22"/>
          <w:szCs w:val="26"/>
        </w:rPr>
        <w:t xml:space="preserve"> </w:t>
      </w:r>
      <w:r>
        <w:rPr>
          <w:rFonts w:ascii="標楷體" w:eastAsia="標楷體" w:hAnsi="標楷體" w:hint="eastAsia"/>
          <w:color w:val="000000"/>
          <w:sz w:val="26"/>
          <w:szCs w:val="26"/>
        </w:rPr>
        <w:t xml:space="preserve">讓孩子在學習過程中試著找出問題或發現原理，養成處理緊張，適應挑戰挫折 </w:t>
      </w:r>
    </w:p>
    <w:p w:rsidR="00456FBC" w:rsidRDefault="00456FBC" w:rsidP="00456FBC">
      <w:pPr>
        <w:rPr>
          <w:rFonts w:ascii="標楷體" w:eastAsia="標楷體" w:hAnsi="標楷體"/>
          <w:sz w:val="32"/>
          <w:szCs w:val="32"/>
        </w:rPr>
      </w:pPr>
      <w:r>
        <w:rPr>
          <w:rFonts w:ascii="標楷體" w:eastAsia="標楷體" w:hAnsi="標楷體" w:hint="eastAsia"/>
          <w:color w:val="000000"/>
          <w:sz w:val="26"/>
          <w:szCs w:val="26"/>
        </w:rPr>
        <w:t xml:space="preserve">  以及展現解決問題的創造力魔術課程。</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5"/>
        <w:gridCol w:w="1417"/>
        <w:gridCol w:w="4678"/>
        <w:gridCol w:w="2147"/>
      </w:tblGrid>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節次</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週次</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日期</w:t>
            </w:r>
          </w:p>
        </w:tc>
        <w:tc>
          <w:tcPr>
            <w:tcW w:w="4678"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課程內容</w:t>
            </w:r>
          </w:p>
        </w:tc>
        <w:tc>
          <w:tcPr>
            <w:tcW w:w="214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備註</w:t>
            </w:r>
          </w:p>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(搭配教材)</w:t>
            </w: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3/12</w:t>
            </w:r>
          </w:p>
        </w:tc>
        <w:tc>
          <w:tcPr>
            <w:tcW w:w="4678" w:type="dxa"/>
            <w:tcBorders>
              <w:top w:val="single" w:sz="4" w:space="0" w:color="auto"/>
              <w:left w:val="single" w:sz="4" w:space="0" w:color="auto"/>
              <w:bottom w:val="single" w:sz="4" w:space="0" w:color="auto"/>
              <w:right w:val="single" w:sz="4" w:space="0" w:color="auto"/>
            </w:tcBorders>
            <w:hideMark/>
          </w:tcPr>
          <w:p w:rsidR="00456FBC" w:rsidRPr="00456FBC" w:rsidRDefault="00456FBC">
            <w:pPr>
              <w:jc w:val="both"/>
              <w:rPr>
                <w:rFonts w:ascii="PMingLiu" w:hAnsi="PMingLiu" w:hint="eastAsia"/>
                <w:color w:val="000000"/>
                <w:szCs w:val="24"/>
                <w:shd w:val="clear" w:color="auto" w:fill="FFFFFF"/>
              </w:rPr>
            </w:pPr>
            <w:r w:rsidRPr="00456FBC">
              <w:rPr>
                <w:rFonts w:ascii="PMingLiu" w:hAnsi="PMingLiu" w:hint="eastAsia"/>
                <w:color w:val="000000"/>
                <w:szCs w:val="24"/>
                <w:shd w:val="clear" w:color="auto" w:fill="FFFFFF"/>
              </w:rPr>
              <w:t>班級整頓</w:t>
            </w:r>
          </w:p>
          <w:p w:rsidR="00456FBC" w:rsidRPr="00456FBC" w:rsidRDefault="00456FBC">
            <w:pPr>
              <w:jc w:val="both"/>
              <w:rPr>
                <w:rFonts w:ascii="PMingLiu" w:hAnsi="PMingLiu" w:hint="eastAsia"/>
                <w:color w:val="000000"/>
                <w:szCs w:val="24"/>
                <w:shd w:val="clear" w:color="auto" w:fill="FFFFFF"/>
              </w:rPr>
            </w:pPr>
            <w:r w:rsidRPr="00456FBC">
              <w:rPr>
                <w:rFonts w:ascii="PMingLiu" w:hAnsi="PMingLiu" w:hint="eastAsia"/>
                <w:color w:val="000000"/>
                <w:szCs w:val="24"/>
                <w:shd w:val="clear" w:color="auto" w:fill="FFFFFF"/>
              </w:rPr>
              <w:t>方塊三兄弟</w:t>
            </w:r>
          </w:p>
          <w:p w:rsidR="00456FBC" w:rsidRPr="00456FBC" w:rsidRDefault="00456FBC" w:rsidP="00456FBC">
            <w:pPr>
              <w:pStyle w:val="a3"/>
              <w:numPr>
                <w:ilvl w:val="0"/>
                <w:numId w:val="1"/>
              </w:numPr>
              <w:jc w:val="both"/>
              <w:rPr>
                <w:szCs w:val="24"/>
              </w:rPr>
            </w:pPr>
            <w:r w:rsidRPr="00456FBC">
              <w:rPr>
                <w:rFonts w:ascii="PMingLiu" w:hAnsi="PMingLiu" w:hint="eastAsia"/>
                <w:color w:val="000000"/>
                <w:szCs w:val="24"/>
              </w:rPr>
              <w:t>建立課程規則</w:t>
            </w:r>
            <w:r w:rsidRPr="00456FBC">
              <w:rPr>
                <w:rFonts w:ascii="PMingLiu" w:hAnsi="PMingLiu"/>
                <w:color w:val="000000"/>
                <w:szCs w:val="24"/>
              </w:rPr>
              <w:t xml:space="preserve"> </w:t>
            </w:r>
          </w:p>
          <w:p w:rsidR="00456FBC" w:rsidRPr="00456FBC" w:rsidRDefault="00456FBC" w:rsidP="00456FBC">
            <w:pPr>
              <w:pStyle w:val="a3"/>
              <w:numPr>
                <w:ilvl w:val="0"/>
                <w:numId w:val="1"/>
              </w:numPr>
              <w:jc w:val="both"/>
              <w:rPr>
                <w:szCs w:val="24"/>
              </w:rPr>
            </w:pPr>
            <w:r w:rsidRPr="00456FBC">
              <w:rPr>
                <w:rFonts w:ascii="PMingLiu" w:hAnsi="PMingLiu" w:hint="eastAsia"/>
                <w:color w:val="000000"/>
                <w:szCs w:val="24"/>
              </w:rPr>
              <w:t>了解魔術的厲害</w:t>
            </w:r>
            <w:r w:rsidRPr="00456FBC">
              <w:rPr>
                <w:rFonts w:ascii="PMingLiu" w:hAnsi="PMingLiu" w:hint="eastAsia"/>
                <w:b/>
                <w:color w:val="000000"/>
                <w:szCs w:val="24"/>
              </w:rPr>
              <w:t>，</w:t>
            </w:r>
            <w:r w:rsidRPr="00456FBC">
              <w:rPr>
                <w:rFonts w:ascii="PMingLiu" w:hAnsi="PMingLiu" w:hint="eastAsia"/>
                <w:bCs/>
                <w:color w:val="000000"/>
                <w:szCs w:val="24"/>
              </w:rPr>
              <w:t>提起興趣</w:t>
            </w:r>
          </w:p>
        </w:tc>
        <w:tc>
          <w:tcPr>
            <w:tcW w:w="2147" w:type="dxa"/>
            <w:tcBorders>
              <w:top w:val="single" w:sz="4" w:space="0" w:color="auto"/>
              <w:left w:val="single" w:sz="4" w:space="0" w:color="auto"/>
              <w:bottom w:val="single" w:sz="4" w:space="0" w:color="auto"/>
              <w:right w:val="single" w:sz="4" w:space="0" w:color="auto"/>
            </w:tcBorders>
            <w:hideMark/>
          </w:tcPr>
          <w:p w:rsidR="00456FBC" w:rsidRPr="00456FBC" w:rsidRDefault="00456FBC">
            <w:pPr>
              <w:pStyle w:val="a3"/>
              <w:ind w:left="0"/>
              <w:jc w:val="both"/>
              <w:rPr>
                <w:rFonts w:ascii="標楷體" w:eastAsia="標楷體" w:hAnsi="標楷體"/>
                <w:szCs w:val="24"/>
              </w:rPr>
            </w:pPr>
            <w:r w:rsidRPr="00456FBC">
              <w:rPr>
                <w:rFonts w:ascii="標楷體" w:eastAsia="標楷體" w:hAnsi="標楷體" w:hint="eastAsia"/>
                <w:szCs w:val="24"/>
              </w:rPr>
              <w:t>1.</w:t>
            </w:r>
            <w:r w:rsidRPr="00456FBC">
              <w:rPr>
                <w:rFonts w:ascii="新細明體" w:hAnsi="新細明體" w:cs="新細明體" w:hint="eastAsia"/>
                <w:color w:val="000000"/>
                <w:kern w:val="0"/>
                <w:szCs w:val="24"/>
              </w:rPr>
              <w:t>魔術撲克牌</w:t>
            </w: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3/19</w:t>
            </w:r>
          </w:p>
        </w:tc>
        <w:tc>
          <w:tcPr>
            <w:tcW w:w="4678" w:type="dxa"/>
            <w:tcBorders>
              <w:top w:val="single" w:sz="4" w:space="0" w:color="auto"/>
              <w:left w:val="single" w:sz="4" w:space="0" w:color="auto"/>
              <w:bottom w:val="single" w:sz="4" w:space="0" w:color="auto"/>
              <w:right w:val="single" w:sz="4" w:space="0" w:color="auto"/>
            </w:tcBorders>
            <w:hideMark/>
          </w:tcPr>
          <w:p w:rsidR="00456FBC" w:rsidRPr="00456FBC" w:rsidRDefault="00456FBC">
            <w:pPr>
              <w:spacing w:line="360" w:lineRule="exact"/>
              <w:jc w:val="both"/>
              <w:rPr>
                <w:rFonts w:ascii="Arial" w:hAnsi="Arial" w:cs="Arial"/>
                <w:bCs/>
                <w:color w:val="000000"/>
                <w:szCs w:val="24"/>
                <w:shd w:val="clear" w:color="auto" w:fill="FFFFFF"/>
              </w:rPr>
            </w:pPr>
            <w:r w:rsidRPr="00456FBC">
              <w:rPr>
                <w:rFonts w:ascii="Arial" w:hAnsi="Arial" w:cs="Arial" w:hint="eastAsia"/>
                <w:bCs/>
                <w:color w:val="000000"/>
                <w:szCs w:val="24"/>
                <w:shd w:val="clear" w:color="auto" w:fill="FFFFFF"/>
              </w:rPr>
              <w:t>長短貓</w:t>
            </w:r>
          </w:p>
          <w:p w:rsidR="00456FBC" w:rsidRPr="00456FBC" w:rsidRDefault="00456FBC">
            <w:pPr>
              <w:spacing w:line="360" w:lineRule="exact"/>
              <w:jc w:val="both"/>
              <w:rPr>
                <w:rFonts w:ascii="Arial" w:hAnsi="Arial" w:cs="Arial"/>
                <w:bCs/>
                <w:color w:val="000000"/>
                <w:szCs w:val="24"/>
                <w:shd w:val="clear" w:color="auto" w:fill="FFFFFF"/>
              </w:rPr>
            </w:pPr>
            <w:r w:rsidRPr="00456FBC">
              <w:rPr>
                <w:rFonts w:ascii="Arial" w:hAnsi="Arial" w:cs="Arial" w:hint="eastAsia"/>
                <w:bCs/>
                <w:color w:val="000000"/>
                <w:szCs w:val="24"/>
                <w:shd w:val="clear" w:color="auto" w:fill="FFFFFF"/>
              </w:rPr>
              <w:t>數字感應術</w:t>
            </w:r>
          </w:p>
          <w:p w:rsidR="00456FBC" w:rsidRPr="00456FBC" w:rsidRDefault="00456FBC">
            <w:pPr>
              <w:jc w:val="both"/>
              <w:rPr>
                <w:rFonts w:ascii="PMingLiu" w:hAnsi="PMingLiu" w:hint="eastAsia"/>
                <w:color w:val="000000"/>
                <w:szCs w:val="24"/>
                <w:shd w:val="clear" w:color="auto" w:fill="FFFFFF"/>
              </w:rPr>
            </w:pPr>
            <w:r w:rsidRPr="00456FBC">
              <w:rPr>
                <w:rFonts w:ascii="PMingLiu" w:hAnsi="PMingLiu"/>
                <w:color w:val="000000"/>
                <w:szCs w:val="24"/>
                <w:shd w:val="clear" w:color="auto" w:fill="FFFFFF"/>
              </w:rPr>
              <w:t>1.</w:t>
            </w:r>
            <w:r w:rsidRPr="00456FBC">
              <w:rPr>
                <w:rFonts w:ascii="PMingLiu" w:hAnsi="PMingLiu" w:hint="eastAsia"/>
                <w:color w:val="000000"/>
                <w:szCs w:val="24"/>
                <w:shd w:val="clear" w:color="auto" w:fill="FFFFFF"/>
              </w:rPr>
              <w:t>介紹關鍵手法</w:t>
            </w:r>
          </w:p>
          <w:p w:rsidR="00456FBC" w:rsidRPr="00456FBC" w:rsidRDefault="00456FBC">
            <w:pPr>
              <w:jc w:val="both"/>
              <w:rPr>
                <w:rFonts w:ascii="PMingLiu" w:hAnsi="PMingLiu" w:hint="eastAsia"/>
                <w:color w:val="000000"/>
                <w:szCs w:val="24"/>
                <w:shd w:val="clear" w:color="auto" w:fill="FFFFFF"/>
              </w:rPr>
            </w:pPr>
            <w:r w:rsidRPr="00456FBC">
              <w:rPr>
                <w:rFonts w:ascii="PMingLiu" w:hAnsi="PMingLiu"/>
                <w:color w:val="000000"/>
                <w:szCs w:val="24"/>
                <w:shd w:val="clear" w:color="auto" w:fill="FFFFFF"/>
              </w:rPr>
              <w:t>2.</w:t>
            </w:r>
            <w:r w:rsidRPr="00456FBC">
              <w:rPr>
                <w:rFonts w:ascii="PMingLiu" w:hAnsi="PMingLiu" w:hint="eastAsia"/>
                <w:color w:val="000000"/>
                <w:szCs w:val="24"/>
                <w:shd w:val="clear" w:color="auto" w:fill="FFFFFF"/>
              </w:rPr>
              <w:t>操作與敘述同步進行</w:t>
            </w:r>
          </w:p>
        </w:tc>
        <w:tc>
          <w:tcPr>
            <w:tcW w:w="2147" w:type="dxa"/>
            <w:tcBorders>
              <w:top w:val="single" w:sz="4" w:space="0" w:color="auto"/>
              <w:left w:val="single" w:sz="4" w:space="0" w:color="auto"/>
              <w:bottom w:val="single" w:sz="4" w:space="0" w:color="auto"/>
              <w:right w:val="single" w:sz="4" w:space="0" w:color="auto"/>
            </w:tcBorders>
            <w:hideMark/>
          </w:tcPr>
          <w:p w:rsidR="00456FBC" w:rsidRPr="00456FBC" w:rsidRDefault="00456FBC">
            <w:pPr>
              <w:jc w:val="both"/>
              <w:rPr>
                <w:rFonts w:ascii="PMingLiu" w:hAnsi="PMingLiu" w:hint="eastAsia"/>
                <w:color w:val="000000"/>
                <w:szCs w:val="24"/>
                <w:shd w:val="clear" w:color="auto" w:fill="FFFFFF"/>
              </w:rPr>
            </w:pPr>
            <w:r w:rsidRPr="00456FBC">
              <w:rPr>
                <w:rFonts w:ascii="標楷體" w:eastAsia="標楷體" w:hAnsi="標楷體" w:hint="eastAsia"/>
                <w:kern w:val="3"/>
                <w:szCs w:val="24"/>
              </w:rPr>
              <w:t>2.</w:t>
            </w:r>
            <w:r w:rsidRPr="00456FBC">
              <w:rPr>
                <w:rFonts w:ascii="新細明體" w:hAnsi="新細明體" w:cs="新細明體" w:hint="eastAsia"/>
                <w:kern w:val="0"/>
                <w:szCs w:val="24"/>
              </w:rPr>
              <w:t>長短貓(組)</w:t>
            </w: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3/26</w:t>
            </w:r>
          </w:p>
        </w:tc>
        <w:tc>
          <w:tcPr>
            <w:tcW w:w="4678"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Arial" w:hAnsi="Arial" w:cs="Arial"/>
                <w:bCs/>
                <w:color w:val="000000"/>
                <w:szCs w:val="24"/>
                <w:shd w:val="clear" w:color="auto" w:fill="FFFFFF"/>
              </w:rPr>
            </w:pPr>
            <w:r w:rsidRPr="00456FBC">
              <w:rPr>
                <w:rFonts w:ascii="Arial" w:hAnsi="Arial" w:cs="Arial" w:hint="eastAsia"/>
                <w:bCs/>
                <w:color w:val="000000"/>
                <w:szCs w:val="24"/>
                <w:shd w:val="clear" w:color="auto" w:fill="FFFFFF"/>
              </w:rPr>
              <w:t>魔術紙炮</w:t>
            </w:r>
            <w:r w:rsidRPr="00456FBC">
              <w:rPr>
                <w:rFonts w:ascii="Arial" w:hAnsi="Arial" w:cs="Arial"/>
                <w:bCs/>
                <w:color w:val="000000"/>
                <w:szCs w:val="24"/>
                <w:shd w:val="clear" w:color="auto" w:fill="FFFFFF"/>
              </w:rPr>
              <w:t>(10</w:t>
            </w:r>
            <w:r w:rsidRPr="00456FBC">
              <w:rPr>
                <w:rFonts w:ascii="Arial" w:hAnsi="Arial" w:cs="Arial" w:hint="eastAsia"/>
                <w:bCs/>
                <w:color w:val="000000"/>
                <w:szCs w:val="24"/>
                <w:shd w:val="clear" w:color="auto" w:fill="FFFFFF"/>
              </w:rPr>
              <w:t>秒魔術</w:t>
            </w:r>
            <w:r w:rsidRPr="00456FBC">
              <w:rPr>
                <w:rFonts w:ascii="Arial" w:hAnsi="Arial" w:cs="Arial"/>
                <w:bCs/>
                <w:color w:val="000000"/>
                <w:szCs w:val="24"/>
                <w:shd w:val="clear" w:color="auto" w:fill="FFFFFF"/>
              </w:rPr>
              <w:t>)</w:t>
            </w:r>
          </w:p>
          <w:p w:rsidR="00456FBC" w:rsidRPr="00456FBC" w:rsidRDefault="00456FBC">
            <w:pPr>
              <w:rPr>
                <w:rFonts w:ascii="PMingLiu" w:hAnsi="PMingLiu" w:hint="eastAsia"/>
                <w:bCs/>
                <w:color w:val="000000"/>
                <w:szCs w:val="24"/>
                <w:shd w:val="clear" w:color="auto" w:fill="FFFFFF"/>
              </w:rPr>
            </w:pPr>
            <w:r w:rsidRPr="00456FBC">
              <w:rPr>
                <w:rFonts w:ascii="PMingLiu" w:hAnsi="PMingLiu" w:hint="eastAsia"/>
                <w:bCs/>
                <w:color w:val="000000"/>
                <w:szCs w:val="24"/>
                <w:shd w:val="clear" w:color="auto" w:fill="FFFFFF"/>
              </w:rPr>
              <w:t>獨一無二魔術盒</w:t>
            </w:r>
          </w:p>
          <w:p w:rsidR="00456FBC" w:rsidRPr="00456FBC" w:rsidRDefault="00456FBC">
            <w:pPr>
              <w:jc w:val="both"/>
              <w:rPr>
                <w:rFonts w:ascii="PMingLiu" w:hAnsi="PMingLiu" w:hint="eastAsia"/>
                <w:color w:val="000000"/>
                <w:szCs w:val="24"/>
                <w:shd w:val="clear" w:color="auto" w:fill="FFFFFF"/>
              </w:rPr>
            </w:pPr>
            <w:r w:rsidRPr="00456FBC">
              <w:rPr>
                <w:rFonts w:ascii="PMingLiu" w:hAnsi="PMingLiu"/>
                <w:color w:val="000000"/>
                <w:szCs w:val="24"/>
                <w:shd w:val="clear" w:color="auto" w:fill="FFFFFF"/>
              </w:rPr>
              <w:t>1.</w:t>
            </w:r>
            <w:r w:rsidRPr="00456FBC">
              <w:rPr>
                <w:rFonts w:ascii="PMingLiu" w:hAnsi="PMingLiu" w:hint="eastAsia"/>
                <w:color w:val="000000"/>
                <w:szCs w:val="24"/>
                <w:shd w:val="clear" w:color="auto" w:fill="FFFFFF"/>
              </w:rPr>
              <w:t>組裝教學</w:t>
            </w:r>
            <w:r w:rsidRPr="00456FBC">
              <w:rPr>
                <w:rFonts w:ascii="PMingLiu" w:hAnsi="PMingLiu"/>
                <w:color w:val="000000"/>
                <w:szCs w:val="24"/>
                <w:shd w:val="clear" w:color="auto" w:fill="FFFFFF"/>
              </w:rPr>
              <w:t xml:space="preserve"> </w:t>
            </w:r>
          </w:p>
          <w:p w:rsidR="00456FBC" w:rsidRPr="00456FBC" w:rsidRDefault="00456FBC">
            <w:pPr>
              <w:rPr>
                <w:szCs w:val="24"/>
              </w:rPr>
            </w:pPr>
            <w:r w:rsidRPr="00456FBC">
              <w:rPr>
                <w:rFonts w:ascii="PMingLiu" w:hAnsi="PMingLiu"/>
                <w:color w:val="000000"/>
                <w:szCs w:val="24"/>
                <w:shd w:val="clear" w:color="auto" w:fill="FFFFFF"/>
              </w:rPr>
              <w:t>2.</w:t>
            </w:r>
            <w:r w:rsidRPr="00456FBC">
              <w:rPr>
                <w:rFonts w:ascii="PMingLiu" w:hAnsi="PMingLiu" w:hint="eastAsia"/>
                <w:color w:val="000000"/>
                <w:szCs w:val="24"/>
                <w:shd w:val="clear" w:color="auto" w:fill="FFFFFF"/>
              </w:rPr>
              <w:t>繪畫時間</w:t>
            </w:r>
          </w:p>
        </w:tc>
        <w:tc>
          <w:tcPr>
            <w:tcW w:w="2147" w:type="dxa"/>
            <w:tcBorders>
              <w:top w:val="single" w:sz="4" w:space="0" w:color="auto"/>
              <w:left w:val="single" w:sz="4" w:space="0" w:color="auto"/>
              <w:bottom w:val="single" w:sz="4" w:space="0" w:color="auto"/>
              <w:right w:val="single" w:sz="4" w:space="0" w:color="auto"/>
            </w:tcBorders>
            <w:hideMark/>
          </w:tcPr>
          <w:p w:rsidR="00456FBC" w:rsidRPr="00456FBC" w:rsidRDefault="00456FBC">
            <w:pPr>
              <w:jc w:val="both"/>
              <w:rPr>
                <w:rFonts w:ascii="PMingLiu" w:hAnsi="PMingLiu" w:hint="eastAsia"/>
                <w:color w:val="000000"/>
                <w:szCs w:val="24"/>
                <w:shd w:val="clear" w:color="auto" w:fill="FFFFFF"/>
              </w:rPr>
            </w:pPr>
            <w:r w:rsidRPr="00456FBC">
              <w:rPr>
                <w:rFonts w:ascii="PMingLiu" w:hAnsi="PMingLiu"/>
                <w:color w:val="000000"/>
                <w:szCs w:val="24"/>
                <w:shd w:val="clear" w:color="auto" w:fill="FFFFFF"/>
              </w:rPr>
              <w:t>4.</w:t>
            </w:r>
            <w:r w:rsidRPr="00456FBC">
              <w:rPr>
                <w:rFonts w:ascii="PMingLiu" w:hAnsi="PMingLiu" w:hint="eastAsia"/>
                <w:color w:val="000000"/>
                <w:szCs w:val="24"/>
                <w:shd w:val="clear" w:color="auto" w:fill="FFFFFF"/>
              </w:rPr>
              <w:t>報紙</w:t>
            </w:r>
          </w:p>
          <w:p w:rsidR="00456FBC" w:rsidRPr="00456FBC" w:rsidRDefault="00456FBC">
            <w:pPr>
              <w:jc w:val="both"/>
              <w:rPr>
                <w:rFonts w:ascii="PMingLiu" w:hAnsi="PMingLiu" w:hint="eastAsia"/>
                <w:color w:val="000000"/>
                <w:szCs w:val="24"/>
                <w:shd w:val="clear" w:color="auto" w:fill="FFFFFF"/>
              </w:rPr>
            </w:pPr>
            <w:r w:rsidRPr="00456FBC">
              <w:rPr>
                <w:rFonts w:ascii="PMingLiu" w:hAnsi="PMingLiu"/>
                <w:color w:val="000000"/>
                <w:szCs w:val="24"/>
                <w:shd w:val="clear" w:color="auto" w:fill="FFFFFF"/>
              </w:rPr>
              <w:t>5.</w:t>
            </w:r>
            <w:r w:rsidRPr="00456FBC">
              <w:rPr>
                <w:rFonts w:ascii="PMingLiu" w:hAnsi="PMingLiu" w:hint="eastAsia"/>
                <w:color w:val="000000"/>
                <w:szCs w:val="24"/>
                <w:shd w:val="clear" w:color="auto" w:fill="FFFFFF"/>
              </w:rPr>
              <w:t>魔術盒</w:t>
            </w: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4/02</w:t>
            </w:r>
          </w:p>
        </w:tc>
        <w:tc>
          <w:tcPr>
            <w:tcW w:w="4678"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Arial" w:hAnsi="Arial" w:cs="Arial"/>
                <w:bCs/>
                <w:color w:val="000000"/>
                <w:szCs w:val="24"/>
                <w:shd w:val="clear" w:color="auto" w:fill="FFFFFF"/>
              </w:rPr>
            </w:pPr>
            <w:r w:rsidRPr="00456FBC">
              <w:rPr>
                <w:rFonts w:ascii="Arial" w:hAnsi="Arial" w:cs="Arial"/>
                <w:bCs/>
                <w:color w:val="000000"/>
                <w:szCs w:val="24"/>
                <w:shd w:val="clear" w:color="auto" w:fill="FFFFFF"/>
              </w:rPr>
              <w:t>Ready &amp; Go</w:t>
            </w:r>
          </w:p>
          <w:p w:rsidR="00456FBC" w:rsidRPr="00456FBC" w:rsidRDefault="00456FBC">
            <w:pPr>
              <w:rPr>
                <w:rFonts w:ascii="Arial" w:hAnsi="Arial" w:cs="Arial"/>
                <w:bCs/>
                <w:color w:val="000000"/>
                <w:szCs w:val="24"/>
                <w:shd w:val="clear" w:color="auto" w:fill="FFFFFF"/>
              </w:rPr>
            </w:pPr>
            <w:r w:rsidRPr="00456FBC">
              <w:rPr>
                <w:rFonts w:ascii="Arial" w:hAnsi="Arial" w:cs="Arial" w:hint="eastAsia"/>
                <w:bCs/>
                <w:color w:val="000000"/>
                <w:szCs w:val="24"/>
                <w:shd w:val="clear" w:color="auto" w:fill="FFFFFF"/>
              </w:rPr>
              <w:t>信封變大張紙</w:t>
            </w:r>
          </w:p>
          <w:p w:rsidR="00456FBC" w:rsidRPr="00456FBC" w:rsidRDefault="00456FBC">
            <w:pPr>
              <w:jc w:val="both"/>
              <w:rPr>
                <w:rFonts w:ascii="PMingLiu" w:hAnsi="PMingLiu" w:hint="eastAsia"/>
                <w:color w:val="000000"/>
                <w:szCs w:val="24"/>
              </w:rPr>
            </w:pPr>
            <w:r w:rsidRPr="00456FBC">
              <w:rPr>
                <w:rFonts w:ascii="PMingLiu" w:hAnsi="PMingLiu"/>
                <w:color w:val="000000"/>
                <w:szCs w:val="24"/>
              </w:rPr>
              <w:t>1.</w:t>
            </w:r>
            <w:r w:rsidRPr="00456FBC">
              <w:rPr>
                <w:rFonts w:ascii="PMingLiu" w:hAnsi="PMingLiu" w:hint="eastAsia"/>
                <w:color w:val="000000"/>
                <w:szCs w:val="24"/>
              </w:rPr>
              <w:t>介紹關鍵手法</w:t>
            </w:r>
            <w:r w:rsidRPr="00456FBC">
              <w:rPr>
                <w:rFonts w:ascii="PMingLiu" w:hAnsi="PMingLiu"/>
                <w:color w:val="000000"/>
                <w:szCs w:val="24"/>
              </w:rPr>
              <w:t xml:space="preserve"> </w:t>
            </w:r>
          </w:p>
          <w:p w:rsidR="00456FBC" w:rsidRPr="00456FBC" w:rsidRDefault="00456FBC">
            <w:pPr>
              <w:rPr>
                <w:rFonts w:ascii="Arial" w:hAnsi="Arial" w:cs="Arial"/>
                <w:bCs/>
                <w:color w:val="000000"/>
                <w:szCs w:val="24"/>
                <w:shd w:val="clear" w:color="auto" w:fill="FFFFFF"/>
              </w:rPr>
            </w:pPr>
            <w:r w:rsidRPr="00456FBC">
              <w:rPr>
                <w:rFonts w:ascii="PMingLiu" w:hAnsi="PMingLiu"/>
                <w:color w:val="000000"/>
                <w:szCs w:val="24"/>
              </w:rPr>
              <w:t>2.</w:t>
            </w:r>
            <w:r w:rsidRPr="00456FBC">
              <w:rPr>
                <w:rFonts w:ascii="PMingLiu" w:hAnsi="PMingLiu" w:hint="eastAsia"/>
                <w:color w:val="000000"/>
                <w:szCs w:val="24"/>
              </w:rPr>
              <w:t>學習身體語言，搭配音樂在舞台上演出</w:t>
            </w:r>
          </w:p>
        </w:tc>
        <w:tc>
          <w:tcPr>
            <w:tcW w:w="214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both"/>
              <w:rPr>
                <w:szCs w:val="24"/>
              </w:rPr>
            </w:pPr>
            <w:r w:rsidRPr="00456FBC">
              <w:rPr>
                <w:szCs w:val="24"/>
              </w:rPr>
              <w:t>6.A4</w:t>
            </w:r>
            <w:r w:rsidRPr="00456FBC">
              <w:rPr>
                <w:rFonts w:hint="eastAsia"/>
                <w:szCs w:val="24"/>
              </w:rPr>
              <w:t>白紙</w:t>
            </w:r>
          </w:p>
          <w:p w:rsidR="00456FBC" w:rsidRPr="00456FBC" w:rsidRDefault="00456FBC">
            <w:pPr>
              <w:jc w:val="both"/>
              <w:rPr>
                <w:szCs w:val="24"/>
              </w:rPr>
            </w:pPr>
            <w:r w:rsidRPr="00456FBC">
              <w:rPr>
                <w:szCs w:val="24"/>
              </w:rPr>
              <w:t>7.</w:t>
            </w:r>
            <w:r w:rsidRPr="00456FBC">
              <w:rPr>
                <w:rFonts w:hint="eastAsia"/>
                <w:szCs w:val="24"/>
              </w:rPr>
              <w:t>信封</w:t>
            </w: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八</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4/09</w:t>
            </w:r>
          </w:p>
        </w:tc>
        <w:tc>
          <w:tcPr>
            <w:tcW w:w="4678"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Arial" w:hAnsi="Arial" w:cs="Arial"/>
                <w:bCs/>
                <w:color w:val="000000"/>
                <w:szCs w:val="24"/>
                <w:shd w:val="clear" w:color="auto" w:fill="FFFFFF"/>
              </w:rPr>
            </w:pPr>
            <w:r w:rsidRPr="00456FBC">
              <w:rPr>
                <w:rFonts w:ascii="Arial" w:hAnsi="Arial" w:cs="Arial" w:hint="eastAsia"/>
                <w:bCs/>
                <w:color w:val="000000"/>
                <w:szCs w:val="24"/>
                <w:shd w:val="clear" w:color="auto" w:fill="FFFFFF"/>
              </w:rPr>
              <w:t>吸管分離</w:t>
            </w:r>
          </w:p>
          <w:p w:rsidR="00456FBC" w:rsidRPr="00456FBC" w:rsidRDefault="00456FBC">
            <w:pPr>
              <w:jc w:val="both"/>
              <w:rPr>
                <w:rFonts w:ascii="PMingLiu" w:hAnsi="PMingLiu" w:hint="eastAsia"/>
                <w:color w:val="000000"/>
                <w:szCs w:val="24"/>
              </w:rPr>
            </w:pPr>
            <w:r w:rsidRPr="00456FBC">
              <w:rPr>
                <w:rFonts w:ascii="PMingLiu" w:hAnsi="PMingLiu"/>
                <w:color w:val="000000"/>
                <w:szCs w:val="24"/>
              </w:rPr>
              <w:t>1.</w:t>
            </w:r>
            <w:r w:rsidRPr="00456FBC">
              <w:rPr>
                <w:rFonts w:ascii="PMingLiu" w:hAnsi="PMingLiu" w:hint="eastAsia"/>
                <w:color w:val="000000"/>
                <w:szCs w:val="24"/>
              </w:rPr>
              <w:t>介紹關鍵手法</w:t>
            </w:r>
            <w:r w:rsidRPr="00456FBC">
              <w:rPr>
                <w:rFonts w:ascii="PMingLiu" w:hAnsi="PMingLiu"/>
                <w:color w:val="000000"/>
                <w:szCs w:val="24"/>
              </w:rPr>
              <w:t xml:space="preserve"> </w:t>
            </w:r>
          </w:p>
          <w:p w:rsidR="00456FBC" w:rsidRPr="00456FBC" w:rsidRDefault="00456FBC">
            <w:pPr>
              <w:rPr>
                <w:szCs w:val="24"/>
              </w:rPr>
            </w:pPr>
            <w:r w:rsidRPr="00456FBC">
              <w:rPr>
                <w:rFonts w:ascii="PMingLiu" w:hAnsi="PMingLiu"/>
                <w:color w:val="000000"/>
                <w:szCs w:val="24"/>
              </w:rPr>
              <w:t>2.</w:t>
            </w:r>
            <w:r w:rsidRPr="00456FBC">
              <w:rPr>
                <w:rFonts w:ascii="PMingLiu" w:hAnsi="PMingLiu" w:hint="eastAsia"/>
                <w:color w:val="000000"/>
                <w:szCs w:val="24"/>
              </w:rPr>
              <w:t>學習身體語言，搭配音樂在舞台上演出</w:t>
            </w:r>
          </w:p>
        </w:tc>
        <w:tc>
          <w:tcPr>
            <w:tcW w:w="214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both"/>
              <w:rPr>
                <w:szCs w:val="24"/>
              </w:rPr>
            </w:pPr>
            <w:r w:rsidRPr="00456FBC">
              <w:rPr>
                <w:szCs w:val="24"/>
              </w:rPr>
              <w:t>8.</w:t>
            </w:r>
            <w:r w:rsidRPr="00456FBC">
              <w:rPr>
                <w:rFonts w:hint="eastAsia"/>
                <w:szCs w:val="24"/>
              </w:rPr>
              <w:t>吸管</w:t>
            </w: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九</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4/16</w:t>
            </w:r>
          </w:p>
        </w:tc>
        <w:tc>
          <w:tcPr>
            <w:tcW w:w="4678" w:type="dxa"/>
            <w:tcBorders>
              <w:top w:val="single" w:sz="4" w:space="0" w:color="auto"/>
              <w:left w:val="single" w:sz="4" w:space="0" w:color="auto"/>
              <w:bottom w:val="single" w:sz="4" w:space="0" w:color="auto"/>
              <w:right w:val="single" w:sz="4" w:space="0" w:color="auto"/>
            </w:tcBorders>
            <w:hideMark/>
          </w:tcPr>
          <w:p w:rsidR="00456FBC" w:rsidRPr="00456FBC" w:rsidRDefault="00456FBC">
            <w:pPr>
              <w:jc w:val="both"/>
              <w:rPr>
                <w:rFonts w:ascii="Arial" w:hAnsi="Arial" w:cs="Arial"/>
                <w:bCs/>
                <w:color w:val="000000"/>
                <w:szCs w:val="24"/>
                <w:shd w:val="clear" w:color="auto" w:fill="FFFFFF"/>
              </w:rPr>
            </w:pPr>
            <w:r w:rsidRPr="00456FBC">
              <w:rPr>
                <w:rFonts w:ascii="Arial" w:hAnsi="Arial" w:cs="Arial" w:hint="eastAsia"/>
                <w:bCs/>
                <w:color w:val="000000"/>
                <w:szCs w:val="24"/>
                <w:shd w:val="clear" w:color="auto" w:fill="FFFFFF"/>
              </w:rPr>
              <w:t>三杯球</w:t>
            </w:r>
          </w:p>
          <w:p w:rsidR="00456FBC" w:rsidRPr="00456FBC" w:rsidRDefault="00456FBC">
            <w:pPr>
              <w:jc w:val="both"/>
              <w:rPr>
                <w:szCs w:val="24"/>
              </w:rPr>
            </w:pPr>
            <w:r w:rsidRPr="00456FBC">
              <w:rPr>
                <w:rFonts w:ascii="PMingLiu" w:hAnsi="PMingLiu"/>
                <w:color w:val="000000"/>
                <w:szCs w:val="24"/>
                <w:shd w:val="clear" w:color="auto" w:fill="FFFFFF"/>
              </w:rPr>
              <w:t>1.</w:t>
            </w:r>
            <w:r w:rsidRPr="00456FBC">
              <w:rPr>
                <w:rFonts w:ascii="PMingLiu" w:hAnsi="PMingLiu" w:hint="eastAsia"/>
                <w:color w:val="000000"/>
                <w:szCs w:val="24"/>
                <w:shd w:val="clear" w:color="auto" w:fill="FFFFFF"/>
              </w:rPr>
              <w:t>學習身體語言，搭配音樂</w:t>
            </w:r>
            <w:r w:rsidRPr="00456FBC">
              <w:rPr>
                <w:rFonts w:ascii="PMingLiu" w:hAnsi="PMingLiu"/>
                <w:color w:val="000000"/>
                <w:szCs w:val="24"/>
                <w:shd w:val="clear" w:color="auto" w:fill="FFFFFF"/>
              </w:rPr>
              <w:t xml:space="preserve"> </w:t>
            </w:r>
            <w:r w:rsidRPr="00456FBC">
              <w:rPr>
                <w:rFonts w:ascii="PMingLiu" w:hAnsi="PMingLiu" w:hint="eastAsia"/>
                <w:color w:val="000000"/>
                <w:szCs w:val="24"/>
                <w:shd w:val="clear" w:color="auto" w:fill="FFFFFF"/>
              </w:rPr>
              <w:t>純舞台類型</w:t>
            </w:r>
            <w:r w:rsidRPr="00456FBC">
              <w:rPr>
                <w:rFonts w:ascii="PMingLiu" w:hAnsi="PMingLiu"/>
                <w:color w:val="000000"/>
                <w:szCs w:val="24"/>
                <w:shd w:val="clear" w:color="auto" w:fill="FFFFFF"/>
              </w:rPr>
              <w:t xml:space="preserve"> </w:t>
            </w:r>
            <w:r w:rsidRPr="00456FBC">
              <w:rPr>
                <w:rFonts w:ascii="PMingLiu" w:hAnsi="PMingLiu" w:hint="eastAsia"/>
                <w:color w:val="000000"/>
                <w:szCs w:val="24"/>
                <w:shd w:val="clear" w:color="auto" w:fill="FFFFFF"/>
              </w:rPr>
              <w:t>流程</w:t>
            </w:r>
            <w:r w:rsidRPr="00456FBC">
              <w:rPr>
                <w:rFonts w:ascii="PMingLiu" w:hAnsi="PMingLiu"/>
                <w:color w:val="000000"/>
                <w:szCs w:val="24"/>
                <w:shd w:val="clear" w:color="auto" w:fill="FFFFFF"/>
              </w:rPr>
              <w:t>:</w:t>
            </w:r>
            <w:r w:rsidRPr="00456FBC">
              <w:rPr>
                <w:rFonts w:ascii="PMingLiu" w:hAnsi="PMingLiu" w:hint="eastAsia"/>
                <w:color w:val="000000"/>
                <w:szCs w:val="24"/>
                <w:shd w:val="clear" w:color="auto" w:fill="FFFFFF"/>
              </w:rPr>
              <w:t xml:space="preserve">　編、鋪、變、收</w:t>
            </w:r>
          </w:p>
        </w:tc>
        <w:tc>
          <w:tcPr>
            <w:tcW w:w="214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both"/>
              <w:rPr>
                <w:szCs w:val="24"/>
              </w:rPr>
            </w:pPr>
            <w:r w:rsidRPr="00456FBC">
              <w:rPr>
                <w:szCs w:val="24"/>
              </w:rPr>
              <w:t>9.</w:t>
            </w:r>
            <w:r w:rsidRPr="00456FBC">
              <w:rPr>
                <w:rFonts w:hint="eastAsia"/>
                <w:szCs w:val="24"/>
              </w:rPr>
              <w:t>三杯球</w:t>
            </w:r>
            <w:r w:rsidRPr="00456FBC">
              <w:rPr>
                <w:szCs w:val="24"/>
              </w:rPr>
              <w:t>(</w:t>
            </w:r>
            <w:r w:rsidRPr="00456FBC">
              <w:rPr>
                <w:rFonts w:hint="eastAsia"/>
                <w:szCs w:val="24"/>
              </w:rPr>
              <w:t>組</w:t>
            </w:r>
            <w:r w:rsidRPr="00456FBC">
              <w:rPr>
                <w:szCs w:val="24"/>
              </w:rPr>
              <w:t>)</w:t>
            </w: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十</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4/23</w:t>
            </w:r>
          </w:p>
        </w:tc>
        <w:tc>
          <w:tcPr>
            <w:tcW w:w="4678"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PMingLiu" w:hAnsi="PMingLiu" w:hint="eastAsia"/>
                <w:color w:val="000000"/>
                <w:szCs w:val="24"/>
                <w:shd w:val="clear" w:color="auto" w:fill="FFFFFF"/>
              </w:rPr>
            </w:pPr>
            <w:r w:rsidRPr="00456FBC">
              <w:rPr>
                <w:rFonts w:ascii="PMingLiu" w:hAnsi="PMingLiu" w:hint="eastAsia"/>
                <w:color w:val="000000"/>
                <w:szCs w:val="24"/>
                <w:shd w:val="clear" w:color="auto" w:fill="FFFFFF"/>
              </w:rPr>
              <w:t>鈔票穿透</w:t>
            </w:r>
          </w:p>
          <w:p w:rsidR="00456FBC" w:rsidRPr="00456FBC" w:rsidRDefault="00456FBC">
            <w:pPr>
              <w:rPr>
                <w:rFonts w:ascii="PMingLiu" w:hAnsi="PMingLiu" w:hint="eastAsia"/>
                <w:color w:val="000000"/>
                <w:szCs w:val="24"/>
                <w:shd w:val="clear" w:color="auto" w:fill="FFFFFF"/>
              </w:rPr>
            </w:pPr>
            <w:r w:rsidRPr="00456FBC">
              <w:rPr>
                <w:rFonts w:ascii="PMingLiu" w:hAnsi="PMingLiu" w:hint="eastAsia"/>
                <w:color w:val="000000"/>
                <w:szCs w:val="24"/>
                <w:shd w:val="clear" w:color="auto" w:fill="FFFFFF"/>
              </w:rPr>
              <w:t>撕鈔票還原</w:t>
            </w:r>
          </w:p>
          <w:p w:rsidR="00456FBC" w:rsidRPr="00456FBC" w:rsidRDefault="00456FBC">
            <w:pPr>
              <w:rPr>
                <w:szCs w:val="24"/>
              </w:rPr>
            </w:pPr>
            <w:r w:rsidRPr="00456FBC">
              <w:rPr>
                <w:rFonts w:ascii="PMingLiu" w:hAnsi="PMingLiu"/>
                <w:color w:val="000000"/>
                <w:szCs w:val="24"/>
                <w:shd w:val="clear" w:color="auto" w:fill="FFFFFF"/>
              </w:rPr>
              <w:t>1.</w:t>
            </w:r>
            <w:r w:rsidRPr="00456FBC">
              <w:rPr>
                <w:rFonts w:ascii="PMingLiu" w:hAnsi="PMingLiu" w:hint="eastAsia"/>
                <w:color w:val="000000"/>
                <w:szCs w:val="24"/>
                <w:shd w:val="clear" w:color="auto" w:fill="FFFFFF"/>
              </w:rPr>
              <w:t>這部分需討論，克服</w:t>
            </w:r>
            <w:r w:rsidRPr="00456FBC">
              <w:rPr>
                <w:rFonts w:ascii="PMingLiu" w:hAnsi="PMingLiu"/>
                <w:color w:val="000000"/>
                <w:szCs w:val="24"/>
                <w:shd w:val="clear" w:color="auto" w:fill="FFFFFF"/>
              </w:rPr>
              <w:t xml:space="preserve"> </w:t>
            </w:r>
            <w:r w:rsidRPr="00456FBC">
              <w:rPr>
                <w:rFonts w:ascii="PMingLiu" w:hAnsi="PMingLiu" w:hint="eastAsia"/>
                <w:color w:val="000000"/>
                <w:szCs w:val="24"/>
                <w:shd w:val="clear" w:color="auto" w:fill="FFFFFF"/>
              </w:rPr>
              <w:t>學習身體語言，搭配音樂</w:t>
            </w:r>
            <w:r w:rsidRPr="00456FBC">
              <w:rPr>
                <w:rFonts w:ascii="PMingLiu" w:hAnsi="PMingLiu"/>
                <w:color w:val="000000"/>
                <w:szCs w:val="24"/>
                <w:shd w:val="clear" w:color="auto" w:fill="FFFFFF"/>
              </w:rPr>
              <w:t xml:space="preserve"> </w:t>
            </w:r>
            <w:r w:rsidRPr="00456FBC">
              <w:rPr>
                <w:rFonts w:ascii="PMingLiu" w:hAnsi="PMingLiu" w:hint="eastAsia"/>
                <w:color w:val="000000"/>
                <w:szCs w:val="24"/>
                <w:shd w:val="clear" w:color="auto" w:fill="FFFFFF"/>
              </w:rPr>
              <w:t>純舞台類型</w:t>
            </w:r>
            <w:r w:rsidRPr="00456FBC">
              <w:rPr>
                <w:rFonts w:ascii="PMingLiu" w:hAnsi="PMingLiu"/>
                <w:color w:val="000000"/>
                <w:szCs w:val="24"/>
                <w:shd w:val="clear" w:color="auto" w:fill="FFFFFF"/>
              </w:rPr>
              <w:t xml:space="preserve"> </w:t>
            </w:r>
            <w:r w:rsidRPr="00456FBC">
              <w:rPr>
                <w:rFonts w:ascii="PMingLiu" w:hAnsi="PMingLiu" w:hint="eastAsia"/>
                <w:color w:val="000000"/>
                <w:szCs w:val="24"/>
                <w:shd w:val="clear" w:color="auto" w:fill="FFFFFF"/>
              </w:rPr>
              <w:t>流程</w:t>
            </w:r>
            <w:r w:rsidRPr="00456FBC">
              <w:rPr>
                <w:rFonts w:ascii="PMingLiu" w:hAnsi="PMingLiu"/>
                <w:color w:val="000000"/>
                <w:szCs w:val="24"/>
                <w:shd w:val="clear" w:color="auto" w:fill="FFFFFF"/>
              </w:rPr>
              <w:t>:</w:t>
            </w:r>
            <w:r w:rsidRPr="00456FBC">
              <w:rPr>
                <w:rFonts w:ascii="PMingLiu" w:hAnsi="PMingLiu" w:hint="eastAsia"/>
                <w:color w:val="000000"/>
                <w:szCs w:val="24"/>
                <w:shd w:val="clear" w:color="auto" w:fill="FFFFFF"/>
              </w:rPr>
              <w:t xml:space="preserve">　編、鋪、變、收</w:t>
            </w:r>
          </w:p>
        </w:tc>
        <w:tc>
          <w:tcPr>
            <w:tcW w:w="214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spacing w:line="360" w:lineRule="exact"/>
              <w:jc w:val="both"/>
              <w:rPr>
                <w:szCs w:val="24"/>
              </w:rPr>
            </w:pPr>
            <w:r w:rsidRPr="00456FBC">
              <w:rPr>
                <w:szCs w:val="24"/>
              </w:rPr>
              <w:t>10.</w:t>
            </w:r>
            <w:r w:rsidRPr="00456FBC">
              <w:rPr>
                <w:rFonts w:hint="eastAsia"/>
                <w:szCs w:val="24"/>
              </w:rPr>
              <w:t>道具鈔票</w:t>
            </w: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十一</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4/30</w:t>
            </w:r>
          </w:p>
        </w:tc>
        <w:tc>
          <w:tcPr>
            <w:tcW w:w="4678"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PMingLiu" w:hAnsi="PMingLiu" w:hint="eastAsia"/>
                <w:color w:val="000000"/>
                <w:szCs w:val="24"/>
                <w:shd w:val="clear" w:color="auto" w:fill="FFFFFF"/>
              </w:rPr>
            </w:pPr>
            <w:r w:rsidRPr="00456FBC">
              <w:rPr>
                <w:rFonts w:ascii="PMingLiu" w:hAnsi="PMingLiu"/>
                <w:color w:val="000000"/>
                <w:szCs w:val="24"/>
                <w:shd w:val="clear" w:color="auto" w:fill="FFFFFF"/>
              </w:rPr>
              <w:t>7-13</w:t>
            </w:r>
            <w:r w:rsidRPr="00456FBC">
              <w:rPr>
                <w:rFonts w:ascii="PMingLiu" w:hAnsi="PMingLiu" w:hint="eastAsia"/>
                <w:color w:val="000000"/>
                <w:szCs w:val="24"/>
                <w:shd w:val="clear" w:color="auto" w:fill="FFFFFF"/>
              </w:rPr>
              <w:t>張牌</w:t>
            </w:r>
          </w:p>
          <w:p w:rsidR="00456FBC" w:rsidRPr="00456FBC" w:rsidRDefault="00456FBC">
            <w:pPr>
              <w:spacing w:line="360" w:lineRule="exact"/>
              <w:jc w:val="both"/>
              <w:rPr>
                <w:rFonts w:ascii="PMingLiu" w:hAnsi="PMingLiu" w:hint="eastAsia"/>
                <w:color w:val="000000"/>
                <w:szCs w:val="24"/>
                <w:shd w:val="clear" w:color="auto" w:fill="FFFFFF"/>
              </w:rPr>
            </w:pPr>
            <w:r w:rsidRPr="00456FBC">
              <w:rPr>
                <w:rFonts w:ascii="PMingLiu" w:hAnsi="PMingLiu"/>
                <w:color w:val="000000"/>
                <w:szCs w:val="24"/>
                <w:shd w:val="clear" w:color="auto" w:fill="FFFFFF"/>
              </w:rPr>
              <w:t>1.</w:t>
            </w:r>
            <w:r w:rsidRPr="00456FBC">
              <w:rPr>
                <w:rFonts w:ascii="PMingLiu" w:hAnsi="PMingLiu" w:hint="eastAsia"/>
                <w:color w:val="000000"/>
                <w:szCs w:val="24"/>
                <w:shd w:val="clear" w:color="auto" w:fill="FFFFFF"/>
              </w:rPr>
              <w:t>介紹關鍵手法</w:t>
            </w:r>
          </w:p>
          <w:p w:rsidR="00456FBC" w:rsidRPr="00456FBC" w:rsidRDefault="00456FBC">
            <w:pPr>
              <w:spacing w:line="360" w:lineRule="exact"/>
              <w:jc w:val="both"/>
              <w:rPr>
                <w:rFonts w:ascii="PMingLiu" w:hAnsi="PMingLiu" w:hint="eastAsia"/>
                <w:color w:val="000000"/>
                <w:szCs w:val="24"/>
                <w:shd w:val="clear" w:color="auto" w:fill="FFFFFF"/>
              </w:rPr>
            </w:pPr>
            <w:r w:rsidRPr="00456FBC">
              <w:rPr>
                <w:rFonts w:ascii="PMingLiu" w:hAnsi="PMingLiu"/>
                <w:color w:val="000000"/>
                <w:szCs w:val="24"/>
                <w:shd w:val="clear" w:color="auto" w:fill="FFFFFF"/>
              </w:rPr>
              <w:t>2.</w:t>
            </w:r>
            <w:r w:rsidRPr="00456FBC">
              <w:rPr>
                <w:rFonts w:ascii="PMingLiu" w:hAnsi="PMingLiu" w:hint="eastAsia"/>
                <w:color w:val="000000"/>
                <w:szCs w:val="24"/>
                <w:shd w:val="clear" w:color="auto" w:fill="FFFFFF"/>
              </w:rPr>
              <w:t>挑選觀眾、互動時會遇到的問題解析</w:t>
            </w:r>
            <w:r w:rsidRPr="00456FBC">
              <w:rPr>
                <w:rFonts w:ascii="PMingLiu" w:hAnsi="PMingLiu"/>
                <w:color w:val="000000"/>
                <w:szCs w:val="24"/>
                <w:shd w:val="clear" w:color="auto" w:fill="FFFFFF"/>
              </w:rPr>
              <w:t xml:space="preserve"> </w:t>
            </w:r>
          </w:p>
          <w:p w:rsidR="00456FBC" w:rsidRPr="00456FBC" w:rsidRDefault="00456FBC">
            <w:pPr>
              <w:rPr>
                <w:szCs w:val="24"/>
              </w:rPr>
            </w:pPr>
            <w:r w:rsidRPr="00456FBC">
              <w:rPr>
                <w:rFonts w:ascii="PMingLiu" w:hAnsi="PMingLiu"/>
                <w:color w:val="000000"/>
                <w:szCs w:val="24"/>
                <w:shd w:val="clear" w:color="auto" w:fill="FFFFFF"/>
              </w:rPr>
              <w:t>3.</w:t>
            </w:r>
            <w:r w:rsidRPr="00456FBC">
              <w:rPr>
                <w:rFonts w:ascii="PMingLiu" w:hAnsi="PMingLiu" w:hint="eastAsia"/>
                <w:color w:val="000000"/>
                <w:szCs w:val="24"/>
                <w:shd w:val="clear" w:color="auto" w:fill="FFFFFF"/>
              </w:rPr>
              <w:t>拆成簡、中、難</w:t>
            </w:r>
            <w:r w:rsidRPr="00456FBC">
              <w:rPr>
                <w:rFonts w:ascii="PMingLiu" w:hAnsi="PMingLiu"/>
                <w:color w:val="000000"/>
                <w:szCs w:val="24"/>
                <w:shd w:val="clear" w:color="auto" w:fill="FFFFFF"/>
              </w:rPr>
              <w:t xml:space="preserve"> </w:t>
            </w:r>
            <w:r w:rsidRPr="00456FBC">
              <w:rPr>
                <w:rFonts w:ascii="PMingLiu" w:hAnsi="PMingLiu" w:hint="eastAsia"/>
                <w:color w:val="000000"/>
                <w:szCs w:val="24"/>
                <w:shd w:val="clear" w:color="auto" w:fill="FFFFFF"/>
              </w:rPr>
              <w:t>三種版本</w:t>
            </w:r>
          </w:p>
        </w:tc>
        <w:tc>
          <w:tcPr>
            <w:tcW w:w="2147"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spacing w:line="360" w:lineRule="exact"/>
              <w:jc w:val="both"/>
              <w:rPr>
                <w:szCs w:val="24"/>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十二</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5/07</w:t>
            </w:r>
          </w:p>
        </w:tc>
        <w:tc>
          <w:tcPr>
            <w:tcW w:w="4678"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PMingLiu" w:hAnsi="PMingLiu" w:hint="eastAsia"/>
                <w:bCs/>
                <w:color w:val="000000"/>
                <w:szCs w:val="24"/>
                <w:shd w:val="clear" w:color="auto" w:fill="FFFFFF"/>
              </w:rPr>
            </w:pPr>
            <w:r w:rsidRPr="00456FBC">
              <w:rPr>
                <w:rFonts w:ascii="PMingLiu" w:hAnsi="PMingLiu" w:hint="eastAsia"/>
                <w:bCs/>
                <w:color w:val="000000"/>
                <w:szCs w:val="24"/>
                <w:shd w:val="clear" w:color="auto" w:fill="FFFFFF"/>
              </w:rPr>
              <w:t>繩奇術</w:t>
            </w:r>
          </w:p>
          <w:p w:rsidR="00456FBC" w:rsidRPr="00456FBC" w:rsidRDefault="00456FBC">
            <w:pPr>
              <w:spacing w:line="360" w:lineRule="exact"/>
              <w:jc w:val="both"/>
              <w:rPr>
                <w:rFonts w:ascii="PMingLiu" w:hAnsi="PMingLiu" w:hint="eastAsia"/>
                <w:color w:val="000000"/>
                <w:szCs w:val="24"/>
                <w:shd w:val="clear" w:color="auto" w:fill="FFFFFF"/>
              </w:rPr>
            </w:pPr>
            <w:r w:rsidRPr="00456FBC">
              <w:rPr>
                <w:rFonts w:ascii="PMingLiu" w:hAnsi="PMingLiu"/>
                <w:color w:val="000000"/>
                <w:szCs w:val="24"/>
                <w:shd w:val="clear" w:color="auto" w:fill="FFFFFF"/>
              </w:rPr>
              <w:t>1.</w:t>
            </w:r>
            <w:r w:rsidRPr="00456FBC">
              <w:rPr>
                <w:rFonts w:ascii="PMingLiu" w:hAnsi="PMingLiu" w:hint="eastAsia"/>
                <w:color w:val="000000"/>
                <w:szCs w:val="24"/>
                <w:shd w:val="clear" w:color="auto" w:fill="FFFFFF"/>
              </w:rPr>
              <w:t>介紹關鍵手法</w:t>
            </w:r>
            <w:r w:rsidRPr="00456FBC">
              <w:rPr>
                <w:rFonts w:ascii="PMingLiu" w:hAnsi="PMingLiu"/>
                <w:color w:val="000000"/>
                <w:szCs w:val="24"/>
                <w:shd w:val="clear" w:color="auto" w:fill="FFFFFF"/>
              </w:rPr>
              <w:t xml:space="preserve"> </w:t>
            </w:r>
          </w:p>
          <w:p w:rsidR="00456FBC" w:rsidRPr="00456FBC" w:rsidRDefault="00456FBC">
            <w:pPr>
              <w:spacing w:line="360" w:lineRule="exact"/>
              <w:jc w:val="both"/>
              <w:rPr>
                <w:rFonts w:ascii="PMingLiu" w:hAnsi="PMingLiu" w:hint="eastAsia"/>
                <w:color w:val="000000"/>
                <w:szCs w:val="24"/>
                <w:shd w:val="clear" w:color="auto" w:fill="FFFFFF"/>
              </w:rPr>
            </w:pPr>
            <w:r w:rsidRPr="00456FBC">
              <w:rPr>
                <w:rFonts w:ascii="PMingLiu" w:hAnsi="PMingLiu"/>
                <w:color w:val="000000"/>
                <w:szCs w:val="24"/>
                <w:shd w:val="clear" w:color="auto" w:fill="FFFFFF"/>
              </w:rPr>
              <w:t>2.</w:t>
            </w:r>
            <w:r w:rsidRPr="00456FBC">
              <w:rPr>
                <w:rFonts w:ascii="PMingLiu" w:hAnsi="PMingLiu" w:hint="eastAsia"/>
                <w:color w:val="000000"/>
                <w:szCs w:val="24"/>
                <w:shd w:val="clear" w:color="auto" w:fill="FFFFFF"/>
              </w:rPr>
              <w:t>操作與敘述同步進行</w:t>
            </w:r>
            <w:r w:rsidRPr="00456FBC">
              <w:rPr>
                <w:rFonts w:ascii="PMingLiu" w:hAnsi="PMingLiu"/>
                <w:color w:val="000000"/>
                <w:szCs w:val="24"/>
                <w:shd w:val="clear" w:color="auto" w:fill="FFFFFF"/>
              </w:rPr>
              <w:t xml:space="preserve"> </w:t>
            </w:r>
          </w:p>
          <w:p w:rsidR="00456FBC" w:rsidRPr="00456FBC" w:rsidRDefault="00456FBC">
            <w:pPr>
              <w:rPr>
                <w:szCs w:val="24"/>
              </w:rPr>
            </w:pPr>
            <w:r w:rsidRPr="00456FBC">
              <w:rPr>
                <w:rFonts w:ascii="PMingLiu" w:hAnsi="PMingLiu"/>
                <w:color w:val="000000"/>
                <w:szCs w:val="24"/>
                <w:shd w:val="clear" w:color="auto" w:fill="FFFFFF"/>
              </w:rPr>
              <w:t>3.</w:t>
            </w:r>
            <w:r w:rsidRPr="00456FBC">
              <w:rPr>
                <w:rFonts w:ascii="PMingLiu" w:hAnsi="PMingLiu" w:hint="eastAsia"/>
                <w:color w:val="000000"/>
                <w:szCs w:val="24"/>
                <w:shd w:val="clear" w:color="auto" w:fill="FFFFFF"/>
              </w:rPr>
              <w:t>拆成簡、中、難</w:t>
            </w:r>
            <w:r w:rsidRPr="00456FBC">
              <w:rPr>
                <w:rFonts w:ascii="PMingLiu" w:hAnsi="PMingLiu"/>
                <w:color w:val="000000"/>
                <w:szCs w:val="24"/>
                <w:shd w:val="clear" w:color="auto" w:fill="FFFFFF"/>
              </w:rPr>
              <w:t xml:space="preserve"> </w:t>
            </w:r>
            <w:r w:rsidRPr="00456FBC">
              <w:rPr>
                <w:rFonts w:ascii="PMingLiu" w:hAnsi="PMingLiu" w:hint="eastAsia"/>
                <w:color w:val="000000"/>
                <w:szCs w:val="24"/>
                <w:shd w:val="clear" w:color="auto" w:fill="FFFFFF"/>
              </w:rPr>
              <w:t>三種版本</w:t>
            </w:r>
          </w:p>
        </w:tc>
        <w:tc>
          <w:tcPr>
            <w:tcW w:w="214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spacing w:line="360" w:lineRule="exact"/>
              <w:jc w:val="both"/>
              <w:rPr>
                <w:szCs w:val="24"/>
              </w:rPr>
            </w:pPr>
            <w:r w:rsidRPr="00456FBC">
              <w:rPr>
                <w:szCs w:val="24"/>
              </w:rPr>
              <w:t>11.</w:t>
            </w:r>
            <w:r w:rsidRPr="00456FBC">
              <w:rPr>
                <w:rFonts w:hint="eastAsia"/>
                <w:szCs w:val="24"/>
              </w:rPr>
              <w:t>繩子</w:t>
            </w: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lastRenderedPageBreak/>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十三</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5/14</w:t>
            </w:r>
          </w:p>
        </w:tc>
        <w:tc>
          <w:tcPr>
            <w:tcW w:w="4678"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Arial" w:hAnsi="Arial" w:cs="Arial"/>
                <w:bCs/>
                <w:color w:val="000000"/>
                <w:szCs w:val="24"/>
                <w:shd w:val="clear" w:color="auto" w:fill="FFFFFF"/>
              </w:rPr>
            </w:pPr>
            <w:r w:rsidRPr="00456FBC">
              <w:rPr>
                <w:rFonts w:ascii="Arial" w:hAnsi="Arial" w:cs="Arial" w:hint="eastAsia"/>
                <w:bCs/>
                <w:color w:val="000000"/>
                <w:szCs w:val="24"/>
                <w:shd w:val="clear" w:color="auto" w:fill="FFFFFF"/>
              </w:rPr>
              <w:t>圓繩與環</w:t>
            </w:r>
          </w:p>
          <w:p w:rsidR="00456FBC" w:rsidRPr="00456FBC" w:rsidRDefault="00456FBC">
            <w:pPr>
              <w:spacing w:line="360" w:lineRule="exact"/>
              <w:jc w:val="both"/>
              <w:rPr>
                <w:rFonts w:ascii="PMingLiu" w:hAnsi="PMingLiu" w:hint="eastAsia"/>
                <w:color w:val="000000"/>
                <w:szCs w:val="24"/>
                <w:shd w:val="clear" w:color="auto" w:fill="FFFFFF"/>
              </w:rPr>
            </w:pPr>
            <w:r w:rsidRPr="00456FBC">
              <w:rPr>
                <w:rFonts w:ascii="PMingLiu" w:hAnsi="PMingLiu"/>
                <w:color w:val="000000"/>
                <w:szCs w:val="24"/>
                <w:shd w:val="clear" w:color="auto" w:fill="FFFFFF"/>
              </w:rPr>
              <w:t>1.</w:t>
            </w:r>
            <w:r w:rsidRPr="00456FBC">
              <w:rPr>
                <w:rFonts w:ascii="PMingLiu" w:hAnsi="PMingLiu" w:hint="eastAsia"/>
                <w:color w:val="000000"/>
                <w:szCs w:val="24"/>
                <w:shd w:val="clear" w:color="auto" w:fill="FFFFFF"/>
              </w:rPr>
              <w:t>介紹關鍵手法</w:t>
            </w:r>
            <w:r w:rsidRPr="00456FBC">
              <w:rPr>
                <w:rFonts w:ascii="PMingLiu" w:hAnsi="PMingLiu"/>
                <w:color w:val="000000"/>
                <w:szCs w:val="24"/>
                <w:shd w:val="clear" w:color="auto" w:fill="FFFFFF"/>
              </w:rPr>
              <w:t xml:space="preserve"> </w:t>
            </w:r>
          </w:p>
          <w:p w:rsidR="00456FBC" w:rsidRPr="00456FBC" w:rsidRDefault="00456FBC">
            <w:pPr>
              <w:rPr>
                <w:rFonts w:ascii="PMingLiu" w:hAnsi="PMingLiu" w:hint="eastAsia"/>
                <w:color w:val="000000"/>
                <w:szCs w:val="24"/>
                <w:shd w:val="clear" w:color="auto" w:fill="FFFFFF"/>
              </w:rPr>
            </w:pPr>
            <w:r w:rsidRPr="00456FBC">
              <w:rPr>
                <w:rFonts w:ascii="PMingLiu" w:hAnsi="PMingLiu"/>
                <w:color w:val="000000"/>
                <w:szCs w:val="24"/>
                <w:shd w:val="clear" w:color="auto" w:fill="FFFFFF"/>
              </w:rPr>
              <w:t>2.</w:t>
            </w:r>
            <w:r w:rsidRPr="00456FBC">
              <w:rPr>
                <w:rFonts w:ascii="PMingLiu" w:hAnsi="PMingLiu" w:hint="eastAsia"/>
                <w:color w:val="000000"/>
                <w:szCs w:val="24"/>
                <w:shd w:val="clear" w:color="auto" w:fill="FFFFFF"/>
              </w:rPr>
              <w:t>操作與敘述同步進行</w:t>
            </w:r>
          </w:p>
          <w:p w:rsidR="00456FBC" w:rsidRPr="00456FBC" w:rsidRDefault="00456FBC">
            <w:pPr>
              <w:rPr>
                <w:szCs w:val="24"/>
              </w:rPr>
            </w:pPr>
            <w:r w:rsidRPr="00456FBC">
              <w:rPr>
                <w:rFonts w:ascii="PMingLiu" w:hAnsi="PMingLiu"/>
                <w:color w:val="000000"/>
                <w:szCs w:val="24"/>
                <w:shd w:val="clear" w:color="auto" w:fill="FFFFFF"/>
              </w:rPr>
              <w:t>3.</w:t>
            </w:r>
            <w:r w:rsidRPr="00456FBC">
              <w:rPr>
                <w:rFonts w:ascii="PMingLiu" w:hAnsi="PMingLiu" w:hint="eastAsia"/>
                <w:color w:val="000000"/>
                <w:szCs w:val="24"/>
                <w:shd w:val="clear" w:color="auto" w:fill="FFFFFF"/>
              </w:rPr>
              <w:t>拆成簡、中、難</w:t>
            </w:r>
            <w:r w:rsidRPr="00456FBC">
              <w:rPr>
                <w:rFonts w:ascii="PMingLiu" w:hAnsi="PMingLiu"/>
                <w:color w:val="000000"/>
                <w:szCs w:val="24"/>
                <w:shd w:val="clear" w:color="auto" w:fill="FFFFFF"/>
              </w:rPr>
              <w:t xml:space="preserve"> </w:t>
            </w:r>
            <w:r w:rsidRPr="00456FBC">
              <w:rPr>
                <w:rFonts w:ascii="PMingLiu" w:hAnsi="PMingLiu" w:hint="eastAsia"/>
                <w:color w:val="000000"/>
                <w:szCs w:val="24"/>
                <w:shd w:val="clear" w:color="auto" w:fill="FFFFFF"/>
              </w:rPr>
              <w:t>三種版本</w:t>
            </w:r>
          </w:p>
        </w:tc>
        <w:tc>
          <w:tcPr>
            <w:tcW w:w="214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spacing w:line="360" w:lineRule="exact"/>
              <w:jc w:val="both"/>
              <w:rPr>
                <w:szCs w:val="24"/>
              </w:rPr>
            </w:pPr>
            <w:r w:rsidRPr="00456FBC">
              <w:rPr>
                <w:szCs w:val="24"/>
              </w:rPr>
              <w:t>12.</w:t>
            </w:r>
            <w:r w:rsidRPr="00456FBC">
              <w:rPr>
                <w:rFonts w:hint="eastAsia"/>
                <w:szCs w:val="24"/>
              </w:rPr>
              <w:t>圓環與繩</w:t>
            </w: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十四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5/21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Arial" w:hAnsi="Arial" w:cs="Arial"/>
                <w:bCs/>
                <w:color w:val="000000"/>
                <w:szCs w:val="24"/>
                <w:shd w:val="clear" w:color="auto" w:fill="FFFFFF"/>
              </w:rPr>
            </w:pPr>
            <w:r w:rsidRPr="00456FBC">
              <w:rPr>
                <w:rFonts w:ascii="Arial" w:hAnsi="Arial" w:cs="Arial" w:hint="eastAsia"/>
                <w:bCs/>
                <w:color w:val="000000"/>
                <w:szCs w:val="24"/>
                <w:shd w:val="clear" w:color="auto" w:fill="FFFFFF"/>
              </w:rPr>
              <w:t>腦波放射器</w:t>
            </w:r>
          </w:p>
          <w:p w:rsidR="00456FBC" w:rsidRPr="00456FBC" w:rsidRDefault="00456FBC">
            <w:pPr>
              <w:spacing w:line="360" w:lineRule="exact"/>
              <w:jc w:val="both"/>
              <w:rPr>
                <w:szCs w:val="24"/>
              </w:rPr>
            </w:pPr>
            <w:r w:rsidRPr="00456FBC">
              <w:rPr>
                <w:rFonts w:ascii="PMingLiu" w:hAnsi="PMingLiu"/>
                <w:color w:val="000000"/>
                <w:szCs w:val="24"/>
              </w:rPr>
              <w:t>1.</w:t>
            </w:r>
            <w:r w:rsidRPr="00456FBC">
              <w:rPr>
                <w:rFonts w:ascii="PMingLiu" w:hAnsi="PMingLiu" w:hint="eastAsia"/>
                <w:color w:val="000000"/>
                <w:szCs w:val="24"/>
              </w:rPr>
              <w:t>介紹關鍵手法</w:t>
            </w:r>
            <w:r w:rsidRPr="00456FBC">
              <w:rPr>
                <w:rFonts w:ascii="PMingLiu" w:hAnsi="PMingLiu"/>
                <w:color w:val="000000"/>
                <w:szCs w:val="24"/>
              </w:rPr>
              <w:t>:</w:t>
            </w:r>
            <w:r w:rsidRPr="00456FBC">
              <w:rPr>
                <w:rFonts w:ascii="PMingLiu" w:hAnsi="PMingLiu" w:hint="eastAsia"/>
                <w:bCs/>
                <w:color w:val="000000"/>
                <w:szCs w:val="24"/>
              </w:rPr>
              <w:t>魔術師的選擇</w:t>
            </w:r>
            <w:r w:rsidRPr="00456FBC">
              <w:rPr>
                <w:rFonts w:ascii="PMingLiu" w:hAnsi="PMingLiu"/>
                <w:bCs/>
                <w:color w:val="000000"/>
                <w:szCs w:val="24"/>
              </w:rPr>
              <w:t xml:space="preserve"> </w:t>
            </w:r>
          </w:p>
          <w:p w:rsidR="00456FBC" w:rsidRPr="00456FBC" w:rsidRDefault="00456FBC">
            <w:pPr>
              <w:rPr>
                <w:szCs w:val="24"/>
              </w:rPr>
            </w:pPr>
            <w:r w:rsidRPr="00456FBC">
              <w:rPr>
                <w:rFonts w:ascii="PMingLiu" w:hAnsi="PMingLiu"/>
                <w:color w:val="000000"/>
                <w:szCs w:val="24"/>
              </w:rPr>
              <w:t>2.</w:t>
            </w:r>
            <w:r w:rsidRPr="00456FBC">
              <w:rPr>
                <w:rFonts w:ascii="PMingLiu" w:hAnsi="PMingLiu" w:hint="eastAsia"/>
                <w:color w:val="000000"/>
                <w:szCs w:val="24"/>
              </w:rPr>
              <w:t>挑選觀眾、互動時會遇到的問題解析</w:t>
            </w:r>
          </w:p>
        </w:tc>
        <w:tc>
          <w:tcPr>
            <w:tcW w:w="2147"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spacing w:line="360" w:lineRule="exact"/>
              <w:jc w:val="both"/>
              <w:rPr>
                <w:szCs w:val="24"/>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十五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5/28</w:t>
            </w:r>
          </w:p>
        </w:tc>
        <w:tc>
          <w:tcPr>
            <w:tcW w:w="4678"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PMingLiu" w:hAnsi="PMingLiu" w:hint="eastAsia"/>
                <w:color w:val="000000"/>
                <w:szCs w:val="24"/>
                <w:shd w:val="clear" w:color="auto" w:fill="FFFFFF"/>
              </w:rPr>
            </w:pPr>
            <w:r w:rsidRPr="00456FBC">
              <w:rPr>
                <w:rFonts w:ascii="PMingLiu" w:hAnsi="PMingLiu" w:hint="eastAsia"/>
                <w:color w:val="000000"/>
                <w:szCs w:val="24"/>
                <w:shd w:val="clear" w:color="auto" w:fill="FFFFFF"/>
              </w:rPr>
              <w:t>空中來錢</w:t>
            </w:r>
          </w:p>
          <w:p w:rsidR="00456FBC" w:rsidRPr="00456FBC" w:rsidRDefault="00456FBC">
            <w:pPr>
              <w:spacing w:line="360" w:lineRule="exact"/>
              <w:jc w:val="both"/>
              <w:rPr>
                <w:rFonts w:ascii="PMingLiu" w:hAnsi="PMingLiu" w:hint="eastAsia"/>
                <w:color w:val="000000"/>
                <w:szCs w:val="24"/>
                <w:shd w:val="clear" w:color="auto" w:fill="FFFFFF"/>
              </w:rPr>
            </w:pPr>
            <w:r w:rsidRPr="00456FBC">
              <w:rPr>
                <w:rFonts w:ascii="PMingLiu" w:hAnsi="PMingLiu"/>
                <w:color w:val="000000"/>
                <w:szCs w:val="24"/>
                <w:shd w:val="clear" w:color="auto" w:fill="FFFFFF"/>
              </w:rPr>
              <w:t>1.</w:t>
            </w:r>
            <w:r w:rsidRPr="00456FBC">
              <w:rPr>
                <w:rFonts w:ascii="PMingLiu" w:hAnsi="PMingLiu" w:hint="eastAsia"/>
                <w:color w:val="000000"/>
                <w:szCs w:val="24"/>
                <w:shd w:val="clear" w:color="auto" w:fill="FFFFFF"/>
              </w:rPr>
              <w:t>介紹關鍵手法</w:t>
            </w:r>
            <w:r w:rsidRPr="00456FBC">
              <w:rPr>
                <w:rFonts w:ascii="PMingLiu" w:hAnsi="PMingLiu"/>
                <w:color w:val="000000"/>
                <w:szCs w:val="24"/>
                <w:shd w:val="clear" w:color="auto" w:fill="FFFFFF"/>
              </w:rPr>
              <w:t xml:space="preserve"> </w:t>
            </w:r>
          </w:p>
          <w:p w:rsidR="00456FBC" w:rsidRPr="00456FBC" w:rsidRDefault="00456FBC">
            <w:pPr>
              <w:rPr>
                <w:szCs w:val="24"/>
              </w:rPr>
            </w:pPr>
            <w:r w:rsidRPr="00456FBC">
              <w:rPr>
                <w:rFonts w:ascii="PMingLiu" w:hAnsi="PMingLiu"/>
                <w:color w:val="000000"/>
                <w:szCs w:val="24"/>
                <w:shd w:val="clear" w:color="auto" w:fill="FFFFFF"/>
              </w:rPr>
              <w:t>2.</w:t>
            </w:r>
            <w:r w:rsidRPr="00456FBC">
              <w:rPr>
                <w:rFonts w:ascii="PMingLiu" w:hAnsi="PMingLiu" w:hint="eastAsia"/>
                <w:color w:val="000000"/>
                <w:szCs w:val="24"/>
                <w:shd w:val="clear" w:color="auto" w:fill="FFFFFF"/>
              </w:rPr>
              <w:t>操作與敘述同步進行</w:t>
            </w:r>
          </w:p>
        </w:tc>
        <w:tc>
          <w:tcPr>
            <w:tcW w:w="214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spacing w:line="360" w:lineRule="exact"/>
              <w:jc w:val="both"/>
              <w:rPr>
                <w:szCs w:val="24"/>
              </w:rPr>
            </w:pPr>
            <w:r w:rsidRPr="00456FBC">
              <w:rPr>
                <w:szCs w:val="24"/>
              </w:rPr>
              <w:t>13.</w:t>
            </w:r>
            <w:r w:rsidRPr="00456FBC">
              <w:rPr>
                <w:rFonts w:hint="eastAsia"/>
                <w:szCs w:val="24"/>
              </w:rPr>
              <w:t>空中來錢</w:t>
            </w:r>
            <w:r w:rsidRPr="00456FBC">
              <w:rPr>
                <w:szCs w:val="24"/>
              </w:rPr>
              <w:t>(</w:t>
            </w:r>
            <w:r w:rsidRPr="00456FBC">
              <w:rPr>
                <w:rFonts w:hint="eastAsia"/>
                <w:szCs w:val="24"/>
              </w:rPr>
              <w:t>組</w:t>
            </w:r>
            <w:r w:rsidRPr="00456FBC">
              <w:rPr>
                <w:szCs w:val="24"/>
              </w:rPr>
              <w:t>)</w:t>
            </w: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13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十六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6/04</w:t>
            </w:r>
          </w:p>
        </w:tc>
        <w:tc>
          <w:tcPr>
            <w:tcW w:w="4678"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Arial" w:hAnsi="Arial" w:cs="Arial"/>
                <w:bCs/>
                <w:color w:val="000000"/>
                <w:szCs w:val="24"/>
                <w:shd w:val="clear" w:color="auto" w:fill="FFFFFF"/>
              </w:rPr>
            </w:pPr>
            <w:r w:rsidRPr="00456FBC">
              <w:rPr>
                <w:rFonts w:ascii="Arial" w:hAnsi="Arial" w:cs="Arial" w:hint="eastAsia"/>
                <w:bCs/>
                <w:color w:val="000000"/>
                <w:szCs w:val="24"/>
                <w:shd w:val="clear" w:color="auto" w:fill="FFFFFF"/>
              </w:rPr>
              <w:t>頂針</w:t>
            </w:r>
          </w:p>
          <w:p w:rsidR="00456FBC" w:rsidRPr="00456FBC" w:rsidRDefault="00456FBC">
            <w:pPr>
              <w:spacing w:line="360" w:lineRule="exact"/>
              <w:jc w:val="both"/>
              <w:rPr>
                <w:rFonts w:ascii="PMingLiu" w:hAnsi="PMingLiu" w:hint="eastAsia"/>
                <w:color w:val="000000"/>
                <w:szCs w:val="24"/>
                <w:shd w:val="clear" w:color="auto" w:fill="FFFFFF"/>
              </w:rPr>
            </w:pPr>
            <w:r w:rsidRPr="00456FBC">
              <w:rPr>
                <w:rFonts w:ascii="PMingLiu" w:hAnsi="PMingLiu"/>
                <w:color w:val="000000"/>
                <w:szCs w:val="24"/>
                <w:shd w:val="clear" w:color="auto" w:fill="FFFFFF"/>
              </w:rPr>
              <w:t>1.</w:t>
            </w:r>
            <w:r w:rsidRPr="00456FBC">
              <w:rPr>
                <w:rFonts w:ascii="PMingLiu" w:hAnsi="PMingLiu" w:hint="eastAsia"/>
                <w:color w:val="000000"/>
                <w:szCs w:val="24"/>
                <w:shd w:val="clear" w:color="auto" w:fill="FFFFFF"/>
              </w:rPr>
              <w:t>介紹關鍵手法</w:t>
            </w:r>
            <w:r w:rsidRPr="00456FBC">
              <w:rPr>
                <w:rFonts w:ascii="PMingLiu" w:hAnsi="PMingLiu"/>
                <w:color w:val="000000"/>
                <w:szCs w:val="24"/>
                <w:shd w:val="clear" w:color="auto" w:fill="FFFFFF"/>
              </w:rPr>
              <w:t xml:space="preserve"> </w:t>
            </w:r>
          </w:p>
          <w:p w:rsidR="00456FBC" w:rsidRPr="00456FBC" w:rsidRDefault="00456FBC">
            <w:pPr>
              <w:spacing w:line="360" w:lineRule="exact"/>
              <w:jc w:val="both"/>
              <w:rPr>
                <w:rFonts w:ascii="PMingLiu" w:hAnsi="PMingLiu" w:hint="eastAsia"/>
                <w:color w:val="000000"/>
                <w:szCs w:val="24"/>
                <w:shd w:val="clear" w:color="auto" w:fill="FFFFFF"/>
              </w:rPr>
            </w:pPr>
            <w:r w:rsidRPr="00456FBC">
              <w:rPr>
                <w:rFonts w:ascii="PMingLiu" w:hAnsi="PMingLiu"/>
                <w:color w:val="000000"/>
                <w:szCs w:val="24"/>
                <w:shd w:val="clear" w:color="auto" w:fill="FFFFFF"/>
              </w:rPr>
              <w:t>2.</w:t>
            </w:r>
            <w:r w:rsidRPr="00456FBC">
              <w:rPr>
                <w:rFonts w:ascii="PMingLiu" w:hAnsi="PMingLiu" w:hint="eastAsia"/>
                <w:color w:val="000000"/>
                <w:szCs w:val="24"/>
                <w:shd w:val="clear" w:color="auto" w:fill="FFFFFF"/>
              </w:rPr>
              <w:t>操作與敘述同步進行</w:t>
            </w:r>
            <w:r w:rsidRPr="00456FBC">
              <w:rPr>
                <w:rFonts w:ascii="PMingLiu" w:hAnsi="PMingLiu"/>
                <w:color w:val="000000"/>
                <w:szCs w:val="24"/>
                <w:shd w:val="clear" w:color="auto" w:fill="FFFFFF"/>
              </w:rPr>
              <w:t xml:space="preserve"> </w:t>
            </w:r>
          </w:p>
          <w:p w:rsidR="00456FBC" w:rsidRPr="00456FBC" w:rsidRDefault="00456FBC">
            <w:pPr>
              <w:rPr>
                <w:szCs w:val="24"/>
              </w:rPr>
            </w:pPr>
            <w:r w:rsidRPr="00456FBC">
              <w:rPr>
                <w:rFonts w:ascii="PMingLiu" w:hAnsi="PMingLiu"/>
                <w:color w:val="000000"/>
                <w:szCs w:val="24"/>
                <w:shd w:val="clear" w:color="auto" w:fill="FFFFFF"/>
              </w:rPr>
              <w:t>3.</w:t>
            </w:r>
            <w:r w:rsidRPr="00456FBC">
              <w:rPr>
                <w:rFonts w:ascii="PMingLiu" w:hAnsi="PMingLiu" w:hint="eastAsia"/>
                <w:color w:val="000000"/>
                <w:szCs w:val="24"/>
                <w:shd w:val="clear" w:color="auto" w:fill="FFFFFF"/>
              </w:rPr>
              <w:t>拆成簡、中、難</w:t>
            </w:r>
            <w:r w:rsidRPr="00456FBC">
              <w:rPr>
                <w:rFonts w:ascii="PMingLiu" w:hAnsi="PMingLiu"/>
                <w:color w:val="000000"/>
                <w:szCs w:val="24"/>
                <w:shd w:val="clear" w:color="auto" w:fill="FFFFFF"/>
              </w:rPr>
              <w:t xml:space="preserve"> </w:t>
            </w:r>
            <w:r w:rsidRPr="00456FBC">
              <w:rPr>
                <w:rFonts w:ascii="PMingLiu" w:hAnsi="PMingLiu" w:hint="eastAsia"/>
                <w:color w:val="000000"/>
                <w:szCs w:val="24"/>
                <w:shd w:val="clear" w:color="auto" w:fill="FFFFFF"/>
              </w:rPr>
              <w:t>三種版本</w:t>
            </w:r>
          </w:p>
        </w:tc>
        <w:tc>
          <w:tcPr>
            <w:tcW w:w="214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spacing w:line="360" w:lineRule="exact"/>
              <w:jc w:val="both"/>
              <w:rPr>
                <w:szCs w:val="24"/>
              </w:rPr>
            </w:pPr>
            <w:r w:rsidRPr="00456FBC">
              <w:rPr>
                <w:szCs w:val="24"/>
              </w:rPr>
              <w:t>14.</w:t>
            </w:r>
            <w:r w:rsidRPr="00456FBC">
              <w:rPr>
                <w:rFonts w:hint="eastAsia"/>
                <w:szCs w:val="24"/>
              </w:rPr>
              <w:t>頂針</w:t>
            </w:r>
            <w:r w:rsidRPr="00456FBC">
              <w:rPr>
                <w:szCs w:val="24"/>
              </w:rPr>
              <w:t>(</w:t>
            </w:r>
            <w:r w:rsidRPr="00456FBC">
              <w:rPr>
                <w:rFonts w:hint="eastAsia"/>
                <w:szCs w:val="24"/>
              </w:rPr>
              <w:t>組</w:t>
            </w:r>
            <w:r w:rsidRPr="00456FBC">
              <w:rPr>
                <w:szCs w:val="24"/>
              </w:rPr>
              <w:t>)</w:t>
            </w: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十七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4"/>
              </w:rPr>
            </w:pPr>
            <w:r w:rsidRPr="00456FBC">
              <w:rPr>
                <w:rFonts w:ascii="標楷體" w:eastAsia="標楷體" w:hAnsi="標楷體" w:hint="eastAsia"/>
                <w:szCs w:val="24"/>
              </w:rPr>
              <w:t>6/11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標楷體" w:eastAsia="標楷體" w:hAnsi="標楷體"/>
                <w:szCs w:val="24"/>
              </w:rPr>
            </w:pPr>
            <w:r w:rsidRPr="00456FBC">
              <w:rPr>
                <w:rFonts w:ascii="PMingLiu" w:hAnsi="PMingLiu" w:hint="eastAsia"/>
                <w:color w:val="000000"/>
                <w:szCs w:val="24"/>
                <w:shd w:val="clear" w:color="auto" w:fill="FFFFFF"/>
              </w:rPr>
              <w:t>期末考</w:t>
            </w:r>
            <w:r w:rsidRPr="00456FBC">
              <w:rPr>
                <w:rFonts w:ascii="PMingLiu" w:hAnsi="PMingLiu"/>
                <w:color w:val="000000"/>
                <w:szCs w:val="24"/>
                <w:shd w:val="clear" w:color="auto" w:fill="FFFFFF"/>
              </w:rPr>
              <w:t>&amp;</w:t>
            </w:r>
            <w:r w:rsidRPr="00456FBC">
              <w:rPr>
                <w:rFonts w:ascii="PMingLiu" w:hAnsi="PMingLiu" w:hint="eastAsia"/>
                <w:color w:val="000000"/>
                <w:szCs w:val="24"/>
                <w:shd w:val="clear" w:color="auto" w:fill="FFFFFF"/>
              </w:rPr>
              <w:t>同樂會</w:t>
            </w:r>
          </w:p>
        </w:tc>
        <w:tc>
          <w:tcPr>
            <w:tcW w:w="214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標楷體" w:eastAsia="標楷體" w:hAnsi="標楷體"/>
                <w:szCs w:val="24"/>
              </w:rPr>
            </w:pPr>
            <w:r w:rsidRPr="00456FBC">
              <w:rPr>
                <w:rFonts w:ascii="標楷體" w:eastAsia="標楷體" w:hAnsi="標楷體" w:hint="eastAsia"/>
                <w:szCs w:val="24"/>
              </w:rPr>
              <w:t>6/12課後社團結束</w:t>
            </w:r>
          </w:p>
        </w:tc>
      </w:tr>
    </w:tbl>
    <w:p w:rsidR="00456FBC" w:rsidRDefault="00456FBC" w:rsidP="00456FBC">
      <w:pPr>
        <w:rPr>
          <w:rFonts w:ascii="標楷體" w:eastAsia="標楷體" w:hAnsi="標楷體"/>
        </w:rPr>
      </w:pPr>
    </w:p>
    <w:p w:rsidR="00072F34" w:rsidRDefault="00072F34"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456FBC">
      <w:pPr>
        <w:rPr>
          <w:rFonts w:ascii="標楷體" w:eastAsia="標楷體" w:hAnsi="標楷體"/>
          <w:sz w:val="32"/>
          <w:szCs w:val="32"/>
        </w:rPr>
      </w:pPr>
      <w:r>
        <w:rPr>
          <w:rFonts w:ascii="標楷體" w:eastAsia="標楷體" w:hAnsi="標楷體" w:hint="eastAsia"/>
          <w:sz w:val="32"/>
          <w:szCs w:val="32"/>
        </w:rPr>
        <w:lastRenderedPageBreak/>
        <w:t>●</w:t>
      </w:r>
      <w:r w:rsidR="00EA2EA8">
        <w:rPr>
          <w:rFonts w:ascii="標楷體" w:eastAsia="標楷體" w:hAnsi="標楷體" w:hint="eastAsia"/>
          <w:sz w:val="28"/>
          <w:szCs w:val="32"/>
        </w:rPr>
        <w:t>週三</w:t>
      </w:r>
      <w:r>
        <w:rPr>
          <w:rFonts w:ascii="標楷體" w:eastAsia="標楷體" w:hAnsi="標楷體" w:hint="eastAsia"/>
          <w:sz w:val="32"/>
          <w:szCs w:val="32"/>
        </w:rPr>
        <w:t>社團名稱：【 小魔豆卡漫繪本班                 】</w:t>
      </w:r>
    </w:p>
    <w:p w:rsidR="00456FBC" w:rsidRDefault="00456FBC" w:rsidP="00456FBC">
      <w:pPr>
        <w:spacing w:line="0" w:lineRule="atLeast"/>
        <w:rPr>
          <w:rFonts w:ascii="標楷體" w:hAnsi="標楷體"/>
        </w:rPr>
      </w:pPr>
      <w:r w:rsidRPr="00456FBC">
        <w:rPr>
          <w:rFonts w:ascii="標楷體" w:hAnsi="標楷體" w:hint="eastAsia"/>
          <w:b/>
        </w:rPr>
        <w:t>社團簡介</w:t>
      </w:r>
      <w:r w:rsidRPr="00456FBC">
        <w:rPr>
          <w:rFonts w:ascii="標楷體" w:hAnsi="標楷體" w:hint="eastAsia"/>
          <w:b/>
        </w:rPr>
        <w:t>:</w:t>
      </w:r>
      <w:r>
        <w:rPr>
          <w:rFonts w:ascii="標楷體" w:hAnsi="標楷體" w:hint="eastAsia"/>
        </w:rPr>
        <w:t>1.</w:t>
      </w:r>
      <w:r>
        <w:rPr>
          <w:rFonts w:eastAsia="全真中圓體" w:hint="eastAsia"/>
          <w:szCs w:val="24"/>
        </w:rPr>
        <w:t>學習卡漫創作的模式</w:t>
      </w:r>
      <w:r>
        <w:rPr>
          <w:rFonts w:eastAsia="全真中圓體"/>
          <w:szCs w:val="24"/>
        </w:rPr>
        <w:t>,</w:t>
      </w:r>
      <w:r>
        <w:rPr>
          <w:rFonts w:eastAsia="全真中圓體" w:hint="eastAsia"/>
          <w:szCs w:val="24"/>
        </w:rPr>
        <w:t>由淺入深藉的方式</w:t>
      </w:r>
      <w:r>
        <w:rPr>
          <w:rFonts w:eastAsia="全真中圓體" w:hint="eastAsia"/>
          <w:color w:val="000000"/>
          <w:szCs w:val="24"/>
        </w:rPr>
        <w:t>。</w:t>
      </w:r>
    </w:p>
    <w:p w:rsidR="00456FBC" w:rsidRDefault="00456FBC" w:rsidP="00456FBC">
      <w:pPr>
        <w:spacing w:line="360" w:lineRule="auto"/>
        <w:rPr>
          <w:rFonts w:eastAsia="全真中圓體"/>
          <w:color w:val="000000"/>
          <w:szCs w:val="24"/>
        </w:rPr>
      </w:pPr>
      <w:r>
        <w:rPr>
          <w:rFonts w:ascii="標楷體" w:hAnsi="標楷體" w:hint="eastAsia"/>
        </w:rPr>
        <w:t xml:space="preserve">         2.</w:t>
      </w:r>
      <w:r>
        <w:rPr>
          <w:rFonts w:ascii="標楷體" w:hAnsi="標楷體" w:hint="eastAsia"/>
        </w:rPr>
        <w:t>運用</w:t>
      </w:r>
      <w:r>
        <w:rPr>
          <w:rFonts w:eastAsia="全真中圓體" w:hint="eastAsia"/>
          <w:color w:val="000000"/>
          <w:szCs w:val="24"/>
        </w:rPr>
        <w:t>人物角色設定開始進而製作分境、勾線創作。</w:t>
      </w:r>
    </w:p>
    <w:p w:rsidR="00456FBC" w:rsidRDefault="00456FBC" w:rsidP="00456FBC">
      <w:pPr>
        <w:rPr>
          <w:rFonts w:ascii="標楷體" w:eastAsia="標楷體" w:hAnsi="標楷體"/>
          <w:sz w:val="32"/>
          <w:szCs w:val="32"/>
        </w:rPr>
      </w:pPr>
      <w:r>
        <w:rPr>
          <w:rFonts w:ascii="標楷體" w:hAnsi="標楷體" w:hint="eastAsia"/>
        </w:rPr>
        <w:t xml:space="preserve">         3.</w:t>
      </w:r>
      <w:r>
        <w:rPr>
          <w:rFonts w:eastAsia="全真中圓體" w:hint="eastAsia"/>
          <w:color w:val="000000"/>
          <w:szCs w:val="24"/>
        </w:rPr>
        <w:t>讓自己在製作卡漫當中找到屬於你的創意作品世界。</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5"/>
        <w:gridCol w:w="1417"/>
        <w:gridCol w:w="5103"/>
        <w:gridCol w:w="1722"/>
      </w:tblGrid>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節次</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週次</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日期</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課程內容</w:t>
            </w:r>
          </w:p>
        </w:tc>
        <w:tc>
          <w:tcPr>
            <w:tcW w:w="1722"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備註</w:t>
            </w: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3/13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rPr>
                <w:rFonts w:ascii="標楷體" w:eastAsia="標楷體" w:hAnsi="標楷體"/>
                <w:sz w:val="28"/>
                <w:szCs w:val="28"/>
              </w:rPr>
            </w:pPr>
            <w:r>
              <w:rPr>
                <w:rFonts w:ascii="標楷體" w:eastAsia="標楷體" w:hAnsi="標楷體" w:hint="eastAsia"/>
                <w:sz w:val="28"/>
                <w:szCs w:val="28"/>
              </w:rPr>
              <w:t xml:space="preserve">     喜怒哀樂    表情練習</w:t>
            </w:r>
          </w:p>
        </w:tc>
        <w:tc>
          <w:tcPr>
            <w:tcW w:w="1722" w:type="dxa"/>
            <w:tcBorders>
              <w:top w:val="single" w:sz="4" w:space="0" w:color="auto"/>
              <w:left w:val="single" w:sz="4" w:space="0" w:color="auto"/>
              <w:bottom w:val="single" w:sz="4" w:space="0" w:color="auto"/>
              <w:right w:val="single" w:sz="4" w:space="0" w:color="auto"/>
            </w:tcBorders>
            <w:vAlign w:val="center"/>
            <w:hideMark/>
          </w:tcPr>
          <w:p w:rsidR="00456FBC" w:rsidRDefault="00456FBC">
            <w:pPr>
              <w:rPr>
                <w:rFonts w:ascii="標楷體" w:eastAsia="標楷體" w:hAnsi="標楷體"/>
                <w:sz w:val="16"/>
                <w:szCs w:val="16"/>
              </w:rPr>
            </w:pPr>
            <w:r>
              <w:rPr>
                <w:rFonts w:ascii="標楷體" w:eastAsia="標楷體" w:hAnsi="標楷體" w:hint="eastAsia"/>
                <w:sz w:val="16"/>
                <w:szCs w:val="16"/>
              </w:rPr>
              <w:t>3/11課後社團開始</w:t>
            </w: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3/20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rPr>
                <w:rFonts w:ascii="標楷體" w:eastAsia="標楷體" w:hAnsi="標楷體"/>
                <w:sz w:val="28"/>
                <w:szCs w:val="28"/>
              </w:rPr>
            </w:pPr>
            <w:r>
              <w:rPr>
                <w:rFonts w:ascii="標楷體" w:eastAsia="標楷體" w:hAnsi="標楷體" w:hint="eastAsia"/>
                <w:sz w:val="28"/>
                <w:szCs w:val="28"/>
              </w:rPr>
              <w:t xml:space="preserve">     美好的一天  卡漫聯想</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3/27</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rPr>
                <w:rFonts w:ascii="標楷體" w:eastAsia="標楷體" w:hAnsi="標楷體"/>
                <w:sz w:val="28"/>
                <w:szCs w:val="28"/>
              </w:rPr>
            </w:pPr>
            <w:r>
              <w:rPr>
                <w:rFonts w:ascii="標楷體" w:eastAsia="標楷體" w:hAnsi="標楷體" w:hint="eastAsia"/>
                <w:sz w:val="28"/>
                <w:szCs w:val="28"/>
              </w:rPr>
              <w:t xml:space="preserve">     奇 幻 屋    黑紙運用</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color w:val="FF0000"/>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4/3</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四格漫畫(一)  故事題材設定</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5"/>
                <w:szCs w:val="15"/>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八</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4/10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rPr>
                <w:rFonts w:ascii="標楷體" w:eastAsia="標楷體" w:hAnsi="標楷體"/>
                <w:sz w:val="28"/>
                <w:szCs w:val="28"/>
              </w:rPr>
            </w:pPr>
            <w:r>
              <w:rPr>
                <w:rFonts w:ascii="標楷體" w:eastAsia="標楷體" w:hAnsi="標楷體" w:hint="eastAsia"/>
                <w:sz w:val="28"/>
                <w:szCs w:val="28"/>
              </w:rPr>
              <w:t xml:space="preserve">     下 雨 天    水彩練習</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九</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4/17</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rPr>
                <w:rFonts w:ascii="標楷體" w:eastAsia="標楷體" w:hAnsi="標楷體"/>
                <w:sz w:val="28"/>
                <w:szCs w:val="28"/>
              </w:rPr>
            </w:pPr>
            <w:r>
              <w:rPr>
                <w:rFonts w:ascii="標楷體" w:eastAsia="標楷體" w:hAnsi="標楷體" w:hint="eastAsia"/>
                <w:sz w:val="28"/>
                <w:szCs w:val="28"/>
              </w:rPr>
              <w:t xml:space="preserve">     Line貼圖    構圖練習</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十</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4/24</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rPr>
                <w:rFonts w:ascii="標楷體" w:eastAsia="標楷體" w:hAnsi="標楷體"/>
                <w:sz w:val="28"/>
                <w:szCs w:val="28"/>
              </w:rPr>
            </w:pPr>
            <w:r>
              <w:rPr>
                <w:rFonts w:ascii="標楷體" w:eastAsia="標楷體" w:hAnsi="標楷體" w:hint="eastAsia"/>
                <w:sz w:val="28"/>
                <w:szCs w:val="28"/>
              </w:rPr>
              <w:t xml:space="preserve">     心中的小秘密  繪本插畫</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十一</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5/1</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rPr>
                <w:rFonts w:ascii="標楷體" w:eastAsia="標楷體" w:hAnsi="標楷體"/>
                <w:sz w:val="28"/>
                <w:szCs w:val="28"/>
              </w:rPr>
            </w:pPr>
            <w:r>
              <w:rPr>
                <w:rFonts w:ascii="標楷體" w:eastAsia="標楷體" w:hAnsi="標楷體" w:hint="eastAsia"/>
                <w:sz w:val="28"/>
                <w:szCs w:val="28"/>
              </w:rPr>
              <w:t xml:space="preserve">     男孩女孩    Q版人物畫法</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十二</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5/8</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rPr>
                <w:rFonts w:ascii="標楷體" w:eastAsia="標楷體" w:hAnsi="標楷體"/>
                <w:sz w:val="28"/>
                <w:szCs w:val="28"/>
              </w:rPr>
            </w:pPr>
            <w:r>
              <w:rPr>
                <w:rFonts w:ascii="標楷體" w:eastAsia="標楷體" w:hAnsi="標楷體" w:hint="eastAsia"/>
                <w:sz w:val="28"/>
                <w:szCs w:val="28"/>
              </w:rPr>
              <w:t xml:space="preserve">     黑 白 畫    認識纏繞畫</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十三</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5/15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四格漫畫(二)  熊大兔兔篇</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十四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5/22</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rPr>
                <w:rFonts w:ascii="標楷體" w:eastAsia="標楷體" w:hAnsi="標楷體"/>
                <w:sz w:val="28"/>
                <w:szCs w:val="28"/>
              </w:rPr>
            </w:pPr>
            <w:r>
              <w:rPr>
                <w:rFonts w:ascii="標楷體" w:eastAsia="標楷體" w:hAnsi="標楷體" w:hint="eastAsia"/>
                <w:sz w:val="28"/>
                <w:szCs w:val="28"/>
              </w:rPr>
              <w:t xml:space="preserve">      舞在星空下   多媒材創作</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十五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5/29</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ind w:firstLineChars="300" w:firstLine="840"/>
              <w:rPr>
                <w:rFonts w:ascii="標楷體" w:eastAsia="標楷體" w:hAnsi="標楷體"/>
                <w:sz w:val="28"/>
                <w:szCs w:val="28"/>
              </w:rPr>
            </w:pPr>
            <w:r>
              <w:rPr>
                <w:rFonts w:ascii="標楷體" w:eastAsia="標楷體" w:hAnsi="標楷體" w:hint="eastAsia"/>
                <w:sz w:val="28"/>
                <w:szCs w:val="28"/>
              </w:rPr>
              <w:t>貓 頭 鷹    油畫練習</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13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十六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6/5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POP手繪  POP插畫練設計</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十七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6/12</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ind w:firstLineChars="300" w:firstLine="840"/>
              <w:rPr>
                <w:rFonts w:ascii="標楷體" w:eastAsia="標楷體" w:hAnsi="標楷體"/>
                <w:sz w:val="28"/>
                <w:szCs w:val="28"/>
              </w:rPr>
            </w:pPr>
            <w:r>
              <w:rPr>
                <w:rFonts w:ascii="標楷體" w:eastAsia="標楷體" w:hAnsi="標楷體" w:hint="eastAsia"/>
                <w:sz w:val="28"/>
                <w:szCs w:val="28"/>
              </w:rPr>
              <w:t>自由創作  場景構圖</w:t>
            </w:r>
          </w:p>
        </w:tc>
        <w:tc>
          <w:tcPr>
            <w:tcW w:w="1722" w:type="dxa"/>
            <w:tcBorders>
              <w:top w:val="single" w:sz="4" w:space="0" w:color="auto"/>
              <w:left w:val="single" w:sz="4" w:space="0" w:color="auto"/>
              <w:bottom w:val="single" w:sz="4" w:space="0" w:color="auto"/>
              <w:right w:val="single" w:sz="4" w:space="0" w:color="auto"/>
            </w:tcBorders>
            <w:vAlign w:val="center"/>
            <w:hideMark/>
          </w:tcPr>
          <w:p w:rsidR="00456FBC" w:rsidRDefault="00456FBC">
            <w:pPr>
              <w:rPr>
                <w:rFonts w:ascii="標楷體" w:eastAsia="標楷體" w:hAnsi="標楷體"/>
                <w:sz w:val="16"/>
                <w:szCs w:val="16"/>
              </w:rPr>
            </w:pPr>
            <w:r>
              <w:rPr>
                <w:rFonts w:ascii="標楷體" w:eastAsia="標楷體" w:hAnsi="標楷體" w:hint="eastAsia"/>
                <w:sz w:val="16"/>
                <w:szCs w:val="16"/>
              </w:rPr>
              <w:t>6/12課後社團結束</w:t>
            </w:r>
          </w:p>
        </w:tc>
      </w:tr>
    </w:tbl>
    <w:p w:rsidR="00456FBC" w:rsidRDefault="00456FBC" w:rsidP="00456FBC">
      <w:pPr>
        <w:rPr>
          <w:rFonts w:ascii="標楷體" w:eastAsia="標楷體" w:hAnsi="標楷體"/>
          <w:sz w:val="32"/>
          <w:szCs w:val="32"/>
        </w:rPr>
      </w:pPr>
      <w:r>
        <w:rPr>
          <w:rFonts w:ascii="標楷體" w:eastAsia="標楷體" w:hAnsi="標楷體" w:hint="eastAsia"/>
          <w:sz w:val="32"/>
          <w:szCs w:val="32"/>
        </w:rPr>
        <w:lastRenderedPageBreak/>
        <w:t>●</w:t>
      </w:r>
      <w:r w:rsidR="00EA2EA8">
        <w:rPr>
          <w:rFonts w:ascii="標楷體" w:eastAsia="標楷體" w:hAnsi="標楷體" w:hint="eastAsia"/>
          <w:sz w:val="28"/>
          <w:szCs w:val="32"/>
        </w:rPr>
        <w:t>週三</w:t>
      </w:r>
      <w:r>
        <w:rPr>
          <w:rFonts w:ascii="標楷體" w:eastAsia="標楷體" w:hAnsi="標楷體" w:hint="eastAsia"/>
          <w:sz w:val="32"/>
          <w:szCs w:val="32"/>
        </w:rPr>
        <w:t>社團名稱：【</w:t>
      </w:r>
      <w:r>
        <w:rPr>
          <w:rFonts w:ascii="標楷體" w:eastAsia="標楷體" w:hAnsi="標楷體" w:hint="eastAsia"/>
          <w:sz w:val="28"/>
          <w:szCs w:val="28"/>
        </w:rPr>
        <w:t>爵士鼓-樂器健身房</w:t>
      </w:r>
      <w:r>
        <w:rPr>
          <w:rFonts w:ascii="標楷體" w:eastAsia="標楷體" w:hAnsi="標楷體" w:hint="eastAsia"/>
          <w:sz w:val="32"/>
          <w:szCs w:val="32"/>
        </w:rPr>
        <w:t>】</w:t>
      </w:r>
    </w:p>
    <w:p w:rsidR="00456FBC" w:rsidRPr="00456FBC" w:rsidRDefault="00456FBC" w:rsidP="00456FBC">
      <w:pPr>
        <w:spacing w:line="0" w:lineRule="atLeast"/>
        <w:rPr>
          <w:rFonts w:ascii="標楷體" w:eastAsia="標楷體" w:hAnsi="標楷體"/>
          <w:sz w:val="28"/>
          <w:szCs w:val="28"/>
        </w:rPr>
      </w:pPr>
      <w:r w:rsidRPr="00456FBC">
        <w:rPr>
          <w:rFonts w:ascii="標楷體" w:eastAsia="標楷體" w:hAnsi="標楷體" w:hint="eastAsia"/>
          <w:szCs w:val="32"/>
        </w:rPr>
        <w:t>社團簡介:</w:t>
      </w:r>
      <w:r w:rsidRPr="00456FBC">
        <w:rPr>
          <w:rFonts w:ascii="標楷體" w:eastAsia="標楷體" w:hAnsi="標楷體" w:hint="eastAsia"/>
          <w:sz w:val="28"/>
          <w:szCs w:val="28"/>
        </w:rPr>
        <w:t xml:space="preserve"> </w:t>
      </w:r>
      <w:r>
        <w:rPr>
          <w:rFonts w:ascii="標楷體" w:eastAsia="標楷體" w:hAnsi="標楷體" w:hint="eastAsia"/>
          <w:sz w:val="28"/>
          <w:szCs w:val="28"/>
        </w:rPr>
        <w:t>導入數位化教學與app軟體應用，讓小朋友學習爵士鼓更有趣，提昇對音樂的敏銳度、節奏感…等，期望未來幾年內可以實現每人都有一套完整的鼓組設備來增進學習效率，這樣才是有效率的上課模式、練習模式，不再是以往傳統的教學模式，只能讓學生在打點板上模擬操作而已，此為我們希望顛覆傳統教育的重要目的之一.</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5"/>
        <w:gridCol w:w="1417"/>
        <w:gridCol w:w="5103"/>
        <w:gridCol w:w="1722"/>
      </w:tblGrid>
      <w:tr w:rsidR="00456FBC" w:rsidRP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節次</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週次</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日期</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課程內容</w:t>
            </w:r>
          </w:p>
        </w:tc>
        <w:tc>
          <w:tcPr>
            <w:tcW w:w="1722"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備註</w:t>
            </w:r>
          </w:p>
        </w:tc>
      </w:tr>
      <w:tr w:rsidR="00456FBC" w:rsidRP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四</w:t>
            </w:r>
          </w:p>
        </w:tc>
        <w:tc>
          <w:tcPr>
            <w:tcW w:w="1417"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jc w:val="center"/>
              <w:rPr>
                <w:rFonts w:ascii="標楷體" w:eastAsia="標楷體" w:hAnsi="標楷體"/>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認識音符、數位化課程導入(Guitar Pro 7)、鼓組介紹、打擊姿勢講解、打擊練習、基本手腳協調練習</w:t>
            </w:r>
          </w:p>
        </w:tc>
        <w:tc>
          <w:tcPr>
            <w:tcW w:w="1722"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標楷體" w:eastAsia="標楷體" w:hAnsi="標楷體"/>
                <w:szCs w:val="16"/>
              </w:rPr>
            </w:pPr>
            <w:r w:rsidRPr="00456FBC">
              <w:rPr>
                <w:rFonts w:ascii="標楷體" w:eastAsia="標楷體" w:hAnsi="標楷體" w:hint="eastAsia"/>
                <w:szCs w:val="16"/>
              </w:rPr>
              <w:t>3/11課後社團開始</w:t>
            </w:r>
          </w:p>
        </w:tc>
      </w:tr>
      <w:tr w:rsidR="00456FBC" w:rsidRP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五</w:t>
            </w:r>
          </w:p>
        </w:tc>
        <w:tc>
          <w:tcPr>
            <w:tcW w:w="1417"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jc w:val="center"/>
              <w:rPr>
                <w:rFonts w:ascii="標楷體" w:eastAsia="標楷體" w:hAnsi="標楷體"/>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標楷體" w:eastAsia="標楷體" w:hAnsi="標楷體"/>
                <w:szCs w:val="28"/>
              </w:rPr>
            </w:pPr>
            <w:r w:rsidRPr="00456FBC">
              <w:rPr>
                <w:rFonts w:ascii="標楷體" w:eastAsia="標楷體" w:hAnsi="標楷體" w:hint="eastAsia"/>
                <w:szCs w:val="28"/>
              </w:rPr>
              <w:t>基礎打點練習</w:t>
            </w:r>
            <w:r w:rsidRPr="00456FBC">
              <w:rPr>
                <w:rFonts w:ascii="標楷體" w:eastAsia="標楷體" w:hAnsi="標楷體"/>
                <w:szCs w:val="28"/>
              </w:rPr>
              <w:sym w:font="Wingdings" w:char="F0E0"/>
            </w:r>
            <w:r w:rsidRPr="00456FBC">
              <w:rPr>
                <w:rFonts w:ascii="標楷體" w:eastAsia="標楷體" w:hAnsi="標楷體" w:hint="eastAsia"/>
                <w:szCs w:val="28"/>
              </w:rPr>
              <w:t>4分音符、8分音符</w:t>
            </w:r>
          </w:p>
          <w:p w:rsidR="00456FBC" w:rsidRPr="00456FBC" w:rsidRDefault="00456FBC">
            <w:pPr>
              <w:rPr>
                <w:rFonts w:ascii="標楷體" w:eastAsia="標楷體" w:hAnsi="標楷體"/>
                <w:szCs w:val="28"/>
              </w:rPr>
            </w:pPr>
            <w:r w:rsidRPr="00456FBC">
              <w:rPr>
                <w:rFonts w:ascii="標楷體" w:eastAsia="標楷體" w:hAnsi="標楷體" w:hint="eastAsia"/>
                <w:szCs w:val="28"/>
              </w:rPr>
              <w:t xml:space="preserve">              手腳協調訓練 (含數拍)</w:t>
            </w:r>
          </w:p>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節奏練習</w:t>
            </w:r>
            <w:r w:rsidRPr="00456FBC">
              <w:rPr>
                <w:rFonts w:ascii="標楷體" w:eastAsia="標楷體" w:hAnsi="標楷體"/>
                <w:szCs w:val="28"/>
              </w:rPr>
              <w:sym w:font="Wingdings" w:char="F0E0"/>
            </w:r>
            <w:r w:rsidRPr="00456FBC">
              <w:rPr>
                <w:rFonts w:ascii="標楷體" w:eastAsia="標楷體" w:hAnsi="標楷體" w:hint="eastAsia"/>
                <w:szCs w:val="28"/>
              </w:rPr>
              <w:t>靈魂樂節奏（4分、8分）</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rPr>
                <w:rFonts w:ascii="標楷體" w:eastAsia="標楷體" w:hAnsi="標楷體"/>
                <w:szCs w:val="16"/>
              </w:rPr>
            </w:pPr>
          </w:p>
        </w:tc>
      </w:tr>
      <w:tr w:rsidR="00456FBC" w:rsidRP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六</w:t>
            </w:r>
          </w:p>
        </w:tc>
        <w:tc>
          <w:tcPr>
            <w:tcW w:w="1417"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jc w:val="center"/>
              <w:rPr>
                <w:rFonts w:ascii="標楷體" w:eastAsia="標楷體" w:hAnsi="標楷體"/>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標楷體" w:eastAsia="標楷體" w:hAnsi="標楷體"/>
                <w:szCs w:val="28"/>
              </w:rPr>
            </w:pPr>
            <w:r w:rsidRPr="00456FBC">
              <w:rPr>
                <w:rFonts w:ascii="標楷體" w:eastAsia="標楷體" w:hAnsi="標楷體" w:hint="eastAsia"/>
                <w:szCs w:val="28"/>
              </w:rPr>
              <w:t>基礎節奏練習</w:t>
            </w:r>
            <w:r w:rsidRPr="00456FBC">
              <w:rPr>
                <w:rFonts w:ascii="標楷體" w:eastAsia="標楷體" w:hAnsi="標楷體"/>
                <w:szCs w:val="28"/>
              </w:rPr>
              <w:sym w:font="Wingdings" w:char="F0E0"/>
            </w:r>
            <w:r w:rsidRPr="00456FBC">
              <w:rPr>
                <w:rFonts w:ascii="標楷體" w:eastAsia="標楷體" w:hAnsi="標楷體" w:hint="eastAsia"/>
                <w:szCs w:val="28"/>
              </w:rPr>
              <w:t>4分音符、8分音符</w:t>
            </w:r>
          </w:p>
          <w:p w:rsidR="00456FBC" w:rsidRPr="00456FBC" w:rsidRDefault="00456FBC">
            <w:pPr>
              <w:rPr>
                <w:rFonts w:ascii="標楷體" w:eastAsia="標楷體" w:hAnsi="標楷體"/>
                <w:szCs w:val="28"/>
              </w:rPr>
            </w:pPr>
            <w:r w:rsidRPr="00456FBC">
              <w:rPr>
                <w:rFonts w:ascii="標楷體" w:eastAsia="標楷體" w:hAnsi="標楷體" w:hint="eastAsia"/>
                <w:szCs w:val="28"/>
              </w:rPr>
              <w:t xml:space="preserve">              手腳協調訓練</w:t>
            </w:r>
          </w:p>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節奏換檔訓練（4分、8分）</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rPr>
                <w:rFonts w:ascii="標楷體" w:eastAsia="標楷體" w:hAnsi="標楷體"/>
                <w:color w:val="FF0000"/>
                <w:szCs w:val="16"/>
              </w:rPr>
            </w:pPr>
          </w:p>
        </w:tc>
      </w:tr>
      <w:tr w:rsidR="00456FBC" w:rsidRP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七</w:t>
            </w:r>
          </w:p>
        </w:tc>
        <w:tc>
          <w:tcPr>
            <w:tcW w:w="1417"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jc w:val="center"/>
              <w:rPr>
                <w:rFonts w:ascii="標楷體" w:eastAsia="標楷體" w:hAnsi="標楷體"/>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基本打點練習、節奏練習（4、8、16beat）</w:t>
            </w:r>
          </w:p>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節奏過門練習、節奏變化、視譜練習</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rPr>
                <w:rFonts w:ascii="標楷體" w:eastAsia="標楷體" w:hAnsi="標楷體"/>
                <w:szCs w:val="15"/>
              </w:rPr>
            </w:pPr>
          </w:p>
        </w:tc>
      </w:tr>
      <w:tr w:rsidR="00456FBC" w:rsidRP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八</w:t>
            </w:r>
          </w:p>
        </w:tc>
        <w:tc>
          <w:tcPr>
            <w:tcW w:w="1417"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jc w:val="center"/>
              <w:rPr>
                <w:rFonts w:ascii="標楷體" w:eastAsia="標楷體" w:hAnsi="標楷體"/>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基本打點練習、節奏練習（4、8、16beat）</w:t>
            </w:r>
          </w:p>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強化速度練習 (Warm-Up / Speed Up)</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rPr>
                <w:rFonts w:ascii="標楷體" w:eastAsia="標楷體" w:hAnsi="標楷體"/>
                <w:szCs w:val="16"/>
              </w:rPr>
            </w:pPr>
          </w:p>
        </w:tc>
      </w:tr>
      <w:tr w:rsidR="00456FBC" w:rsidRP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九</w:t>
            </w:r>
          </w:p>
        </w:tc>
        <w:tc>
          <w:tcPr>
            <w:tcW w:w="1417"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jc w:val="center"/>
              <w:rPr>
                <w:rFonts w:ascii="標楷體" w:eastAsia="標楷體" w:hAnsi="標楷體"/>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歌曲練習、視譜練習</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rPr>
                <w:rFonts w:ascii="標楷體" w:eastAsia="標楷體" w:hAnsi="標楷體"/>
                <w:szCs w:val="16"/>
              </w:rPr>
            </w:pPr>
          </w:p>
        </w:tc>
      </w:tr>
      <w:tr w:rsidR="00456FBC" w:rsidRP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十</w:t>
            </w:r>
          </w:p>
        </w:tc>
        <w:tc>
          <w:tcPr>
            <w:tcW w:w="1417"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jc w:val="center"/>
              <w:rPr>
                <w:rFonts w:ascii="標楷體" w:eastAsia="標楷體" w:hAnsi="標楷體"/>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標楷體" w:eastAsia="標楷體" w:hAnsi="標楷體"/>
                <w:szCs w:val="28"/>
              </w:rPr>
            </w:pPr>
            <w:r w:rsidRPr="00456FBC">
              <w:rPr>
                <w:rFonts w:ascii="標楷體" w:eastAsia="標楷體" w:hAnsi="標楷體" w:hint="eastAsia"/>
                <w:szCs w:val="28"/>
              </w:rPr>
              <w:t>左右腳協調練習</w:t>
            </w:r>
          </w:p>
          <w:p w:rsidR="00456FBC" w:rsidRPr="00456FBC" w:rsidRDefault="00456FBC">
            <w:pPr>
              <w:rPr>
                <w:rFonts w:ascii="標楷體" w:eastAsia="標楷體" w:hAnsi="標楷體"/>
                <w:szCs w:val="28"/>
              </w:rPr>
            </w:pPr>
            <w:r w:rsidRPr="00456FBC">
              <w:rPr>
                <w:rFonts w:ascii="標楷體" w:eastAsia="標楷體" w:hAnsi="標楷體"/>
                <w:szCs w:val="28"/>
              </w:rPr>
              <w:sym w:font="Wingdings" w:char="F0E0"/>
            </w:r>
            <w:r w:rsidRPr="00456FBC">
              <w:rPr>
                <w:rFonts w:ascii="標楷體" w:eastAsia="標楷體" w:hAnsi="標楷體" w:hint="eastAsia"/>
                <w:szCs w:val="28"/>
              </w:rPr>
              <w:t>加強右腳採大力道與速度、加強左腳踩踏動作與協調</w:t>
            </w:r>
          </w:p>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加強節奏穩定度與速度提昇</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rPr>
                <w:rFonts w:ascii="標楷體" w:eastAsia="標楷體" w:hAnsi="標楷體"/>
                <w:szCs w:val="16"/>
              </w:rPr>
            </w:pPr>
          </w:p>
        </w:tc>
      </w:tr>
      <w:tr w:rsidR="00456FBC" w:rsidRP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十一</w:t>
            </w:r>
          </w:p>
        </w:tc>
        <w:tc>
          <w:tcPr>
            <w:tcW w:w="1417"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jc w:val="center"/>
              <w:rPr>
                <w:rFonts w:ascii="標楷體" w:eastAsia="標楷體" w:hAnsi="標楷體"/>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標楷體" w:eastAsia="標楷體" w:hAnsi="標楷體"/>
                <w:szCs w:val="28"/>
              </w:rPr>
            </w:pPr>
            <w:r w:rsidRPr="00456FBC">
              <w:rPr>
                <w:rFonts w:ascii="標楷體" w:eastAsia="標楷體" w:hAnsi="標楷體" w:hint="eastAsia"/>
                <w:szCs w:val="28"/>
              </w:rPr>
              <w:t>視譜小測驗 /歌曲練習 /速度加強 /節奏變化</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rPr>
                <w:rFonts w:ascii="標楷體" w:eastAsia="標楷體" w:hAnsi="標楷體"/>
                <w:szCs w:val="16"/>
              </w:rPr>
            </w:pPr>
          </w:p>
        </w:tc>
      </w:tr>
      <w:tr w:rsidR="00456FBC" w:rsidRP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十二</w:t>
            </w:r>
          </w:p>
        </w:tc>
        <w:tc>
          <w:tcPr>
            <w:tcW w:w="1417"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jc w:val="center"/>
              <w:rPr>
                <w:rFonts w:ascii="標楷體" w:eastAsia="標楷體" w:hAnsi="標楷體"/>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標楷體" w:eastAsia="標楷體" w:hAnsi="標楷體"/>
                <w:szCs w:val="28"/>
              </w:rPr>
            </w:pPr>
            <w:r w:rsidRPr="00456FBC">
              <w:rPr>
                <w:rFonts w:ascii="標楷體" w:eastAsia="標楷體" w:hAnsi="標楷體" w:hint="eastAsia"/>
                <w:szCs w:val="28"/>
              </w:rPr>
              <w:t>歌曲練習 節奏變化</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rPr>
                <w:rFonts w:ascii="標楷體" w:eastAsia="標楷體" w:hAnsi="標楷體"/>
                <w:szCs w:val="16"/>
              </w:rPr>
            </w:pPr>
          </w:p>
        </w:tc>
      </w:tr>
      <w:tr w:rsidR="00456FBC" w:rsidRP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十三</w:t>
            </w:r>
          </w:p>
        </w:tc>
        <w:tc>
          <w:tcPr>
            <w:tcW w:w="1417"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jc w:val="center"/>
              <w:rPr>
                <w:rFonts w:ascii="標楷體" w:eastAsia="標楷體" w:hAnsi="標楷體"/>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標楷體" w:eastAsia="標楷體" w:hAnsi="標楷體"/>
                <w:szCs w:val="28"/>
              </w:rPr>
            </w:pPr>
            <w:r w:rsidRPr="00456FBC">
              <w:rPr>
                <w:rFonts w:ascii="標楷體" w:eastAsia="標楷體" w:hAnsi="標楷體" w:hint="eastAsia"/>
                <w:szCs w:val="28"/>
              </w:rPr>
              <w:t>歌曲練習 拍號變化練習 切分音練習</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rPr>
                <w:rFonts w:ascii="標楷體" w:eastAsia="標楷體" w:hAnsi="標楷體"/>
                <w:szCs w:val="16"/>
              </w:rPr>
            </w:pPr>
          </w:p>
        </w:tc>
      </w:tr>
      <w:tr w:rsidR="00456FBC" w:rsidRP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十四</w:t>
            </w:r>
          </w:p>
        </w:tc>
        <w:tc>
          <w:tcPr>
            <w:tcW w:w="1417"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jc w:val="center"/>
              <w:rPr>
                <w:rFonts w:ascii="標楷體" w:eastAsia="標楷體" w:hAnsi="標楷體"/>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標楷體" w:eastAsia="標楷體" w:hAnsi="標楷體"/>
                <w:szCs w:val="28"/>
              </w:rPr>
            </w:pPr>
            <w:r w:rsidRPr="00456FBC">
              <w:rPr>
                <w:rFonts w:ascii="標楷體" w:eastAsia="標楷體" w:hAnsi="標楷體" w:hint="eastAsia"/>
                <w:szCs w:val="28"/>
              </w:rPr>
              <w:t>同上 修正準度與打擊力道</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rPr>
                <w:rFonts w:ascii="標楷體" w:eastAsia="標楷體" w:hAnsi="標楷體"/>
                <w:szCs w:val="16"/>
              </w:rPr>
            </w:pPr>
          </w:p>
        </w:tc>
      </w:tr>
      <w:tr w:rsidR="00456FBC" w:rsidRP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十五</w:t>
            </w:r>
          </w:p>
        </w:tc>
        <w:tc>
          <w:tcPr>
            <w:tcW w:w="1417"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jc w:val="center"/>
              <w:rPr>
                <w:rFonts w:ascii="標楷體" w:eastAsia="標楷體" w:hAnsi="標楷體"/>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標楷體" w:eastAsia="標楷體" w:hAnsi="標楷體"/>
                <w:szCs w:val="28"/>
              </w:rPr>
            </w:pPr>
            <w:r w:rsidRPr="00456FBC">
              <w:rPr>
                <w:rFonts w:ascii="標楷體" w:eastAsia="標楷體" w:hAnsi="標楷體" w:hint="eastAsia"/>
                <w:szCs w:val="28"/>
              </w:rPr>
              <w:t>歌曲練習 切分音練習(從8Bear 至 16Beat解說)</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rPr>
                <w:rFonts w:ascii="標楷體" w:eastAsia="標楷體" w:hAnsi="標楷體"/>
                <w:szCs w:val="16"/>
              </w:rPr>
            </w:pPr>
          </w:p>
        </w:tc>
      </w:tr>
      <w:tr w:rsidR="00456FBC" w:rsidRP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lastRenderedPageBreak/>
              <w:t>13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十六</w:t>
            </w:r>
          </w:p>
        </w:tc>
        <w:tc>
          <w:tcPr>
            <w:tcW w:w="1417"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jc w:val="center"/>
              <w:rPr>
                <w:rFonts w:ascii="標楷體" w:eastAsia="標楷體" w:hAnsi="標楷體"/>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標楷體" w:eastAsia="標楷體" w:hAnsi="標楷體"/>
                <w:szCs w:val="28"/>
              </w:rPr>
            </w:pPr>
            <w:r w:rsidRPr="00456FBC">
              <w:rPr>
                <w:rFonts w:ascii="標楷體" w:eastAsia="標楷體" w:hAnsi="標楷體" w:hint="eastAsia"/>
                <w:szCs w:val="28"/>
              </w:rPr>
              <w:t>歌曲練習 切分音練習(從8Bear 至 16Beat解說)</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rPr>
                <w:rFonts w:ascii="標楷體" w:eastAsia="標楷體" w:hAnsi="標楷體"/>
                <w:szCs w:val="16"/>
              </w:rPr>
            </w:pPr>
          </w:p>
        </w:tc>
      </w:tr>
      <w:tr w:rsidR="00456FBC" w:rsidRP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jc w:val="center"/>
              <w:rPr>
                <w:rFonts w:ascii="標楷體" w:eastAsia="標楷體" w:hAnsi="標楷體"/>
                <w:szCs w:val="28"/>
              </w:rPr>
            </w:pPr>
            <w:r w:rsidRPr="00456FBC">
              <w:rPr>
                <w:rFonts w:ascii="標楷體" w:eastAsia="標楷體" w:hAnsi="標楷體" w:hint="eastAsia"/>
                <w:szCs w:val="28"/>
              </w:rPr>
              <w:t>十七</w:t>
            </w:r>
          </w:p>
        </w:tc>
        <w:tc>
          <w:tcPr>
            <w:tcW w:w="1417" w:type="dxa"/>
            <w:tcBorders>
              <w:top w:val="single" w:sz="4" w:space="0" w:color="auto"/>
              <w:left w:val="single" w:sz="4" w:space="0" w:color="auto"/>
              <w:bottom w:val="single" w:sz="4" w:space="0" w:color="auto"/>
              <w:right w:val="single" w:sz="4" w:space="0" w:color="auto"/>
            </w:tcBorders>
            <w:vAlign w:val="center"/>
          </w:tcPr>
          <w:p w:rsidR="00456FBC" w:rsidRPr="00456FBC" w:rsidRDefault="00456FBC">
            <w:pPr>
              <w:jc w:val="center"/>
              <w:rPr>
                <w:rFonts w:ascii="標楷體" w:eastAsia="標楷體" w:hAnsi="標楷體"/>
                <w:szCs w:val="28"/>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標楷體" w:eastAsia="標楷體" w:hAnsi="標楷體"/>
                <w:szCs w:val="28"/>
              </w:rPr>
            </w:pPr>
            <w:r w:rsidRPr="00456FBC">
              <w:rPr>
                <w:rFonts w:ascii="標楷體" w:eastAsia="標楷體" w:hAnsi="標楷體" w:hint="eastAsia"/>
                <w:szCs w:val="28"/>
              </w:rPr>
              <w:t>期末考 : 歌曲、視譜、穩定度(危機處理)、正確率(正向循環)</w:t>
            </w:r>
          </w:p>
        </w:tc>
        <w:tc>
          <w:tcPr>
            <w:tcW w:w="1722" w:type="dxa"/>
            <w:tcBorders>
              <w:top w:val="single" w:sz="4" w:space="0" w:color="auto"/>
              <w:left w:val="single" w:sz="4" w:space="0" w:color="auto"/>
              <w:bottom w:val="single" w:sz="4" w:space="0" w:color="auto"/>
              <w:right w:val="single" w:sz="4" w:space="0" w:color="auto"/>
            </w:tcBorders>
            <w:vAlign w:val="center"/>
            <w:hideMark/>
          </w:tcPr>
          <w:p w:rsidR="00456FBC" w:rsidRPr="00456FBC" w:rsidRDefault="00456FBC">
            <w:pPr>
              <w:rPr>
                <w:rFonts w:ascii="標楷體" w:eastAsia="標楷體" w:hAnsi="標楷體"/>
                <w:szCs w:val="16"/>
              </w:rPr>
            </w:pPr>
            <w:r w:rsidRPr="00456FBC">
              <w:rPr>
                <w:rFonts w:ascii="標楷體" w:eastAsia="標楷體" w:hAnsi="標楷體" w:hint="eastAsia"/>
                <w:szCs w:val="16"/>
              </w:rPr>
              <w:t>6/12課後社團結束</w:t>
            </w:r>
          </w:p>
        </w:tc>
      </w:tr>
    </w:tbl>
    <w:p w:rsidR="00456FBC" w:rsidRDefault="00456FBC" w:rsidP="00456FBC">
      <w:pPr>
        <w:rPr>
          <w:rFonts w:ascii="標楷體" w:eastAsia="標楷體" w:hAnsi="標楷體"/>
        </w:rPr>
      </w:pPr>
    </w:p>
    <w:p w:rsidR="00456FBC" w:rsidRDefault="00456FBC" w:rsidP="00456FBC">
      <w:pPr>
        <w:rPr>
          <w:rFonts w:ascii="標楷體" w:eastAsia="標楷體" w:hAnsi="標楷體"/>
        </w:rPr>
      </w:pPr>
    </w:p>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C82AD3"/>
    <w:p w:rsidR="00456FBC" w:rsidRDefault="00456FBC" w:rsidP="00456FBC">
      <w:pPr>
        <w:rPr>
          <w:rFonts w:ascii="標楷體" w:eastAsia="標楷體" w:hAnsi="標楷體"/>
          <w:sz w:val="32"/>
          <w:szCs w:val="32"/>
        </w:rPr>
      </w:pPr>
      <w:r>
        <w:rPr>
          <w:rFonts w:ascii="標楷體" w:eastAsia="標楷體" w:hAnsi="標楷體" w:hint="eastAsia"/>
          <w:sz w:val="32"/>
          <w:szCs w:val="32"/>
        </w:rPr>
        <w:lastRenderedPageBreak/>
        <w:t>●</w:t>
      </w:r>
      <w:r w:rsidR="00EA2EA8">
        <w:rPr>
          <w:rFonts w:ascii="標楷體" w:eastAsia="標楷體" w:hAnsi="標楷體" w:hint="eastAsia"/>
          <w:sz w:val="28"/>
          <w:szCs w:val="32"/>
        </w:rPr>
        <w:t>週三</w:t>
      </w:r>
      <w:r>
        <w:rPr>
          <w:rFonts w:ascii="標楷體" w:eastAsia="標楷體" w:hAnsi="標楷體" w:hint="eastAsia"/>
          <w:sz w:val="32"/>
          <w:szCs w:val="32"/>
        </w:rPr>
        <w:t xml:space="preserve">社團名稱：酷magic益智桌遊社       </w:t>
      </w:r>
    </w:p>
    <w:p w:rsidR="00456FBC" w:rsidRPr="00735A02" w:rsidRDefault="00456FBC" w:rsidP="00456FBC">
      <w:pPr>
        <w:rPr>
          <w:rFonts w:ascii="標楷體" w:eastAsia="標楷體" w:hAnsi="標楷體"/>
          <w:szCs w:val="24"/>
        </w:rPr>
      </w:pPr>
      <w:r w:rsidRPr="00735A02">
        <w:rPr>
          <w:rFonts w:ascii="標楷體" w:eastAsia="標楷體" w:hAnsi="標楷體" w:hint="eastAsia"/>
          <w:szCs w:val="24"/>
        </w:rPr>
        <w:t>社團簡介:</w:t>
      </w:r>
      <w:r w:rsidR="00735A02" w:rsidRPr="00735A02">
        <w:rPr>
          <w:rFonts w:ascii="標楷體" w:eastAsia="標楷體" w:hAnsi="標楷體" w:hint="eastAsia"/>
          <w:szCs w:val="24"/>
        </w:rPr>
        <w:t xml:space="preserve"> 酷Magic桌遊教室，專職訓練的教學老師，在桌遊遊戲中會一起創作不同的故事內容、並帶著學童成長遊戲課程、讓學童不再僅只是體驗桌遊內容，而更能激發學童創新思考合作成長，增添課程更多元更佳趣味。</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5"/>
        <w:gridCol w:w="1417"/>
        <w:gridCol w:w="5103"/>
        <w:gridCol w:w="1722"/>
      </w:tblGrid>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節次</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週次</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日期</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課程內容</w:t>
            </w:r>
          </w:p>
        </w:tc>
        <w:tc>
          <w:tcPr>
            <w:tcW w:w="1722"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備註</w:t>
            </w: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3/13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桌遊-鈕鈕相扣</w:t>
            </w:r>
          </w:p>
        </w:tc>
        <w:tc>
          <w:tcPr>
            <w:tcW w:w="1722" w:type="dxa"/>
            <w:tcBorders>
              <w:top w:val="single" w:sz="4" w:space="0" w:color="auto"/>
              <w:left w:val="single" w:sz="4" w:space="0" w:color="auto"/>
              <w:bottom w:val="single" w:sz="4" w:space="0" w:color="auto"/>
              <w:right w:val="single" w:sz="4" w:space="0" w:color="auto"/>
            </w:tcBorders>
            <w:vAlign w:val="center"/>
            <w:hideMark/>
          </w:tcPr>
          <w:p w:rsidR="00456FBC" w:rsidRDefault="00456FBC">
            <w:pPr>
              <w:rPr>
                <w:rFonts w:ascii="標楷體" w:eastAsia="標楷體" w:hAnsi="標楷體"/>
                <w:sz w:val="16"/>
                <w:szCs w:val="16"/>
              </w:rPr>
            </w:pPr>
            <w:r>
              <w:rPr>
                <w:rFonts w:ascii="標楷體" w:eastAsia="標楷體" w:hAnsi="標楷體" w:hint="eastAsia"/>
                <w:sz w:val="16"/>
                <w:szCs w:val="16"/>
              </w:rPr>
              <w:t>3/11課後社團開始</w:t>
            </w: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3/20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桌遊-故事骰</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3/27</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桌遊-籤籤入扣</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color w:val="FF0000"/>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4/3</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桌遊-卡卡頌兒童版</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5"/>
                <w:szCs w:val="15"/>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八</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4/10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桌遊-變色龍</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九</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4/17</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桌遊-嘿我的魚</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十</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4/24</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桌遊-犯人在跳舞</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十一</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5/1</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桌遊-妙傳爆趣</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十二</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5/8</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桌遊-冰酷企鵝</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十三</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5/15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桌遊-印加寶藏</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十四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5/22</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桌遊-地窖探險</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十五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5/29</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桌遊-水瓶座</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13</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十六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6/5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桌遊-終極密碼</w:t>
            </w:r>
          </w:p>
        </w:tc>
        <w:tc>
          <w:tcPr>
            <w:tcW w:w="1722" w:type="dxa"/>
            <w:tcBorders>
              <w:top w:val="single" w:sz="4" w:space="0" w:color="auto"/>
              <w:left w:val="single" w:sz="4" w:space="0" w:color="auto"/>
              <w:bottom w:val="single" w:sz="4" w:space="0" w:color="auto"/>
              <w:right w:val="single" w:sz="4" w:space="0" w:color="auto"/>
            </w:tcBorders>
            <w:vAlign w:val="center"/>
          </w:tcPr>
          <w:p w:rsidR="00456FBC" w:rsidRDefault="00456FBC">
            <w:pPr>
              <w:rPr>
                <w:rFonts w:ascii="標楷體" w:eastAsia="標楷體" w:hAnsi="標楷體"/>
                <w:sz w:val="16"/>
                <w:szCs w:val="16"/>
              </w:rPr>
            </w:pPr>
          </w:p>
        </w:tc>
      </w:tr>
      <w:tr w:rsidR="00456FBC" w:rsidTr="00456FBC">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十七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6/12</w:t>
            </w:r>
          </w:p>
        </w:tc>
        <w:tc>
          <w:tcPr>
            <w:tcW w:w="5103" w:type="dxa"/>
            <w:tcBorders>
              <w:top w:val="single" w:sz="4" w:space="0" w:color="auto"/>
              <w:left w:val="single" w:sz="4" w:space="0" w:color="auto"/>
              <w:bottom w:val="single" w:sz="4" w:space="0" w:color="auto"/>
              <w:right w:val="single" w:sz="4" w:space="0" w:color="auto"/>
            </w:tcBorders>
            <w:vAlign w:val="center"/>
            <w:hideMark/>
          </w:tcPr>
          <w:p w:rsidR="00456FBC" w:rsidRDefault="00456FBC">
            <w:pPr>
              <w:jc w:val="center"/>
              <w:rPr>
                <w:rFonts w:ascii="標楷體" w:eastAsia="標楷體" w:hAnsi="標楷體"/>
                <w:sz w:val="28"/>
                <w:szCs w:val="28"/>
              </w:rPr>
            </w:pPr>
            <w:r>
              <w:rPr>
                <w:rFonts w:ascii="標楷體" w:eastAsia="標楷體" w:hAnsi="標楷體" w:hint="eastAsia"/>
                <w:sz w:val="28"/>
                <w:szCs w:val="28"/>
              </w:rPr>
              <w:t>桌遊-德國心臟病</w:t>
            </w:r>
          </w:p>
        </w:tc>
        <w:tc>
          <w:tcPr>
            <w:tcW w:w="1722" w:type="dxa"/>
            <w:tcBorders>
              <w:top w:val="single" w:sz="4" w:space="0" w:color="auto"/>
              <w:left w:val="single" w:sz="4" w:space="0" w:color="auto"/>
              <w:bottom w:val="single" w:sz="4" w:space="0" w:color="auto"/>
              <w:right w:val="single" w:sz="4" w:space="0" w:color="auto"/>
            </w:tcBorders>
            <w:vAlign w:val="center"/>
            <w:hideMark/>
          </w:tcPr>
          <w:p w:rsidR="00456FBC" w:rsidRDefault="00456FBC">
            <w:pPr>
              <w:rPr>
                <w:rFonts w:ascii="標楷體" w:eastAsia="標楷體" w:hAnsi="標楷體"/>
                <w:sz w:val="16"/>
                <w:szCs w:val="16"/>
              </w:rPr>
            </w:pPr>
            <w:r>
              <w:rPr>
                <w:rFonts w:ascii="標楷體" w:eastAsia="標楷體" w:hAnsi="標楷體" w:hint="eastAsia"/>
                <w:sz w:val="16"/>
                <w:szCs w:val="16"/>
              </w:rPr>
              <w:t>6/12課後社團結束</w:t>
            </w:r>
          </w:p>
        </w:tc>
      </w:tr>
    </w:tbl>
    <w:p w:rsidR="00456FBC" w:rsidRDefault="00456FBC" w:rsidP="00456FBC">
      <w:pPr>
        <w:rPr>
          <w:rFonts w:ascii="標楷體" w:eastAsia="標楷體" w:hAnsi="標楷體"/>
        </w:rPr>
      </w:pPr>
    </w:p>
    <w:p w:rsidR="00735A02" w:rsidRDefault="00735A02" w:rsidP="00735A02">
      <w:pPr>
        <w:rPr>
          <w:rFonts w:ascii="標楷體" w:eastAsia="標楷體" w:hAnsi="標楷體"/>
          <w:sz w:val="32"/>
          <w:szCs w:val="32"/>
        </w:rPr>
      </w:pPr>
      <w:r>
        <w:rPr>
          <w:rFonts w:ascii="標楷體" w:eastAsia="標楷體" w:hAnsi="標楷體" w:hint="eastAsia"/>
          <w:sz w:val="32"/>
          <w:szCs w:val="32"/>
        </w:rPr>
        <w:lastRenderedPageBreak/>
        <w:t>●</w:t>
      </w:r>
      <w:r w:rsidR="00EA2EA8">
        <w:rPr>
          <w:rFonts w:ascii="標楷體" w:eastAsia="標楷體" w:hAnsi="標楷體" w:hint="eastAsia"/>
          <w:sz w:val="28"/>
          <w:szCs w:val="32"/>
        </w:rPr>
        <w:t>週三</w:t>
      </w:r>
      <w:r>
        <w:rPr>
          <w:rFonts w:ascii="標楷體" w:eastAsia="標楷體" w:hAnsi="標楷體" w:hint="eastAsia"/>
          <w:sz w:val="32"/>
          <w:szCs w:val="32"/>
        </w:rPr>
        <w:t>社團名稱：游藝玩美勞(本社團為校內專業美術師資開設)</w:t>
      </w:r>
    </w:p>
    <w:p w:rsidR="00735A02" w:rsidRDefault="00735A02" w:rsidP="00735A02">
      <w:pPr>
        <w:rPr>
          <w:rFonts w:ascii="標楷體" w:eastAsia="標楷體" w:hAnsi="標楷體"/>
          <w:szCs w:val="24"/>
        </w:rPr>
      </w:pPr>
      <w:r>
        <w:rPr>
          <w:rFonts w:ascii="標楷體" w:eastAsia="標楷體" w:hAnsi="標楷體" w:hint="eastAsia"/>
          <w:szCs w:val="24"/>
        </w:rPr>
        <w:t xml:space="preserve">  </w:t>
      </w:r>
      <w:r w:rsidRPr="00735A02">
        <w:rPr>
          <w:rFonts w:ascii="標楷體" w:eastAsia="標楷體" w:hAnsi="標楷體" w:hint="eastAsia"/>
          <w:szCs w:val="24"/>
        </w:rPr>
        <w:t>社團簡介: 讓對美術有興趣的學生能多些時間學習由無到有的創意發想,體驗版畫,水墨…</w:t>
      </w:r>
    </w:p>
    <w:p w:rsidR="00735A02" w:rsidRPr="00735A02" w:rsidRDefault="00735A02" w:rsidP="00735A02">
      <w:pPr>
        <w:rPr>
          <w:rFonts w:ascii="標楷體" w:eastAsia="標楷體" w:hAnsi="標楷體"/>
          <w:szCs w:val="24"/>
        </w:rPr>
      </w:pPr>
      <w:r>
        <w:rPr>
          <w:rFonts w:ascii="標楷體" w:eastAsia="標楷體" w:hAnsi="標楷體" w:hint="eastAsia"/>
          <w:szCs w:val="24"/>
        </w:rPr>
        <w:t xml:space="preserve">  </w:t>
      </w:r>
      <w:r w:rsidRPr="00735A02">
        <w:rPr>
          <w:rFonts w:ascii="標楷體" w:eastAsia="標楷體" w:hAnsi="標楷體" w:hint="eastAsia"/>
          <w:szCs w:val="24"/>
        </w:rPr>
        <w:t>的實作過程</w:t>
      </w:r>
      <w:r>
        <w:rPr>
          <w:rFonts w:ascii="標楷體" w:eastAsia="標楷體" w:hAnsi="標楷體" w:hint="eastAsia"/>
          <w:szCs w:val="24"/>
        </w:rPr>
        <w:t>。</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5"/>
        <w:gridCol w:w="1417"/>
        <w:gridCol w:w="5103"/>
        <w:gridCol w:w="1722"/>
      </w:tblGrid>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節次</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週次</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日期</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課程內容</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備註</w:t>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版畫基本概念 ,製作版畫草稿</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16"/>
                <w:szCs w:val="16"/>
              </w:rPr>
            </w:pPr>
            <w:r>
              <w:rPr>
                <w:rFonts w:ascii="標楷體" w:eastAsia="標楷體" w:hAnsi="標楷體" w:hint="eastAsia"/>
                <w:sz w:val="16"/>
                <w:szCs w:val="16"/>
              </w:rPr>
              <w:t>3/11課後社團開始</w:t>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定稿分色,製版套色</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16"/>
                <w:szCs w:val="16"/>
              </w:rPr>
            </w:pPr>
            <w:r>
              <w:rPr>
                <w:rFonts w:ascii="標楷體" w:eastAsia="標楷體" w:hAnsi="標楷體" w:hint="eastAsia"/>
                <w:sz w:val="16"/>
                <w:szCs w:val="16"/>
              </w:rPr>
              <w:t>依實際製作情形,彈性調整進度.</w:t>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3/27</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製版套色</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color w:val="FF0000"/>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4/3</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製版套色</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5"/>
                <w:szCs w:val="15"/>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八</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製版套色</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九</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4/17</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製版套色</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4/24</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完成.展示.觀摩.檢討</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十一</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5/1</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Cs w:val="24"/>
              </w:rPr>
            </w:pPr>
            <w:r>
              <w:rPr>
                <w:rFonts w:ascii="標楷體" w:eastAsia="標楷體" w:hAnsi="標楷體" w:hint="eastAsia"/>
                <w:szCs w:val="24"/>
              </w:rPr>
              <w:t>水墨畫基礎概念,基本筆法練習,作品草圖製作</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十二</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5/8</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作品繪製</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十三</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作品繪製</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5/22</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作品繪製</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5/29</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作品繪製</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6/5</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作品繪製</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6/12</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完成.展示.觀摩.檢討</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16"/>
                <w:szCs w:val="16"/>
              </w:rPr>
            </w:pPr>
            <w:r>
              <w:rPr>
                <w:rFonts w:ascii="標楷體" w:eastAsia="標楷體" w:hAnsi="標楷體" w:hint="eastAsia"/>
                <w:sz w:val="16"/>
                <w:szCs w:val="16"/>
              </w:rPr>
              <w:t>6/12課後社團結束</w:t>
            </w:r>
          </w:p>
        </w:tc>
      </w:tr>
    </w:tbl>
    <w:p w:rsidR="00735A02" w:rsidRDefault="00735A02" w:rsidP="00735A02">
      <w:pPr>
        <w:rPr>
          <w:rFonts w:ascii="標楷體" w:eastAsia="標楷體" w:hAnsi="標楷體"/>
        </w:rPr>
      </w:pPr>
    </w:p>
    <w:p w:rsidR="00456FBC" w:rsidRDefault="00456FBC" w:rsidP="00C82AD3"/>
    <w:p w:rsidR="00735A02" w:rsidRDefault="00735A02" w:rsidP="00735A02">
      <w:pPr>
        <w:rPr>
          <w:rFonts w:ascii="標楷體" w:eastAsia="標楷體" w:hAnsi="標楷體"/>
          <w:sz w:val="32"/>
          <w:szCs w:val="32"/>
        </w:rPr>
      </w:pPr>
      <w:r>
        <w:rPr>
          <w:rFonts w:ascii="標楷體" w:eastAsia="標楷體" w:hAnsi="標楷體" w:hint="eastAsia"/>
          <w:sz w:val="32"/>
          <w:szCs w:val="32"/>
        </w:rPr>
        <w:lastRenderedPageBreak/>
        <w:t>●</w:t>
      </w:r>
      <w:r w:rsidR="00EA2EA8">
        <w:rPr>
          <w:rFonts w:ascii="標楷體" w:eastAsia="標楷體" w:hAnsi="標楷體" w:hint="eastAsia"/>
          <w:sz w:val="28"/>
          <w:szCs w:val="32"/>
        </w:rPr>
        <w:t>週三</w:t>
      </w:r>
      <w:r>
        <w:rPr>
          <w:rFonts w:ascii="標楷體" w:eastAsia="標楷體" w:hAnsi="標楷體" w:hint="eastAsia"/>
          <w:sz w:val="32"/>
          <w:szCs w:val="32"/>
        </w:rPr>
        <w:t>社團名稱：【</w:t>
      </w:r>
      <w:r>
        <w:rPr>
          <w:rFonts w:ascii="標楷體" w:eastAsia="標楷體" w:hAnsi="標楷體" w:hint="eastAsia"/>
          <w:sz w:val="28"/>
          <w:szCs w:val="28"/>
        </w:rPr>
        <w:t>優達創意科學社</w:t>
      </w:r>
      <w:r>
        <w:rPr>
          <w:rFonts w:ascii="標楷體" w:eastAsia="標楷體" w:hAnsi="標楷體" w:hint="eastAsia"/>
          <w:sz w:val="32"/>
          <w:szCs w:val="32"/>
        </w:rPr>
        <w:t xml:space="preserve"> 】</w:t>
      </w:r>
    </w:p>
    <w:p w:rsidR="00735A02" w:rsidRPr="00735A02" w:rsidRDefault="00735A02" w:rsidP="00735A02">
      <w:pPr>
        <w:spacing w:line="0" w:lineRule="atLeast"/>
        <w:rPr>
          <w:rFonts w:ascii="標楷體" w:eastAsia="標楷體" w:hAnsi="標楷體"/>
          <w:szCs w:val="24"/>
        </w:rPr>
      </w:pPr>
      <w:r w:rsidRPr="00735A02">
        <w:rPr>
          <w:rFonts w:ascii="標楷體" w:eastAsia="標楷體" w:hAnsi="標楷體" w:hint="eastAsia"/>
          <w:szCs w:val="24"/>
        </w:rPr>
        <w:t>社團簡介: 從生活中</w:t>
      </w:r>
      <w:r w:rsidRPr="00735A02">
        <w:rPr>
          <w:rFonts w:eastAsia="標楷體" w:hint="eastAsia"/>
          <w:szCs w:val="24"/>
        </w:rPr>
        <w:t>的科學出發，藉由</w:t>
      </w:r>
      <w:r w:rsidRPr="00735A02">
        <w:rPr>
          <w:rFonts w:eastAsia="標楷體"/>
          <w:szCs w:val="24"/>
        </w:rPr>
        <w:t>STEAM</w:t>
      </w:r>
      <w:r w:rsidRPr="00735A02">
        <w:rPr>
          <w:rFonts w:eastAsia="標楷體" w:hint="eastAsia"/>
          <w:szCs w:val="24"/>
        </w:rPr>
        <w:t>教具引發孩子探索周遭現象的興趣與學習動機，並由實驗來探究剖析科學原理的奧妙。</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5"/>
        <w:gridCol w:w="1417"/>
        <w:gridCol w:w="2424"/>
        <w:gridCol w:w="2679"/>
        <w:gridCol w:w="1722"/>
      </w:tblGrid>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節次</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週次</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日期</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課程內容</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備註</w:t>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3/13</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pPr>
            <w:r>
              <w:rPr>
                <w:rFonts w:hint="eastAsia"/>
              </w:rPr>
              <w:t>彩虹變變變</w:t>
            </w:r>
          </w:p>
        </w:tc>
        <w:tc>
          <w:tcPr>
            <w:tcW w:w="2679" w:type="dxa"/>
            <w:tcBorders>
              <w:top w:val="single" w:sz="4" w:space="0" w:color="auto"/>
              <w:left w:val="single" w:sz="4" w:space="0" w:color="auto"/>
              <w:bottom w:val="single" w:sz="4" w:space="0" w:color="auto"/>
              <w:right w:val="single" w:sz="4" w:space="0" w:color="auto"/>
            </w:tcBorders>
            <w:hideMark/>
          </w:tcPr>
          <w:p w:rsidR="00735A02" w:rsidRDefault="00735A02">
            <w:r>
              <w:t>1.</w:t>
            </w:r>
            <w:r>
              <w:rPr>
                <w:rFonts w:hint="eastAsia"/>
              </w:rPr>
              <w:t>彩虹的形成</w:t>
            </w:r>
          </w:p>
          <w:p w:rsidR="00735A02" w:rsidRDefault="00735A02">
            <w:r>
              <w:t>2.</w:t>
            </w:r>
            <w:r>
              <w:rPr>
                <w:rFonts w:hint="eastAsia"/>
              </w:rPr>
              <w:t>光的組成</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16"/>
                <w:szCs w:val="16"/>
              </w:rPr>
            </w:pPr>
            <w:r>
              <w:rPr>
                <w:rFonts w:ascii="標楷體" w:eastAsia="標楷體" w:hAnsi="標楷體" w:hint="eastAsia"/>
                <w:sz w:val="16"/>
                <w:szCs w:val="16"/>
              </w:rPr>
              <w:t>3/11課後社團開始</w:t>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3/20</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pPr>
            <w:r>
              <w:rPr>
                <w:rFonts w:hint="eastAsia"/>
              </w:rPr>
              <w:t>轟隆隆的原理</w:t>
            </w:r>
          </w:p>
        </w:tc>
        <w:tc>
          <w:tcPr>
            <w:tcW w:w="2679" w:type="dxa"/>
            <w:tcBorders>
              <w:top w:val="single" w:sz="4" w:space="0" w:color="auto"/>
              <w:left w:val="single" w:sz="4" w:space="0" w:color="auto"/>
              <w:bottom w:val="single" w:sz="4" w:space="0" w:color="auto"/>
              <w:right w:val="single" w:sz="4" w:space="0" w:color="auto"/>
            </w:tcBorders>
            <w:hideMark/>
          </w:tcPr>
          <w:p w:rsidR="00735A02" w:rsidRDefault="00735A02">
            <w:r>
              <w:t>1.</w:t>
            </w:r>
            <w:r>
              <w:rPr>
                <w:rFonts w:hint="eastAsia"/>
              </w:rPr>
              <w:t>雷聲的原理</w:t>
            </w:r>
          </w:p>
          <w:p w:rsidR="00735A02" w:rsidRDefault="00735A02">
            <w:r>
              <w:t>2.</w:t>
            </w:r>
            <w:r>
              <w:rPr>
                <w:rFonts w:hint="eastAsia"/>
              </w:rPr>
              <w:t>紙甩炮與壓力</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3/27</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pPr>
            <w:r>
              <w:rPr>
                <w:rFonts w:hint="eastAsia"/>
              </w:rPr>
              <w:t>碰不到的力</w:t>
            </w:r>
          </w:p>
        </w:tc>
        <w:tc>
          <w:tcPr>
            <w:tcW w:w="2679" w:type="dxa"/>
            <w:tcBorders>
              <w:top w:val="single" w:sz="4" w:space="0" w:color="auto"/>
              <w:left w:val="single" w:sz="4" w:space="0" w:color="auto"/>
              <w:bottom w:val="single" w:sz="4" w:space="0" w:color="auto"/>
              <w:right w:val="single" w:sz="4" w:space="0" w:color="auto"/>
            </w:tcBorders>
            <w:hideMark/>
          </w:tcPr>
          <w:p w:rsidR="00735A02" w:rsidRDefault="00735A02">
            <w:r>
              <w:t>1.</w:t>
            </w:r>
            <w:r>
              <w:rPr>
                <w:rFonts w:hint="eastAsia"/>
              </w:rPr>
              <w:t>什麼是超距力</w:t>
            </w:r>
          </w:p>
          <w:p w:rsidR="00735A02" w:rsidRDefault="00735A02">
            <w:r>
              <w:t>2.</w:t>
            </w:r>
            <w:r>
              <w:rPr>
                <w:rFonts w:hint="eastAsia"/>
              </w:rPr>
              <w:t>摩擦與靜電</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color w:val="FF0000"/>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4/3</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pPr>
            <w:r>
              <w:rPr>
                <w:rFonts w:hint="eastAsia"/>
              </w:rPr>
              <w:t>陽光的秘密</w:t>
            </w:r>
          </w:p>
        </w:tc>
        <w:tc>
          <w:tcPr>
            <w:tcW w:w="2679" w:type="dxa"/>
            <w:tcBorders>
              <w:top w:val="single" w:sz="4" w:space="0" w:color="auto"/>
              <w:left w:val="single" w:sz="4" w:space="0" w:color="auto"/>
              <w:bottom w:val="single" w:sz="4" w:space="0" w:color="auto"/>
              <w:right w:val="single" w:sz="4" w:space="0" w:color="auto"/>
            </w:tcBorders>
            <w:hideMark/>
          </w:tcPr>
          <w:p w:rsidR="00735A02" w:rsidRDefault="00735A02">
            <w:r>
              <w:t>1.</w:t>
            </w:r>
            <w:r>
              <w:rPr>
                <w:rFonts w:hint="eastAsia"/>
              </w:rPr>
              <w:t>測量時間的方法</w:t>
            </w:r>
          </w:p>
          <w:p w:rsidR="00735A02" w:rsidRDefault="00735A02">
            <w:r>
              <w:t>2.</w:t>
            </w:r>
            <w:r>
              <w:rPr>
                <w:rFonts w:hint="eastAsia"/>
              </w:rPr>
              <w:t>日晷的科學原理</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5"/>
                <w:szCs w:val="15"/>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八</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4/10</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pPr>
            <w:r>
              <w:rPr>
                <w:rFonts w:hint="eastAsia"/>
              </w:rPr>
              <w:t>溫室好與壞</w:t>
            </w:r>
          </w:p>
        </w:tc>
        <w:tc>
          <w:tcPr>
            <w:tcW w:w="2679" w:type="dxa"/>
            <w:tcBorders>
              <w:top w:val="single" w:sz="4" w:space="0" w:color="auto"/>
              <w:left w:val="single" w:sz="4" w:space="0" w:color="auto"/>
              <w:bottom w:val="single" w:sz="4" w:space="0" w:color="auto"/>
              <w:right w:val="single" w:sz="4" w:space="0" w:color="auto"/>
            </w:tcBorders>
            <w:hideMark/>
          </w:tcPr>
          <w:p w:rsidR="00735A02" w:rsidRDefault="00735A02">
            <w:r>
              <w:t>1.</w:t>
            </w:r>
            <w:r>
              <w:rPr>
                <w:rFonts w:hint="eastAsia"/>
              </w:rPr>
              <w:t>什麼是溫室氣體</w:t>
            </w:r>
          </w:p>
          <w:p w:rsidR="00735A02" w:rsidRDefault="00735A02">
            <w:r>
              <w:t>2.</w:t>
            </w:r>
            <w:r>
              <w:rPr>
                <w:rFonts w:hint="eastAsia"/>
              </w:rPr>
              <w:t>溫室效應的影響</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九</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4/17</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pPr>
            <w:r>
              <w:rPr>
                <w:rFonts w:hint="eastAsia"/>
              </w:rPr>
              <w:t>人體五感</w:t>
            </w:r>
            <w:r>
              <w:t>GO</w:t>
            </w:r>
          </w:p>
        </w:tc>
        <w:tc>
          <w:tcPr>
            <w:tcW w:w="2679" w:type="dxa"/>
            <w:tcBorders>
              <w:top w:val="single" w:sz="4" w:space="0" w:color="auto"/>
              <w:left w:val="single" w:sz="4" w:space="0" w:color="auto"/>
              <w:bottom w:val="single" w:sz="4" w:space="0" w:color="auto"/>
              <w:right w:val="single" w:sz="4" w:space="0" w:color="auto"/>
            </w:tcBorders>
            <w:hideMark/>
          </w:tcPr>
          <w:p w:rsidR="00735A02" w:rsidRDefault="00735A02">
            <w:r>
              <w:t>1.</w:t>
            </w:r>
            <w:r>
              <w:rPr>
                <w:rFonts w:hint="eastAsia"/>
              </w:rPr>
              <w:t>人類的五感</w:t>
            </w:r>
          </w:p>
          <w:p w:rsidR="00735A02" w:rsidRDefault="00735A02">
            <w:r>
              <w:t>2.</w:t>
            </w:r>
            <w:r>
              <w:rPr>
                <w:rFonts w:hint="eastAsia"/>
              </w:rPr>
              <w:t>濃度與擴散作用</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4/24</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pPr>
            <w:r>
              <w:rPr>
                <w:rFonts w:hint="eastAsia"/>
              </w:rPr>
              <w:t>味道的誕生</w:t>
            </w:r>
          </w:p>
        </w:tc>
        <w:tc>
          <w:tcPr>
            <w:tcW w:w="2679" w:type="dxa"/>
            <w:tcBorders>
              <w:top w:val="single" w:sz="4" w:space="0" w:color="auto"/>
              <w:left w:val="single" w:sz="4" w:space="0" w:color="auto"/>
              <w:bottom w:val="single" w:sz="4" w:space="0" w:color="auto"/>
              <w:right w:val="single" w:sz="4" w:space="0" w:color="auto"/>
            </w:tcBorders>
            <w:hideMark/>
          </w:tcPr>
          <w:p w:rsidR="00735A02" w:rsidRDefault="00735A02">
            <w:r>
              <w:t>1.</w:t>
            </w:r>
            <w:r>
              <w:rPr>
                <w:rFonts w:hint="eastAsia"/>
              </w:rPr>
              <w:t>毛細現象</w:t>
            </w:r>
          </w:p>
          <w:p w:rsidR="00735A02" w:rsidRDefault="00735A02">
            <w:r>
              <w:t>2.</w:t>
            </w:r>
            <w:r>
              <w:rPr>
                <w:rFonts w:hint="eastAsia"/>
              </w:rPr>
              <w:t>大腦與味道</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十一</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5/1</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pPr>
            <w:r>
              <w:rPr>
                <w:rFonts w:hint="eastAsia"/>
              </w:rPr>
              <w:t>精油濾紙花</w:t>
            </w:r>
          </w:p>
        </w:tc>
        <w:tc>
          <w:tcPr>
            <w:tcW w:w="2679" w:type="dxa"/>
            <w:tcBorders>
              <w:top w:val="single" w:sz="4" w:space="0" w:color="auto"/>
              <w:left w:val="single" w:sz="4" w:space="0" w:color="auto"/>
              <w:bottom w:val="single" w:sz="4" w:space="0" w:color="auto"/>
              <w:right w:val="single" w:sz="4" w:space="0" w:color="auto"/>
            </w:tcBorders>
            <w:hideMark/>
          </w:tcPr>
          <w:p w:rsidR="00735A02" w:rsidRDefault="00735A02">
            <w:r>
              <w:t>1.</w:t>
            </w:r>
            <w:r>
              <w:rPr>
                <w:rFonts w:hint="eastAsia"/>
              </w:rPr>
              <w:t>脂吸法與蒸餾法</w:t>
            </w:r>
          </w:p>
          <w:p w:rsidR="00735A02" w:rsidRDefault="00735A02">
            <w:r>
              <w:t>2.</w:t>
            </w:r>
            <w:r>
              <w:rPr>
                <w:rFonts w:hint="eastAsia"/>
              </w:rPr>
              <w:t>精油的功用</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十二</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5/8</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pPr>
            <w:r>
              <w:rPr>
                <w:rFonts w:hint="eastAsia"/>
              </w:rPr>
              <w:t>花香純露</w:t>
            </w:r>
          </w:p>
        </w:tc>
        <w:tc>
          <w:tcPr>
            <w:tcW w:w="2679" w:type="dxa"/>
            <w:tcBorders>
              <w:top w:val="single" w:sz="4" w:space="0" w:color="auto"/>
              <w:left w:val="single" w:sz="4" w:space="0" w:color="auto"/>
              <w:bottom w:val="single" w:sz="4" w:space="0" w:color="auto"/>
              <w:right w:val="single" w:sz="4" w:space="0" w:color="auto"/>
            </w:tcBorders>
            <w:hideMark/>
          </w:tcPr>
          <w:p w:rsidR="00735A02" w:rsidRDefault="00735A02">
            <w:r>
              <w:t>1.</w:t>
            </w:r>
            <w:r>
              <w:rPr>
                <w:rFonts w:hint="eastAsia"/>
              </w:rPr>
              <w:t>香味的功效與應用</w:t>
            </w:r>
          </w:p>
          <w:p w:rsidR="00735A02" w:rsidRDefault="00735A02">
            <w:r>
              <w:t>2.</w:t>
            </w:r>
            <w:r>
              <w:rPr>
                <w:rFonts w:hint="eastAsia"/>
              </w:rPr>
              <w:t>植物與香味</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十三</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5/15</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pPr>
            <w:r>
              <w:rPr>
                <w:rFonts w:hint="eastAsia"/>
              </w:rPr>
              <w:t>紓壓小幫手</w:t>
            </w:r>
          </w:p>
        </w:tc>
        <w:tc>
          <w:tcPr>
            <w:tcW w:w="2679" w:type="dxa"/>
            <w:tcBorders>
              <w:top w:val="single" w:sz="4" w:space="0" w:color="auto"/>
              <w:left w:val="single" w:sz="4" w:space="0" w:color="auto"/>
              <w:bottom w:val="single" w:sz="4" w:space="0" w:color="auto"/>
              <w:right w:val="single" w:sz="4" w:space="0" w:color="auto"/>
            </w:tcBorders>
            <w:hideMark/>
          </w:tcPr>
          <w:p w:rsidR="00735A02" w:rsidRDefault="00735A02">
            <w:r>
              <w:t>1.</w:t>
            </w:r>
            <w:r>
              <w:rPr>
                <w:rFonts w:hint="eastAsia"/>
              </w:rPr>
              <w:t>純物質與混合物</w:t>
            </w:r>
          </w:p>
          <w:p w:rsidR="00735A02" w:rsidRDefault="00735A02">
            <w:r>
              <w:t>2.”</w:t>
            </w:r>
            <w:r>
              <w:rPr>
                <w:rFonts w:hint="eastAsia"/>
              </w:rPr>
              <w:t>馬殺雞</w:t>
            </w:r>
            <w:r>
              <w:t>”</w:t>
            </w:r>
            <w:r>
              <w:rPr>
                <w:rFonts w:hint="eastAsia"/>
              </w:rPr>
              <w:t>的科學</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5/22</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pPr>
            <w:r>
              <w:rPr>
                <w:rFonts w:hint="eastAsia"/>
              </w:rPr>
              <w:t>神奇酸鹼</w:t>
            </w:r>
          </w:p>
        </w:tc>
        <w:tc>
          <w:tcPr>
            <w:tcW w:w="2679" w:type="dxa"/>
            <w:tcBorders>
              <w:top w:val="single" w:sz="4" w:space="0" w:color="auto"/>
              <w:left w:val="single" w:sz="4" w:space="0" w:color="auto"/>
              <w:bottom w:val="single" w:sz="4" w:space="0" w:color="auto"/>
              <w:right w:val="single" w:sz="4" w:space="0" w:color="auto"/>
            </w:tcBorders>
            <w:hideMark/>
          </w:tcPr>
          <w:p w:rsidR="00735A02" w:rsidRDefault="00735A02">
            <w:r>
              <w:t>1.</w:t>
            </w:r>
            <w:r>
              <w:rPr>
                <w:rFonts w:hint="eastAsia"/>
              </w:rPr>
              <w:t>酸鹼溶液測試</w:t>
            </w:r>
          </w:p>
          <w:p w:rsidR="00735A02" w:rsidRDefault="00735A02">
            <w:r>
              <w:t>2.</w:t>
            </w:r>
            <w:r>
              <w:rPr>
                <w:rFonts w:hint="eastAsia"/>
              </w:rPr>
              <w:t>酸雨的形成</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5/29</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pPr>
            <w:r>
              <w:rPr>
                <w:rFonts w:hint="eastAsia"/>
              </w:rPr>
              <w:t>光線向前衝</w:t>
            </w:r>
          </w:p>
        </w:tc>
        <w:tc>
          <w:tcPr>
            <w:tcW w:w="2679" w:type="dxa"/>
            <w:tcBorders>
              <w:top w:val="single" w:sz="4" w:space="0" w:color="auto"/>
              <w:left w:val="single" w:sz="4" w:space="0" w:color="auto"/>
              <w:bottom w:val="single" w:sz="4" w:space="0" w:color="auto"/>
              <w:right w:val="single" w:sz="4" w:space="0" w:color="auto"/>
            </w:tcBorders>
            <w:hideMark/>
          </w:tcPr>
          <w:p w:rsidR="00735A02" w:rsidRDefault="00735A02">
            <w:r>
              <w:t>1.</w:t>
            </w:r>
            <w:r>
              <w:rPr>
                <w:rFonts w:hint="eastAsia"/>
              </w:rPr>
              <w:t>光的直進性</w:t>
            </w:r>
          </w:p>
          <w:p w:rsidR="00735A02" w:rsidRDefault="00735A02">
            <w:r>
              <w:t>2.</w:t>
            </w:r>
            <w:r>
              <w:rPr>
                <w:rFonts w:hint="eastAsia"/>
              </w:rPr>
              <w:t>太陽的直射與斜射</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6/5</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pPr>
            <w:r>
              <w:rPr>
                <w:rFonts w:hint="eastAsia"/>
              </w:rPr>
              <w:t>看不見的水流</w:t>
            </w:r>
          </w:p>
        </w:tc>
        <w:tc>
          <w:tcPr>
            <w:tcW w:w="2679" w:type="dxa"/>
            <w:tcBorders>
              <w:top w:val="single" w:sz="4" w:space="0" w:color="auto"/>
              <w:left w:val="single" w:sz="4" w:space="0" w:color="auto"/>
              <w:bottom w:val="single" w:sz="4" w:space="0" w:color="auto"/>
              <w:right w:val="single" w:sz="4" w:space="0" w:color="auto"/>
            </w:tcBorders>
            <w:hideMark/>
          </w:tcPr>
          <w:p w:rsidR="00735A02" w:rsidRDefault="00735A02">
            <w:r>
              <w:t>1.</w:t>
            </w:r>
            <w:r>
              <w:rPr>
                <w:rFonts w:hint="eastAsia"/>
              </w:rPr>
              <w:t>密度與擴散效應</w:t>
            </w:r>
          </w:p>
          <w:p w:rsidR="00735A02" w:rsidRDefault="00735A02">
            <w:r>
              <w:t>2.</w:t>
            </w:r>
            <w:r>
              <w:rPr>
                <w:rFonts w:hint="eastAsia"/>
              </w:rPr>
              <w:t>海洋與洋流</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6/12</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pPr>
            <w:r>
              <w:rPr>
                <w:rFonts w:hint="eastAsia"/>
              </w:rPr>
              <w:t>壓力大不同</w:t>
            </w:r>
          </w:p>
        </w:tc>
        <w:tc>
          <w:tcPr>
            <w:tcW w:w="2679" w:type="dxa"/>
            <w:tcBorders>
              <w:top w:val="single" w:sz="4" w:space="0" w:color="auto"/>
              <w:left w:val="single" w:sz="4" w:space="0" w:color="auto"/>
              <w:bottom w:val="single" w:sz="4" w:space="0" w:color="auto"/>
              <w:right w:val="single" w:sz="4" w:space="0" w:color="auto"/>
            </w:tcBorders>
            <w:hideMark/>
          </w:tcPr>
          <w:p w:rsidR="00735A02" w:rsidRDefault="00735A02">
            <w:r>
              <w:t>1.</w:t>
            </w:r>
            <w:r>
              <w:rPr>
                <w:rFonts w:hint="eastAsia"/>
              </w:rPr>
              <w:t>溫度與濕度</w:t>
            </w:r>
          </w:p>
          <w:p w:rsidR="00735A02" w:rsidRDefault="00735A02">
            <w:r>
              <w:t>2.</w:t>
            </w:r>
            <w:r>
              <w:rPr>
                <w:rFonts w:hint="eastAsia"/>
              </w:rPr>
              <w:t>壓力與風向</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16"/>
                <w:szCs w:val="16"/>
              </w:rPr>
            </w:pPr>
            <w:r>
              <w:rPr>
                <w:rFonts w:ascii="標楷體" w:eastAsia="標楷體" w:hAnsi="標楷體" w:hint="eastAsia"/>
                <w:sz w:val="16"/>
                <w:szCs w:val="16"/>
              </w:rPr>
              <w:t>6/12課後社團結束</w:t>
            </w:r>
          </w:p>
        </w:tc>
      </w:tr>
    </w:tbl>
    <w:p w:rsidR="00735A02" w:rsidRDefault="00735A02" w:rsidP="00735A02">
      <w:pPr>
        <w:rPr>
          <w:rFonts w:ascii="標楷體" w:eastAsia="標楷體" w:hAnsi="標楷體"/>
        </w:rPr>
      </w:pPr>
    </w:p>
    <w:p w:rsidR="00735A02" w:rsidRDefault="00735A02" w:rsidP="00735A02">
      <w:pPr>
        <w:spacing w:line="480" w:lineRule="exact"/>
        <w:jc w:val="both"/>
        <w:rPr>
          <w:rFonts w:eastAsia="標楷體"/>
          <w:sz w:val="28"/>
        </w:rPr>
      </w:pPr>
    </w:p>
    <w:p w:rsidR="00735A02" w:rsidRDefault="00735A02" w:rsidP="00735A02">
      <w:pPr>
        <w:rPr>
          <w:rFonts w:ascii="標楷體" w:eastAsia="標楷體" w:hAnsi="標楷體"/>
          <w:sz w:val="32"/>
          <w:szCs w:val="32"/>
        </w:rPr>
      </w:pPr>
      <w:r>
        <w:rPr>
          <w:rFonts w:ascii="標楷體" w:eastAsia="標楷體" w:hAnsi="標楷體" w:hint="eastAsia"/>
          <w:sz w:val="32"/>
          <w:szCs w:val="32"/>
        </w:rPr>
        <w:lastRenderedPageBreak/>
        <w:t>●</w:t>
      </w:r>
      <w:r w:rsidR="00EA2EA8">
        <w:rPr>
          <w:rFonts w:ascii="標楷體" w:eastAsia="標楷體" w:hAnsi="標楷體" w:hint="eastAsia"/>
          <w:sz w:val="32"/>
          <w:szCs w:val="32"/>
        </w:rPr>
        <w:t>週四</w:t>
      </w:r>
      <w:r>
        <w:rPr>
          <w:rFonts w:ascii="標楷體" w:eastAsia="標楷體" w:hAnsi="標楷體" w:hint="eastAsia"/>
          <w:sz w:val="32"/>
          <w:szCs w:val="32"/>
        </w:rPr>
        <w:t>社團名稱：酷Magic繽紛手工藝社</w:t>
      </w:r>
    </w:p>
    <w:p w:rsidR="00735A02" w:rsidRPr="00735A02" w:rsidRDefault="00735A02" w:rsidP="00735A02">
      <w:pPr>
        <w:rPr>
          <w:rFonts w:ascii="標楷體" w:eastAsia="標楷體" w:hAnsi="標楷體"/>
          <w:szCs w:val="24"/>
        </w:rPr>
      </w:pPr>
      <w:r w:rsidRPr="00735A02">
        <w:rPr>
          <w:rFonts w:ascii="標楷體" w:eastAsia="標楷體" w:hAnsi="標楷體" w:hint="eastAsia"/>
          <w:szCs w:val="24"/>
        </w:rPr>
        <w:t>社團簡介: 酷MAGIC融合種類多元的手工藝課程，讓孩子擁有最豐富的選擇！黏土造型課，教導創造與色彩配製；瓦楞紙娃娃的製作，重視耐心與細心；手工卡片擇提供美感呈現與技巧的琢磨。以上課程，最重要的是對於創意的培養，期望孩子獲得的不只是精美工藝品，還有滿滿的成就感，享受手工藝帶來的無限樂趣！</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5"/>
        <w:gridCol w:w="1417"/>
        <w:gridCol w:w="5103"/>
        <w:gridCol w:w="1722"/>
      </w:tblGrid>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節次</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週次</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日期</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課程內容</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備註</w:t>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3/14</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黏土耿鬼</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16"/>
                <w:szCs w:val="16"/>
              </w:rPr>
            </w:pPr>
            <w:r>
              <w:rPr>
                <w:rFonts w:ascii="標楷體" w:eastAsia="標楷體" w:hAnsi="標楷體" w:hint="eastAsia"/>
                <w:sz w:val="16"/>
                <w:szCs w:val="16"/>
              </w:rPr>
              <w:t>3/11課後社團開始</w:t>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3/21</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黏土小火龍</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3/28</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黏土雷精靈</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color w:val="FF0000"/>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4/11</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黏土卡比獸</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5"/>
                <w:szCs w:val="15"/>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八</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4/18</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黏土蚊香蛙</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九</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4/25</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蛋黃哥紙捲</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5/2</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鴨鴨紙捲</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十一</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5/9</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貓咪卡片</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十二</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5/16</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白色貓咪咬魚卡片</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十三</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5/23</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大象立體卡片</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藍色鯨魚卡片</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6/6</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章魚毛根</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唐老鴨毛根</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十七</w:t>
            </w:r>
          </w:p>
        </w:tc>
        <w:tc>
          <w:tcPr>
            <w:tcW w:w="1417" w:type="dxa"/>
            <w:tcBorders>
              <w:top w:val="single" w:sz="4" w:space="0" w:color="auto"/>
              <w:left w:val="single" w:sz="4" w:space="0" w:color="auto"/>
              <w:bottom w:val="single" w:sz="4" w:space="0" w:color="auto"/>
              <w:right w:val="single" w:sz="4" w:space="0" w:color="auto"/>
            </w:tcBorders>
            <w:vAlign w:val="center"/>
          </w:tcPr>
          <w:p w:rsidR="00735A02" w:rsidRDefault="00735A02">
            <w:pPr>
              <w:jc w:val="center"/>
              <w:rPr>
                <w:rFonts w:ascii="標楷體" w:eastAsia="標楷體" w:hAnsi="標楷體"/>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rsidR="00735A02" w:rsidRDefault="00735A02">
            <w:pPr>
              <w:jc w:val="center"/>
              <w:rPr>
                <w:rFonts w:ascii="標楷體" w:eastAsia="標楷體" w:hAnsi="標楷體"/>
                <w:sz w:val="28"/>
                <w:szCs w:val="28"/>
              </w:rPr>
            </w:pP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16"/>
                <w:szCs w:val="16"/>
              </w:rPr>
            </w:pPr>
            <w:r>
              <w:rPr>
                <w:rFonts w:ascii="標楷體" w:eastAsia="標楷體" w:hAnsi="標楷體" w:hint="eastAsia"/>
                <w:sz w:val="16"/>
                <w:szCs w:val="16"/>
              </w:rPr>
              <w:t>6/12課後社團結束</w:t>
            </w:r>
          </w:p>
        </w:tc>
      </w:tr>
    </w:tbl>
    <w:p w:rsidR="00735A02" w:rsidRDefault="00735A02" w:rsidP="00735A02">
      <w:pPr>
        <w:rPr>
          <w:rFonts w:ascii="標楷體" w:eastAsia="標楷體" w:hAnsi="標楷體"/>
          <w:sz w:val="32"/>
          <w:szCs w:val="32"/>
        </w:rPr>
      </w:pPr>
      <w:r>
        <w:rPr>
          <w:rFonts w:ascii="標楷體" w:eastAsia="標楷體" w:hAnsi="標楷體" w:hint="eastAsia"/>
          <w:sz w:val="32"/>
          <w:szCs w:val="32"/>
        </w:rPr>
        <w:lastRenderedPageBreak/>
        <w:t>●</w:t>
      </w:r>
      <w:r w:rsidR="00EA2EA8">
        <w:rPr>
          <w:rFonts w:ascii="標楷體" w:eastAsia="標楷體" w:hAnsi="標楷體" w:hint="eastAsia"/>
          <w:sz w:val="32"/>
          <w:szCs w:val="32"/>
        </w:rPr>
        <w:t>週四</w:t>
      </w:r>
      <w:r>
        <w:rPr>
          <w:rFonts w:ascii="標楷體" w:eastAsia="標楷體" w:hAnsi="標楷體" w:hint="eastAsia"/>
          <w:sz w:val="32"/>
          <w:szCs w:val="32"/>
        </w:rPr>
        <w:t>社團名稱：【</w:t>
      </w:r>
      <w:r>
        <w:rPr>
          <w:rFonts w:ascii="標楷體" w:eastAsia="標楷體" w:hAnsi="標楷體" w:hint="eastAsia"/>
          <w:sz w:val="28"/>
          <w:szCs w:val="28"/>
        </w:rPr>
        <w:t>多維積木基礎班</w:t>
      </w:r>
      <w:r>
        <w:rPr>
          <w:rFonts w:ascii="標楷體" w:eastAsia="標楷體" w:hAnsi="標楷體" w:hint="eastAsia"/>
          <w:sz w:val="32"/>
          <w:szCs w:val="32"/>
        </w:rPr>
        <w:t xml:space="preserve"> 】</w:t>
      </w:r>
    </w:p>
    <w:p w:rsidR="00735A02" w:rsidRPr="00735A02" w:rsidRDefault="00735A02" w:rsidP="00735A02">
      <w:pPr>
        <w:rPr>
          <w:rFonts w:ascii="標楷體" w:eastAsia="標楷體" w:hAnsi="標楷體"/>
          <w:szCs w:val="24"/>
        </w:rPr>
      </w:pPr>
      <w:r w:rsidRPr="00735A02">
        <w:rPr>
          <w:rFonts w:ascii="標楷體" w:eastAsia="標楷體" w:hAnsi="標楷體" w:hint="eastAsia"/>
          <w:szCs w:val="24"/>
        </w:rPr>
        <w:t>社團簡介:</w:t>
      </w:r>
    </w:p>
    <w:p w:rsidR="00735A02" w:rsidRPr="00735A02" w:rsidRDefault="00735A02" w:rsidP="00735A02">
      <w:pPr>
        <w:rPr>
          <w:rFonts w:ascii="標楷體" w:eastAsia="標楷體" w:hAnsi="標楷體"/>
          <w:szCs w:val="24"/>
        </w:rPr>
      </w:pPr>
      <w:r w:rsidRPr="00735A02">
        <w:rPr>
          <w:rFonts w:eastAsia="標楷體"/>
          <w:szCs w:val="24"/>
        </w:rPr>
        <w:t>1.</w:t>
      </w:r>
      <w:r w:rsidRPr="00735A02">
        <w:rPr>
          <w:rFonts w:eastAsia="標楷體" w:hint="eastAsia"/>
          <w:szCs w:val="24"/>
        </w:rPr>
        <w:t>了解日常生活中常見的生活小知識。</w:t>
      </w:r>
    </w:p>
    <w:p w:rsidR="00735A02" w:rsidRPr="00735A02" w:rsidRDefault="00735A02" w:rsidP="00735A02">
      <w:pPr>
        <w:spacing w:line="480" w:lineRule="exact"/>
        <w:rPr>
          <w:rFonts w:eastAsia="標楷體"/>
          <w:szCs w:val="24"/>
        </w:rPr>
      </w:pPr>
      <w:r w:rsidRPr="00735A02">
        <w:rPr>
          <w:rFonts w:eastAsia="標楷體"/>
          <w:szCs w:val="24"/>
        </w:rPr>
        <w:t>2.</w:t>
      </w:r>
      <w:r w:rsidRPr="00735A02">
        <w:rPr>
          <w:rFonts w:eastAsia="標楷體" w:hint="eastAsia"/>
          <w:szCs w:val="24"/>
        </w:rPr>
        <w:t>訓練手腦並用，刺激末梢神經的發展。</w:t>
      </w:r>
    </w:p>
    <w:p w:rsidR="00735A02" w:rsidRDefault="00735A02" w:rsidP="00735A02">
      <w:pPr>
        <w:rPr>
          <w:rFonts w:ascii="標楷體" w:eastAsia="標楷體" w:hAnsi="標楷體"/>
          <w:sz w:val="32"/>
          <w:szCs w:val="32"/>
        </w:rPr>
      </w:pPr>
      <w:r w:rsidRPr="00735A02">
        <w:rPr>
          <w:rFonts w:eastAsia="標楷體"/>
          <w:szCs w:val="24"/>
        </w:rPr>
        <w:t>3.</w:t>
      </w:r>
      <w:r w:rsidRPr="00735A02">
        <w:rPr>
          <w:rFonts w:eastAsia="標楷體" w:hint="eastAsia"/>
          <w:szCs w:val="24"/>
        </w:rPr>
        <w:t>充分發揮想像力，讓學生能創造出屬於自己獨一無二的作品</w:t>
      </w:r>
      <w:r>
        <w:rPr>
          <w:rFonts w:eastAsia="標楷體" w:hint="eastAsia"/>
          <w:sz w:val="28"/>
        </w:rPr>
        <w:t>。</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101"/>
        <w:gridCol w:w="1383"/>
        <w:gridCol w:w="2320"/>
        <w:gridCol w:w="2577"/>
        <w:gridCol w:w="2016"/>
      </w:tblGrid>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節次</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週次</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日期</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課程內容</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備註</w:t>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3/14</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移動貨梯</w:t>
            </w:r>
          </w:p>
        </w:tc>
        <w:tc>
          <w:tcPr>
            <w:tcW w:w="2679" w:type="dxa"/>
            <w:tcBorders>
              <w:top w:val="single" w:sz="4" w:space="0" w:color="auto"/>
              <w:left w:val="single" w:sz="4" w:space="0" w:color="auto"/>
              <w:bottom w:val="single" w:sz="4" w:space="0" w:color="auto"/>
              <w:right w:val="single" w:sz="4" w:space="0" w:color="auto"/>
            </w:tcBorders>
            <w:vAlign w:val="center"/>
            <w:hideMark/>
          </w:tcPr>
          <w:p w:rsidR="00735A02" w:rsidRDefault="00735A02">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1. 剛性結構的應用</w:t>
            </w:r>
          </w:p>
          <w:p w:rsidR="00735A02" w:rsidRDefault="00735A02">
            <w:pPr>
              <w:spacing w:line="400" w:lineRule="exact"/>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2. 製作移動式貨梯</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新細明體" w:hAnsi="新細明體" w:cs="新細明體"/>
                <w:color w:val="000000"/>
              </w:rPr>
            </w:pPr>
            <w:r>
              <w:rPr>
                <w:noProof/>
              </w:rPr>
              <w:drawing>
                <wp:inline distT="0" distB="0" distL="0" distR="0">
                  <wp:extent cx="558800" cy="660400"/>
                  <wp:effectExtent l="0" t="0" r="0" b="635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17"/>
                          <pic:cNvPicPr>
                            <a:picLocks noChangeAspect="1" noChangeArrowheads="1"/>
                          </pic:cNvPicPr>
                        </pic:nvPicPr>
                        <pic:blipFill>
                          <a:blip r:embed="rId5" cstate="print">
                            <a:extLst>
                              <a:ext uri="{28A0092B-C50C-407E-A947-70E740481C1C}">
                                <a14:useLocalDpi xmlns:a14="http://schemas.microsoft.com/office/drawing/2010/main" val="0"/>
                              </a:ext>
                            </a:extLst>
                          </a:blip>
                          <a:srcRect l="21014" t="2" r="26813" b="7608"/>
                          <a:stretch>
                            <a:fillRect/>
                          </a:stretch>
                        </pic:blipFill>
                        <pic:spPr bwMode="auto">
                          <a:xfrm>
                            <a:off x="0" y="0"/>
                            <a:ext cx="558800" cy="660400"/>
                          </a:xfrm>
                          <a:prstGeom prst="rect">
                            <a:avLst/>
                          </a:prstGeom>
                          <a:noFill/>
                          <a:ln>
                            <a:noFill/>
                          </a:ln>
                        </pic:spPr>
                      </pic:pic>
                    </a:graphicData>
                  </a:graphic>
                </wp:inline>
              </w:drawing>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3/21</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燈塔</w:t>
            </w:r>
          </w:p>
        </w:tc>
        <w:tc>
          <w:tcPr>
            <w:tcW w:w="2679" w:type="dxa"/>
            <w:tcBorders>
              <w:top w:val="single" w:sz="4" w:space="0" w:color="auto"/>
              <w:left w:val="single" w:sz="4" w:space="0" w:color="auto"/>
              <w:bottom w:val="single" w:sz="4" w:space="0" w:color="auto"/>
              <w:right w:val="single" w:sz="4" w:space="0" w:color="auto"/>
            </w:tcBorders>
            <w:vAlign w:val="center"/>
            <w:hideMark/>
          </w:tcPr>
          <w:p w:rsidR="00735A02" w:rsidRDefault="00735A02">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1. 燈塔的功能</w:t>
            </w:r>
          </w:p>
          <w:p w:rsidR="00735A02" w:rsidRDefault="00735A02">
            <w:pPr>
              <w:spacing w:line="400" w:lineRule="exact"/>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2. 製作燈塔</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新細明體" w:hAnsi="新細明體" w:cs="新細明體"/>
                <w:color w:val="000000"/>
              </w:rPr>
            </w:pPr>
            <w:r>
              <w:rPr>
                <w:noProof/>
              </w:rPr>
              <w:drawing>
                <wp:inline distT="0" distB="0" distL="0" distR="0">
                  <wp:extent cx="541655" cy="601345"/>
                  <wp:effectExtent l="0" t="0" r="0" b="825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655" cy="601345"/>
                          </a:xfrm>
                          <a:prstGeom prst="rect">
                            <a:avLst/>
                          </a:prstGeom>
                          <a:noFill/>
                          <a:ln>
                            <a:noFill/>
                          </a:ln>
                        </pic:spPr>
                      </pic:pic>
                    </a:graphicData>
                  </a:graphic>
                </wp:inline>
              </w:drawing>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3/28</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翹翹板</w:t>
            </w:r>
          </w:p>
        </w:tc>
        <w:tc>
          <w:tcPr>
            <w:tcW w:w="2679" w:type="dxa"/>
            <w:tcBorders>
              <w:top w:val="single" w:sz="4" w:space="0" w:color="auto"/>
              <w:left w:val="single" w:sz="4" w:space="0" w:color="auto"/>
              <w:bottom w:val="single" w:sz="4" w:space="0" w:color="auto"/>
              <w:right w:val="single" w:sz="4" w:space="0" w:color="auto"/>
            </w:tcBorders>
            <w:vAlign w:val="center"/>
            <w:hideMark/>
          </w:tcPr>
          <w:p w:rsidR="00735A02" w:rsidRDefault="00735A02">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1. 認識平衡概念</w:t>
            </w:r>
          </w:p>
          <w:p w:rsidR="00735A02" w:rsidRDefault="00735A02">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2. 認識槓桿原理</w:t>
            </w:r>
          </w:p>
          <w:p w:rsidR="00735A02" w:rsidRDefault="00735A02">
            <w:pPr>
              <w:spacing w:line="400" w:lineRule="exact"/>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3. 製作蹺蹺板</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新細明體" w:hAnsi="新細明體" w:cs="新細明體"/>
                <w:color w:val="000000"/>
              </w:rPr>
            </w:pPr>
            <w:r>
              <w:rPr>
                <w:noProof/>
              </w:rPr>
              <w:drawing>
                <wp:inline distT="0" distB="0" distL="0" distR="0">
                  <wp:extent cx="914400" cy="6096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4/4</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升旗桿</w:t>
            </w:r>
          </w:p>
        </w:tc>
        <w:tc>
          <w:tcPr>
            <w:tcW w:w="2679" w:type="dxa"/>
            <w:tcBorders>
              <w:top w:val="single" w:sz="4" w:space="0" w:color="auto"/>
              <w:left w:val="single" w:sz="4" w:space="0" w:color="auto"/>
              <w:bottom w:val="single" w:sz="4" w:space="0" w:color="auto"/>
              <w:right w:val="single" w:sz="4" w:space="0" w:color="auto"/>
            </w:tcBorders>
            <w:vAlign w:val="center"/>
            <w:hideMark/>
          </w:tcPr>
          <w:p w:rsidR="00735A02" w:rsidRDefault="00735A02">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1. 認識定滑輪</w:t>
            </w:r>
          </w:p>
          <w:p w:rsidR="00735A02" w:rsidRDefault="00735A02">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2. 製作升旗桿</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新細明體" w:hAnsi="新細明體" w:cs="新細明體"/>
                <w:color w:val="000000"/>
              </w:rPr>
            </w:pPr>
            <w:r>
              <w:rPr>
                <w:noProof/>
              </w:rPr>
              <w:drawing>
                <wp:inline distT="0" distB="0" distL="0" distR="0">
                  <wp:extent cx="525145" cy="668655"/>
                  <wp:effectExtent l="0" t="0" r="8255"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68655"/>
                          </a:xfrm>
                          <a:prstGeom prst="rect">
                            <a:avLst/>
                          </a:prstGeom>
                          <a:noFill/>
                          <a:ln>
                            <a:noFill/>
                          </a:ln>
                        </pic:spPr>
                      </pic:pic>
                    </a:graphicData>
                  </a:graphic>
                </wp:inline>
              </w:drawing>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八</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4/11</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杵與臼</w:t>
            </w:r>
          </w:p>
        </w:tc>
        <w:tc>
          <w:tcPr>
            <w:tcW w:w="2679" w:type="dxa"/>
            <w:tcBorders>
              <w:top w:val="single" w:sz="4" w:space="0" w:color="auto"/>
              <w:left w:val="single" w:sz="4" w:space="0" w:color="auto"/>
              <w:bottom w:val="single" w:sz="4" w:space="0" w:color="auto"/>
              <w:right w:val="single" w:sz="4" w:space="0" w:color="auto"/>
            </w:tcBorders>
            <w:vAlign w:val="center"/>
            <w:hideMark/>
          </w:tcPr>
          <w:p w:rsidR="00735A02" w:rsidRDefault="00735A02">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1. 杵臼的用處</w:t>
            </w:r>
          </w:p>
          <w:p w:rsidR="00735A02" w:rsidRDefault="00735A02">
            <w:pPr>
              <w:spacing w:line="400" w:lineRule="exact"/>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2. 壓力與面積</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新細明體" w:hAnsi="新細明體" w:cs="新細明體"/>
                <w:color w:val="000000"/>
              </w:rPr>
            </w:pPr>
            <w:r>
              <w:rPr>
                <w:noProof/>
              </w:rPr>
              <w:drawing>
                <wp:inline distT="0" distB="0" distL="0" distR="0">
                  <wp:extent cx="482600" cy="660400"/>
                  <wp:effectExtent l="0" t="0" r="0" b="635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16"/>
                          <pic:cNvPicPr>
                            <a:picLocks noChangeAspect="1" noChangeArrowheads="1"/>
                          </pic:cNvPicPr>
                        </pic:nvPicPr>
                        <pic:blipFill>
                          <a:blip r:embed="rId9" cstate="print">
                            <a:extLst>
                              <a:ext uri="{28A0092B-C50C-407E-A947-70E740481C1C}">
                                <a14:useLocalDpi xmlns:a14="http://schemas.microsoft.com/office/drawing/2010/main" val="0"/>
                              </a:ext>
                            </a:extLst>
                          </a:blip>
                          <a:srcRect l="22424" t="5264" r="32722" b="3432"/>
                          <a:stretch>
                            <a:fillRect/>
                          </a:stretch>
                        </pic:blipFill>
                        <pic:spPr bwMode="auto">
                          <a:xfrm>
                            <a:off x="0" y="0"/>
                            <a:ext cx="482600" cy="660400"/>
                          </a:xfrm>
                          <a:prstGeom prst="rect">
                            <a:avLst/>
                          </a:prstGeom>
                          <a:noFill/>
                          <a:ln>
                            <a:noFill/>
                          </a:ln>
                        </pic:spPr>
                      </pic:pic>
                    </a:graphicData>
                  </a:graphic>
                </wp:inline>
              </w:drawing>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九</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4/18</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跑車選美</w:t>
            </w:r>
          </w:p>
        </w:tc>
        <w:tc>
          <w:tcPr>
            <w:tcW w:w="2679" w:type="dxa"/>
            <w:tcBorders>
              <w:top w:val="single" w:sz="4" w:space="0" w:color="auto"/>
              <w:left w:val="single" w:sz="4" w:space="0" w:color="auto"/>
              <w:bottom w:val="single" w:sz="4" w:space="0" w:color="auto"/>
              <w:right w:val="single" w:sz="4" w:space="0" w:color="auto"/>
            </w:tcBorders>
            <w:vAlign w:val="center"/>
            <w:hideMark/>
          </w:tcPr>
          <w:p w:rsidR="00735A02" w:rsidRDefault="00735A02">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1. 認識傳動概念。</w:t>
            </w:r>
          </w:p>
          <w:p w:rsidR="00735A02" w:rsidRDefault="00735A02">
            <w:pPr>
              <w:spacing w:line="400" w:lineRule="exact"/>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2. 製作跑車。</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新細明體" w:hAnsi="新細明體" w:cs="新細明體"/>
                <w:color w:val="000000"/>
              </w:rPr>
            </w:pPr>
            <w:r>
              <w:rPr>
                <w:noProof/>
              </w:rPr>
              <w:drawing>
                <wp:inline distT="0" distB="0" distL="0" distR="0">
                  <wp:extent cx="1109345" cy="626745"/>
                  <wp:effectExtent l="0" t="0" r="0" b="190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11"/>
                          <pic:cNvPicPr>
                            <a:picLocks noChangeAspect="1" noChangeArrowheads="1"/>
                          </pic:cNvPicPr>
                        </pic:nvPicPr>
                        <pic:blipFill>
                          <a:blip r:embed="rId10">
                            <a:extLst>
                              <a:ext uri="{28A0092B-C50C-407E-A947-70E740481C1C}">
                                <a14:useLocalDpi xmlns:a14="http://schemas.microsoft.com/office/drawing/2010/main" val="0"/>
                              </a:ext>
                            </a:extLst>
                          </a:blip>
                          <a:srcRect l="13684" t="14737" r="8421" b="18948"/>
                          <a:stretch>
                            <a:fillRect/>
                          </a:stretch>
                        </pic:blipFill>
                        <pic:spPr bwMode="auto">
                          <a:xfrm>
                            <a:off x="0" y="0"/>
                            <a:ext cx="1109345" cy="626745"/>
                          </a:xfrm>
                          <a:prstGeom prst="rect">
                            <a:avLst/>
                          </a:prstGeom>
                          <a:noFill/>
                          <a:ln>
                            <a:noFill/>
                          </a:ln>
                        </pic:spPr>
                      </pic:pic>
                    </a:graphicData>
                  </a:graphic>
                </wp:inline>
              </w:drawing>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4/25</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萬能把手</w:t>
            </w:r>
          </w:p>
        </w:tc>
        <w:tc>
          <w:tcPr>
            <w:tcW w:w="2679" w:type="dxa"/>
            <w:tcBorders>
              <w:top w:val="single" w:sz="4" w:space="0" w:color="auto"/>
              <w:left w:val="single" w:sz="4" w:space="0" w:color="auto"/>
              <w:bottom w:val="single" w:sz="4" w:space="0" w:color="auto"/>
              <w:right w:val="single" w:sz="4" w:space="0" w:color="auto"/>
            </w:tcBorders>
            <w:vAlign w:val="center"/>
            <w:hideMark/>
          </w:tcPr>
          <w:p w:rsidR="00735A02" w:rsidRDefault="00735A02">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1. 輪與軸的槓桿原理</w:t>
            </w:r>
          </w:p>
          <w:p w:rsidR="00735A02" w:rsidRDefault="00735A02">
            <w:pPr>
              <w:spacing w:line="400" w:lineRule="exact"/>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2. 第二類槓桿原理</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新細明體" w:hAnsi="新細明體" w:cs="新細明體"/>
                <w:color w:val="000000"/>
              </w:rPr>
            </w:pPr>
            <w:r>
              <w:rPr>
                <w:noProof/>
              </w:rPr>
              <w:drawing>
                <wp:inline distT="0" distB="0" distL="0" distR="0">
                  <wp:extent cx="770255" cy="821055"/>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255" cy="821055"/>
                          </a:xfrm>
                          <a:prstGeom prst="rect">
                            <a:avLst/>
                          </a:prstGeom>
                          <a:noFill/>
                          <a:ln>
                            <a:noFill/>
                          </a:ln>
                        </pic:spPr>
                      </pic:pic>
                    </a:graphicData>
                  </a:graphic>
                </wp:inline>
              </w:drawing>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十一</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5/2</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烤箱</w:t>
            </w:r>
          </w:p>
        </w:tc>
        <w:tc>
          <w:tcPr>
            <w:tcW w:w="2679" w:type="dxa"/>
            <w:tcBorders>
              <w:top w:val="single" w:sz="4" w:space="0" w:color="auto"/>
              <w:left w:val="single" w:sz="4" w:space="0" w:color="auto"/>
              <w:bottom w:val="single" w:sz="4" w:space="0" w:color="auto"/>
              <w:right w:val="single" w:sz="4" w:space="0" w:color="auto"/>
            </w:tcBorders>
            <w:vAlign w:val="center"/>
            <w:hideMark/>
          </w:tcPr>
          <w:p w:rsidR="00735A02" w:rsidRDefault="00735A02">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1. 連桿結構</w:t>
            </w:r>
          </w:p>
          <w:p w:rsidR="00735A02" w:rsidRDefault="00735A02">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2. 烤箱製作</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color w:val="000000"/>
              </w:rPr>
            </w:pPr>
            <w:r>
              <w:rPr>
                <w:noProof/>
              </w:rPr>
              <w:drawing>
                <wp:inline distT="0" distB="0" distL="0" distR="0">
                  <wp:extent cx="787400" cy="65214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7400" cy="652145"/>
                          </a:xfrm>
                          <a:prstGeom prst="rect">
                            <a:avLst/>
                          </a:prstGeom>
                          <a:noFill/>
                          <a:ln>
                            <a:noFill/>
                          </a:ln>
                        </pic:spPr>
                      </pic:pic>
                    </a:graphicData>
                  </a:graphic>
                </wp:inline>
              </w:drawing>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十二</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5/9</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摩天輪</w:t>
            </w:r>
          </w:p>
        </w:tc>
        <w:tc>
          <w:tcPr>
            <w:tcW w:w="2679" w:type="dxa"/>
            <w:tcBorders>
              <w:top w:val="single" w:sz="4" w:space="0" w:color="auto"/>
              <w:left w:val="single" w:sz="4" w:space="0" w:color="auto"/>
              <w:bottom w:val="single" w:sz="4" w:space="0" w:color="auto"/>
              <w:right w:val="single" w:sz="4" w:space="0" w:color="auto"/>
            </w:tcBorders>
            <w:vAlign w:val="center"/>
            <w:hideMark/>
          </w:tcPr>
          <w:p w:rsidR="00735A02" w:rsidRDefault="00735A02">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1. 積木的多角度接法。</w:t>
            </w:r>
          </w:p>
          <w:p w:rsidR="00735A02" w:rsidRDefault="00735A02">
            <w:pPr>
              <w:spacing w:line="400" w:lineRule="exact"/>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2. 製作摩天輪。</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新細明體" w:hAnsi="新細明體" w:cs="新細明體"/>
                <w:color w:val="000000"/>
              </w:rPr>
            </w:pPr>
            <w:r>
              <w:rPr>
                <w:noProof/>
              </w:rPr>
              <w:drawing>
                <wp:inline distT="0" distB="0" distL="0" distR="0">
                  <wp:extent cx="541655" cy="812800"/>
                  <wp:effectExtent l="0" t="0" r="0" b="635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655" cy="812800"/>
                          </a:xfrm>
                          <a:prstGeom prst="rect">
                            <a:avLst/>
                          </a:prstGeom>
                          <a:noFill/>
                          <a:ln>
                            <a:noFill/>
                          </a:ln>
                        </pic:spPr>
                      </pic:pic>
                    </a:graphicData>
                  </a:graphic>
                </wp:inline>
              </w:drawing>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lastRenderedPageBreak/>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十三</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5/16</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移動餐車</w:t>
            </w:r>
          </w:p>
        </w:tc>
        <w:tc>
          <w:tcPr>
            <w:tcW w:w="2679" w:type="dxa"/>
            <w:tcBorders>
              <w:top w:val="single" w:sz="4" w:space="0" w:color="auto"/>
              <w:left w:val="single" w:sz="4" w:space="0" w:color="auto"/>
              <w:bottom w:val="single" w:sz="4" w:space="0" w:color="auto"/>
              <w:right w:val="single" w:sz="4" w:space="0" w:color="auto"/>
            </w:tcBorders>
            <w:vAlign w:val="center"/>
            <w:hideMark/>
          </w:tcPr>
          <w:p w:rsidR="00735A02" w:rsidRDefault="00735A02">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1. 餐車種類</w:t>
            </w:r>
          </w:p>
          <w:p w:rsidR="00735A02" w:rsidRDefault="00735A02">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2. 翻蓋車廂</w:t>
            </w:r>
          </w:p>
          <w:p w:rsidR="00735A02" w:rsidRDefault="00735A02">
            <w:pPr>
              <w:spacing w:line="400" w:lineRule="exact"/>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3. 餐車製作</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新細明體" w:hAnsi="新細明體" w:cs="新細明體"/>
                <w:color w:val="000000"/>
              </w:rPr>
            </w:pPr>
            <w:r>
              <w:rPr>
                <w:noProof/>
              </w:rPr>
              <w:drawing>
                <wp:inline distT="0" distB="0" distL="0" distR="0">
                  <wp:extent cx="973455" cy="8210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3455" cy="821055"/>
                          </a:xfrm>
                          <a:prstGeom prst="rect">
                            <a:avLst/>
                          </a:prstGeom>
                          <a:noFill/>
                          <a:ln>
                            <a:noFill/>
                          </a:ln>
                        </pic:spPr>
                      </pic:pic>
                    </a:graphicData>
                  </a:graphic>
                </wp:inline>
              </w:drawing>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5/23</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偵察機</w:t>
            </w:r>
          </w:p>
        </w:tc>
        <w:tc>
          <w:tcPr>
            <w:tcW w:w="2679" w:type="dxa"/>
            <w:tcBorders>
              <w:top w:val="single" w:sz="4" w:space="0" w:color="auto"/>
              <w:left w:val="single" w:sz="4" w:space="0" w:color="auto"/>
              <w:bottom w:val="single" w:sz="4" w:space="0" w:color="auto"/>
              <w:right w:val="single" w:sz="4" w:space="0" w:color="auto"/>
            </w:tcBorders>
            <w:vAlign w:val="center"/>
            <w:hideMark/>
          </w:tcPr>
          <w:p w:rsidR="00735A02" w:rsidRDefault="00735A02">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1. 偵察機的功用</w:t>
            </w:r>
          </w:p>
          <w:p w:rsidR="00735A02" w:rsidRDefault="00735A02">
            <w:pPr>
              <w:spacing w:line="400" w:lineRule="exact"/>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2. 製作偵察機</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新細明體" w:hAnsi="新細明體" w:cs="新細明體"/>
                <w:color w:val="000000"/>
              </w:rPr>
            </w:pPr>
            <w:r>
              <w:rPr>
                <w:noProof/>
              </w:rPr>
              <w:drawing>
                <wp:inline distT="0" distB="0" distL="0" distR="0">
                  <wp:extent cx="1143000" cy="601345"/>
                  <wp:effectExtent l="0" t="0" r="0" b="825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601345"/>
                          </a:xfrm>
                          <a:prstGeom prst="rect">
                            <a:avLst/>
                          </a:prstGeom>
                          <a:noFill/>
                          <a:ln>
                            <a:noFill/>
                          </a:ln>
                        </pic:spPr>
                      </pic:pic>
                    </a:graphicData>
                  </a:graphic>
                </wp:inline>
              </w:drawing>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5/30</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中藥秤</w:t>
            </w:r>
          </w:p>
        </w:tc>
        <w:tc>
          <w:tcPr>
            <w:tcW w:w="2679" w:type="dxa"/>
            <w:tcBorders>
              <w:top w:val="single" w:sz="4" w:space="0" w:color="auto"/>
              <w:left w:val="single" w:sz="4" w:space="0" w:color="auto"/>
              <w:bottom w:val="single" w:sz="4" w:space="0" w:color="auto"/>
              <w:right w:val="single" w:sz="4" w:space="0" w:color="auto"/>
            </w:tcBorders>
            <w:vAlign w:val="center"/>
            <w:hideMark/>
          </w:tcPr>
          <w:p w:rsidR="00735A02" w:rsidRDefault="00735A02">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1. 槓桿原理</w:t>
            </w:r>
          </w:p>
          <w:p w:rsidR="00735A02" w:rsidRDefault="00735A02">
            <w:pPr>
              <w:spacing w:line="400" w:lineRule="exact"/>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2. 中藥秤的使用步驟</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新細明體" w:hAnsi="新細明體" w:cs="新細明體"/>
                <w:color w:val="000000"/>
              </w:rPr>
            </w:pPr>
            <w:r>
              <w:rPr>
                <w:noProof/>
              </w:rPr>
              <w:drawing>
                <wp:inline distT="0" distB="0" distL="0" distR="0">
                  <wp:extent cx="939800" cy="7874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9800" cy="787400"/>
                          </a:xfrm>
                          <a:prstGeom prst="rect">
                            <a:avLst/>
                          </a:prstGeom>
                          <a:noFill/>
                          <a:ln>
                            <a:noFill/>
                          </a:ln>
                        </pic:spPr>
                      </pic:pic>
                    </a:graphicData>
                  </a:graphic>
                </wp:inline>
              </w:drawing>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6/6</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拖車</w:t>
            </w:r>
          </w:p>
        </w:tc>
        <w:tc>
          <w:tcPr>
            <w:tcW w:w="2679" w:type="dxa"/>
            <w:tcBorders>
              <w:top w:val="single" w:sz="4" w:space="0" w:color="auto"/>
              <w:left w:val="single" w:sz="4" w:space="0" w:color="auto"/>
              <w:bottom w:val="single" w:sz="4" w:space="0" w:color="auto"/>
              <w:right w:val="single" w:sz="4" w:space="0" w:color="auto"/>
            </w:tcBorders>
            <w:vAlign w:val="center"/>
            <w:hideMark/>
          </w:tcPr>
          <w:p w:rsidR="00735A02" w:rsidRDefault="00735A02">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1. 交通工具的演進</w:t>
            </w:r>
          </w:p>
          <w:p w:rsidR="00735A02" w:rsidRDefault="00735A02">
            <w:pPr>
              <w:spacing w:line="400" w:lineRule="exact"/>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2. 製作獸力/人力拖車</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新細明體" w:hAnsi="新細明體" w:cs="新細明體"/>
                <w:color w:val="000000"/>
              </w:rPr>
            </w:pPr>
            <w:r>
              <w:rPr>
                <w:noProof/>
              </w:rPr>
              <w:drawing>
                <wp:inline distT="0" distB="0" distL="0" distR="0">
                  <wp:extent cx="922655" cy="702945"/>
                  <wp:effectExtent l="0" t="0" r="0" b="19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13"/>
                          <pic:cNvPicPr>
                            <a:picLocks noChangeAspect="1" noChangeArrowheads="1"/>
                          </pic:cNvPicPr>
                        </pic:nvPicPr>
                        <pic:blipFill>
                          <a:blip r:embed="rId17" cstate="print">
                            <a:extLst>
                              <a:ext uri="{28A0092B-C50C-407E-A947-70E740481C1C}">
                                <a14:useLocalDpi xmlns:a14="http://schemas.microsoft.com/office/drawing/2010/main" val="0"/>
                              </a:ext>
                            </a:extLst>
                          </a:blip>
                          <a:srcRect l="-1369" t="32877" r="2739" b="13242"/>
                          <a:stretch>
                            <a:fillRect/>
                          </a:stretch>
                        </pic:blipFill>
                        <pic:spPr bwMode="auto">
                          <a:xfrm>
                            <a:off x="0" y="0"/>
                            <a:ext cx="922655" cy="702945"/>
                          </a:xfrm>
                          <a:prstGeom prst="rect">
                            <a:avLst/>
                          </a:prstGeom>
                          <a:noFill/>
                          <a:ln>
                            <a:noFill/>
                          </a:ln>
                        </pic:spPr>
                      </pic:pic>
                    </a:graphicData>
                  </a:graphic>
                </wp:inline>
              </w:drawing>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6/13</w:t>
            </w:r>
          </w:p>
        </w:tc>
        <w:tc>
          <w:tcPr>
            <w:tcW w:w="2424"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星際戰士</w:t>
            </w:r>
          </w:p>
        </w:tc>
        <w:tc>
          <w:tcPr>
            <w:tcW w:w="2679" w:type="dxa"/>
            <w:tcBorders>
              <w:top w:val="single" w:sz="4" w:space="0" w:color="auto"/>
              <w:left w:val="single" w:sz="4" w:space="0" w:color="auto"/>
              <w:bottom w:val="single" w:sz="4" w:space="0" w:color="auto"/>
              <w:right w:val="single" w:sz="4" w:space="0" w:color="auto"/>
            </w:tcBorders>
            <w:vAlign w:val="center"/>
            <w:hideMark/>
          </w:tcPr>
          <w:p w:rsidR="00735A02" w:rsidRDefault="00735A02">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1. 認識「機器人」</w:t>
            </w:r>
          </w:p>
          <w:p w:rsidR="00735A02" w:rsidRDefault="00735A02">
            <w:pPr>
              <w:spacing w:line="400" w:lineRule="exact"/>
              <w:rPr>
                <w:rFonts w:ascii="微軟正黑體" w:eastAsia="微軟正黑體" w:hAnsi="微軟正黑體" w:cs="新細明體"/>
                <w:color w:val="000000"/>
                <w:sz w:val="28"/>
                <w:szCs w:val="28"/>
              </w:rPr>
            </w:pPr>
            <w:r>
              <w:rPr>
                <w:rFonts w:ascii="微軟正黑體" w:eastAsia="微軟正黑體" w:hAnsi="微軟正黑體" w:hint="eastAsia"/>
                <w:color w:val="000000"/>
                <w:sz w:val="28"/>
                <w:szCs w:val="28"/>
              </w:rPr>
              <w:t>2. 製作人型機器人。</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新細明體" w:hAnsi="新細明體" w:cs="新細明體"/>
                <w:color w:val="000000"/>
              </w:rPr>
            </w:pPr>
            <w:r>
              <w:rPr>
                <w:noProof/>
              </w:rPr>
              <w:drawing>
                <wp:inline distT="0" distB="0" distL="0" distR="0">
                  <wp:extent cx="685800" cy="829945"/>
                  <wp:effectExtent l="0" t="0" r="0"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14"/>
                          <pic:cNvPicPr>
                            <a:picLocks noChangeAspect="1" noChangeArrowheads="1"/>
                          </pic:cNvPicPr>
                        </pic:nvPicPr>
                        <pic:blipFill>
                          <a:blip r:embed="rId18">
                            <a:extLst>
                              <a:ext uri="{28A0092B-C50C-407E-A947-70E740481C1C}">
                                <a14:useLocalDpi xmlns:a14="http://schemas.microsoft.com/office/drawing/2010/main" val="0"/>
                              </a:ext>
                            </a:extLst>
                          </a:blip>
                          <a:srcRect t="19193"/>
                          <a:stretch>
                            <a:fillRect/>
                          </a:stretch>
                        </pic:blipFill>
                        <pic:spPr bwMode="auto">
                          <a:xfrm>
                            <a:off x="0" y="0"/>
                            <a:ext cx="685800" cy="829945"/>
                          </a:xfrm>
                          <a:prstGeom prst="rect">
                            <a:avLst/>
                          </a:prstGeom>
                          <a:noFill/>
                          <a:ln>
                            <a:noFill/>
                          </a:ln>
                        </pic:spPr>
                      </pic:pic>
                    </a:graphicData>
                  </a:graphic>
                </wp:inline>
              </w:drawing>
            </w:r>
          </w:p>
        </w:tc>
      </w:tr>
    </w:tbl>
    <w:p w:rsidR="00735A02" w:rsidRDefault="00735A02" w:rsidP="00735A02">
      <w:pPr>
        <w:rPr>
          <w:rFonts w:ascii="標楷體" w:eastAsia="標楷體" w:hAnsi="標楷體"/>
        </w:rPr>
      </w:pPr>
    </w:p>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Pr="00735A02" w:rsidRDefault="00735A02" w:rsidP="00735A02">
      <w:pPr>
        <w:rPr>
          <w:rFonts w:ascii="標楷體" w:eastAsia="標楷體" w:hAnsi="標楷體"/>
          <w:sz w:val="28"/>
          <w:szCs w:val="28"/>
        </w:rPr>
      </w:pPr>
      <w:r w:rsidRPr="00735A02">
        <w:rPr>
          <w:rFonts w:ascii="標楷體" w:eastAsia="標楷體" w:hAnsi="標楷體" w:hint="eastAsia"/>
          <w:sz w:val="28"/>
          <w:szCs w:val="28"/>
        </w:rPr>
        <w:lastRenderedPageBreak/>
        <w:t>●</w:t>
      </w:r>
      <w:r w:rsidR="00EA2EA8">
        <w:rPr>
          <w:rFonts w:ascii="標楷體" w:eastAsia="標楷體" w:hAnsi="標楷體" w:hint="eastAsia"/>
          <w:sz w:val="32"/>
          <w:szCs w:val="32"/>
        </w:rPr>
        <w:t>週四</w:t>
      </w:r>
      <w:r w:rsidRPr="00735A02">
        <w:rPr>
          <w:rFonts w:ascii="標楷體" w:eastAsia="標楷體" w:hAnsi="標楷體" w:hint="eastAsia"/>
          <w:sz w:val="28"/>
          <w:szCs w:val="28"/>
        </w:rPr>
        <w:t>社團名稱：西洋棋</w:t>
      </w:r>
    </w:p>
    <w:p w:rsidR="00735A02" w:rsidRPr="00735A02" w:rsidRDefault="00735A02" w:rsidP="00735A02">
      <w:pPr>
        <w:rPr>
          <w:rFonts w:ascii="標楷體" w:eastAsia="標楷體" w:hAnsi="標楷體"/>
          <w:szCs w:val="24"/>
        </w:rPr>
      </w:pPr>
      <w:r w:rsidRPr="00735A02">
        <w:rPr>
          <w:rFonts w:ascii="標楷體" w:eastAsia="標楷體" w:hAnsi="標楷體" w:hint="eastAsia"/>
          <w:szCs w:val="24"/>
        </w:rPr>
        <w:t>社團簡介: 西洋棋最早起源自印度，現在最多的國家人民下的棋就是西洋棋，而國際上最知名的棋類也是西洋棋實稱國際象棋。西洋棋是奧林匹克及亞洲運動會單項項目之一，每年中華民國西洋棋協會會用比賽甄選國手代表國家出去比賽，普遍推廣西洋棋。世界棋聯更推動西洋棋進學校，目前所知中國大陸和巴西已是必修課程。下西洋棋能提升專注力，觀查力，記憶力，想像力，在學習中培養自我控制意識，增強作事的計劃性和豐富的課餘生活。</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5"/>
        <w:gridCol w:w="1417"/>
        <w:gridCol w:w="5103"/>
        <w:gridCol w:w="1722"/>
      </w:tblGrid>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節次</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週次</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日期</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課程內容</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備註</w:t>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3/14</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認識棋盤棋子各個棋子走法及吃過路兵</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16"/>
                <w:szCs w:val="16"/>
              </w:rPr>
            </w:pPr>
            <w:r>
              <w:rPr>
                <w:rFonts w:ascii="標楷體" w:eastAsia="標楷體" w:hAnsi="標楷體" w:hint="eastAsia"/>
                <w:sz w:val="16"/>
                <w:szCs w:val="16"/>
              </w:rPr>
              <w:t>3/11課後社團開始</w:t>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3/21</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28"/>
                <w:szCs w:val="28"/>
              </w:rPr>
            </w:pPr>
            <w:r>
              <w:rPr>
                <w:rFonts w:ascii="標楷體" w:eastAsia="標楷體" w:hAnsi="標楷體" w:hint="eastAsia"/>
                <w:sz w:val="28"/>
                <w:szCs w:val="28"/>
              </w:rPr>
              <w:t>將軍,將殺,和棋</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3/28</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28"/>
                <w:szCs w:val="28"/>
              </w:rPr>
            </w:pPr>
            <w:r>
              <w:rPr>
                <w:rFonts w:ascii="標楷體" w:eastAsia="標楷體" w:hAnsi="標楷體" w:hint="eastAsia"/>
                <w:sz w:val="28"/>
                <w:szCs w:val="28"/>
              </w:rPr>
              <w:t>易位和行棋規則</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color w:val="FF0000"/>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4/11</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28"/>
                <w:szCs w:val="28"/>
              </w:rPr>
            </w:pPr>
            <w:r w:rsidRPr="00735A02">
              <w:rPr>
                <w:rFonts w:ascii="標楷體" w:eastAsia="標楷體" w:hAnsi="標楷體" w:hint="eastAsia"/>
                <w:szCs w:val="28"/>
              </w:rPr>
              <w:t>子力價值，簡單一步殺，單后殺王，單車殺王</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5"/>
                <w:szCs w:val="15"/>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八</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4/18</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28"/>
                <w:szCs w:val="28"/>
              </w:rPr>
            </w:pPr>
            <w:r>
              <w:rPr>
                <w:rFonts w:ascii="標楷體" w:eastAsia="標楷體" w:hAnsi="標楷體" w:hint="eastAsia"/>
                <w:sz w:val="28"/>
                <w:szCs w:val="28"/>
              </w:rPr>
              <w:t>兵的升變，破壞兵的結構</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九</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4/25</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28"/>
                <w:szCs w:val="28"/>
              </w:rPr>
            </w:pPr>
            <w:r>
              <w:rPr>
                <w:rFonts w:ascii="標楷體" w:eastAsia="標楷體" w:hAnsi="標楷體" w:hint="eastAsia"/>
                <w:sz w:val="28"/>
                <w:szCs w:val="28"/>
              </w:rPr>
              <w:t>西班牙開局，意大利開局</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5/2</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28"/>
                <w:szCs w:val="28"/>
              </w:rPr>
            </w:pPr>
            <w:r>
              <w:rPr>
                <w:rFonts w:ascii="標楷體" w:eastAsia="標楷體" w:hAnsi="標楷體" w:hint="eastAsia"/>
                <w:sz w:val="28"/>
                <w:szCs w:val="28"/>
              </w:rPr>
              <w:t>戰術 : 交叉攻擊，利用串住，閃攻</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十一</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5/9</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28"/>
                <w:szCs w:val="28"/>
              </w:rPr>
            </w:pPr>
            <w:r>
              <w:rPr>
                <w:rFonts w:ascii="標楷體" w:eastAsia="標楷體" w:hAnsi="標楷體" w:hint="eastAsia"/>
                <w:sz w:val="28"/>
                <w:szCs w:val="28"/>
              </w:rPr>
              <w:t>戰術 : 雙將，引入，引離</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十二</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5/16</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28"/>
                <w:szCs w:val="28"/>
              </w:rPr>
            </w:pPr>
            <w:r>
              <w:rPr>
                <w:rFonts w:ascii="標楷體" w:eastAsia="標楷體" w:hAnsi="標楷體" w:hint="eastAsia"/>
                <w:sz w:val="28"/>
                <w:szCs w:val="28"/>
              </w:rPr>
              <w:t>戰術 : 消除保護，賺子，堵塞</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十三</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5/23</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28"/>
                <w:szCs w:val="28"/>
              </w:rPr>
            </w:pPr>
            <w:r>
              <w:rPr>
                <w:rFonts w:ascii="標楷體" w:eastAsia="標楷體" w:hAnsi="標楷體" w:hint="eastAsia"/>
                <w:sz w:val="28"/>
                <w:szCs w:val="28"/>
              </w:rPr>
              <w:t>戰術 : 攔截，X 線攻擊</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28"/>
                <w:szCs w:val="28"/>
              </w:rPr>
            </w:pPr>
            <w:r>
              <w:rPr>
                <w:rFonts w:ascii="標楷體" w:eastAsia="標楷體" w:hAnsi="標楷體" w:hint="eastAsia"/>
                <w:sz w:val="28"/>
                <w:szCs w:val="28"/>
              </w:rPr>
              <w:t>戰術 : 短長易位，兵升變</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6/6</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28"/>
                <w:szCs w:val="28"/>
              </w:rPr>
            </w:pPr>
            <w:r>
              <w:rPr>
                <w:rFonts w:ascii="標楷體" w:eastAsia="標楷體" w:hAnsi="標楷體" w:hint="eastAsia"/>
                <w:sz w:val="28"/>
                <w:szCs w:val="28"/>
              </w:rPr>
              <w:t>戰術 : 吃過路兵，正確防守,底線問題</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28"/>
                <w:szCs w:val="28"/>
              </w:rPr>
            </w:pPr>
            <w:r>
              <w:rPr>
                <w:rFonts w:ascii="標楷體" w:eastAsia="標楷體" w:hAnsi="標楷體" w:hint="eastAsia"/>
                <w:sz w:val="28"/>
                <w:szCs w:val="28"/>
              </w:rPr>
              <w:t>戰術 : 開線 ,破壞兵結構</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lastRenderedPageBreak/>
              <w:t>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28"/>
                <w:szCs w:val="28"/>
              </w:rPr>
            </w:pPr>
            <w:r>
              <w:rPr>
                <w:rFonts w:ascii="標楷體" w:eastAsia="標楷體" w:hAnsi="標楷體" w:hint="eastAsia"/>
                <w:sz w:val="28"/>
                <w:szCs w:val="28"/>
              </w:rPr>
              <w:t>西洋棋比賽</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16"/>
                <w:szCs w:val="16"/>
              </w:rPr>
            </w:pPr>
            <w:r>
              <w:rPr>
                <w:rFonts w:ascii="標楷體" w:eastAsia="標楷體" w:hAnsi="標楷體" w:hint="eastAsia"/>
                <w:sz w:val="16"/>
                <w:szCs w:val="16"/>
              </w:rPr>
              <w:t>6/12課後社團結束</w:t>
            </w:r>
          </w:p>
        </w:tc>
      </w:tr>
    </w:tbl>
    <w:p w:rsidR="00735A02" w:rsidRDefault="00735A02" w:rsidP="00735A02">
      <w:pPr>
        <w:rPr>
          <w:rFonts w:ascii="標楷體" w:eastAsia="標楷體" w:hAnsi="標楷體"/>
        </w:rPr>
      </w:pPr>
    </w:p>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C82AD3"/>
    <w:p w:rsidR="00735A02" w:rsidRDefault="00735A02" w:rsidP="00735A02">
      <w:pPr>
        <w:rPr>
          <w:rFonts w:ascii="標楷體" w:eastAsia="標楷體" w:hAnsi="標楷體"/>
          <w:sz w:val="32"/>
          <w:szCs w:val="32"/>
        </w:rPr>
      </w:pPr>
      <w:r>
        <w:rPr>
          <w:rFonts w:ascii="標楷體" w:eastAsia="標楷體" w:hAnsi="標楷體" w:hint="eastAsia"/>
          <w:sz w:val="32"/>
          <w:szCs w:val="32"/>
        </w:rPr>
        <w:lastRenderedPageBreak/>
        <w:t>●</w:t>
      </w:r>
      <w:r w:rsidR="00EA2EA8">
        <w:rPr>
          <w:rFonts w:ascii="標楷體" w:eastAsia="標楷體" w:hAnsi="標楷體" w:hint="eastAsia"/>
          <w:sz w:val="32"/>
          <w:szCs w:val="32"/>
        </w:rPr>
        <w:t>週四</w:t>
      </w:r>
      <w:r>
        <w:rPr>
          <w:rFonts w:ascii="標楷體" w:eastAsia="標楷體" w:hAnsi="標楷體" w:hint="eastAsia"/>
          <w:sz w:val="32"/>
          <w:szCs w:val="32"/>
        </w:rPr>
        <w:t xml:space="preserve">社團名稱：【  </w:t>
      </w:r>
      <w:r>
        <w:rPr>
          <w:rFonts w:ascii="標楷體" w:eastAsia="標楷體" w:hAnsi="標楷體" w:cs="新細明體" w:hint="eastAsia"/>
          <w:noProof/>
          <w:kern w:val="0"/>
          <w:sz w:val="28"/>
          <w:szCs w:val="28"/>
        </w:rPr>
        <w:t>直排輪進階</w:t>
      </w:r>
      <w:r>
        <w:rPr>
          <w:rFonts w:ascii="標楷體" w:eastAsia="標楷體" w:hAnsi="標楷體" w:hint="eastAsia"/>
          <w:sz w:val="32"/>
          <w:szCs w:val="32"/>
        </w:rPr>
        <w:t xml:space="preserve">  】</w:t>
      </w:r>
    </w:p>
    <w:p w:rsidR="00735A02" w:rsidRPr="00735A02" w:rsidRDefault="00735A02" w:rsidP="00735A02">
      <w:pPr>
        <w:rPr>
          <w:rFonts w:ascii="標楷體" w:eastAsia="標楷體" w:hAnsi="標楷體"/>
          <w:sz w:val="28"/>
          <w:szCs w:val="32"/>
        </w:rPr>
      </w:pPr>
      <w:r w:rsidRPr="00735A02">
        <w:rPr>
          <w:rFonts w:ascii="標楷體" w:eastAsia="標楷體" w:hAnsi="標楷體" w:cs="新細明體" w:hint="eastAsia"/>
          <w:noProof/>
          <w:kern w:val="0"/>
          <w:szCs w:val="28"/>
        </w:rPr>
        <w:t>社團簡介:讓小朋友獲得進階溜冰能力, 訓練小朋友平衡感及身體協調性, 增進小朋友肌耐力. 培養學生成為直排輪初級競速選手</w:t>
      </w:r>
      <w:r>
        <w:rPr>
          <w:rFonts w:ascii="標楷體" w:eastAsia="標楷體" w:hAnsi="標楷體" w:cs="新細明體" w:hint="eastAsia"/>
          <w:noProof/>
          <w:kern w:val="0"/>
          <w:szCs w:val="28"/>
        </w:rPr>
        <w:t>。</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5"/>
        <w:gridCol w:w="1417"/>
        <w:gridCol w:w="5103"/>
        <w:gridCol w:w="1722"/>
      </w:tblGrid>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節次</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週次</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日期</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課程內容</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備註</w:t>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3/14</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noProof/>
                <w:sz w:val="28"/>
                <w:szCs w:val="28"/>
              </w:rPr>
              <w:t>競速溜冰1, 標準姿勢</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16"/>
                <w:szCs w:val="16"/>
              </w:rPr>
            </w:pPr>
            <w:r>
              <w:rPr>
                <w:rFonts w:ascii="標楷體" w:eastAsia="標楷體" w:hAnsi="標楷體" w:hint="eastAsia"/>
                <w:sz w:val="16"/>
                <w:szCs w:val="16"/>
              </w:rPr>
              <w:t>3/11課後社團開始</w:t>
            </w: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3/21</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noProof/>
                <w:sz w:val="28"/>
                <w:szCs w:val="28"/>
              </w:rPr>
              <w:t>競速溜冰2, 起跑,剪冰</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3/28</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noProof/>
                <w:sz w:val="28"/>
                <w:szCs w:val="28"/>
              </w:rPr>
              <w:t>競速溜冰3, 個人計時</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color w:val="FF0000"/>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4/4</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noProof/>
                <w:sz w:val="28"/>
                <w:szCs w:val="28"/>
              </w:rPr>
              <w:t>競速溜冰4, 團體接力</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5"/>
                <w:szCs w:val="15"/>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八</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4/11</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速度角標1. 前溜雙腳S型</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九</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4/18</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速度角標2. 前溜單腳S型</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4/25</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速度角標3. 前溜交叉型</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十一</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5/2</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花式角標, 後溜交叉型</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十二</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5/9</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noProof/>
                <w:sz w:val="28"/>
                <w:szCs w:val="28"/>
              </w:rPr>
              <w:t>前溜單腳內刃轉彎-左腳,右腳</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十三</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5/16</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noProof/>
                <w:sz w:val="28"/>
                <w:szCs w:val="28"/>
              </w:rPr>
              <w:t>前溜單腳外刃轉彎-左腳,右腳</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十四</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5/23</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noProof/>
                <w:sz w:val="28"/>
                <w:szCs w:val="28"/>
              </w:rPr>
              <w:t>後溜單腳內刃轉彎-左腳,右腳</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十五</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5/30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noProof/>
                <w:sz w:val="28"/>
                <w:szCs w:val="28"/>
              </w:rPr>
              <w:t>後溜單腳外刃轉彎-左腳,右腳</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十六</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6/6</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noProof/>
                <w:sz w:val="28"/>
                <w:szCs w:val="28"/>
              </w:rPr>
              <w:t>蟹型與摩合克組合</w:t>
            </w:r>
          </w:p>
        </w:tc>
        <w:tc>
          <w:tcPr>
            <w:tcW w:w="1722" w:type="dxa"/>
            <w:tcBorders>
              <w:top w:val="single" w:sz="4" w:space="0" w:color="auto"/>
              <w:left w:val="single" w:sz="4" w:space="0" w:color="auto"/>
              <w:bottom w:val="single" w:sz="4" w:space="0" w:color="auto"/>
              <w:right w:val="single" w:sz="4" w:space="0" w:color="auto"/>
            </w:tcBorders>
            <w:vAlign w:val="center"/>
          </w:tcPr>
          <w:p w:rsidR="00735A02" w:rsidRDefault="00735A02">
            <w:pPr>
              <w:rPr>
                <w:rFonts w:ascii="標楷體" w:eastAsia="標楷體" w:hAnsi="標楷體"/>
                <w:sz w:val="16"/>
                <w:szCs w:val="16"/>
              </w:rPr>
            </w:pPr>
          </w:p>
        </w:tc>
      </w:tr>
      <w:tr w:rsidR="00735A02" w:rsidTr="00735A02">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十七</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6/13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735A02" w:rsidRDefault="00735A02">
            <w:pPr>
              <w:jc w:val="center"/>
              <w:rPr>
                <w:rFonts w:ascii="標楷體" w:eastAsia="標楷體" w:hAnsi="標楷體"/>
                <w:sz w:val="28"/>
                <w:szCs w:val="28"/>
              </w:rPr>
            </w:pPr>
            <w:r>
              <w:rPr>
                <w:rFonts w:ascii="標楷體" w:eastAsia="標楷體" w:hAnsi="標楷體" w:hint="eastAsia"/>
                <w:sz w:val="28"/>
                <w:szCs w:val="28"/>
              </w:rPr>
              <w:t>總複習及評量</w:t>
            </w:r>
          </w:p>
        </w:tc>
        <w:tc>
          <w:tcPr>
            <w:tcW w:w="1722" w:type="dxa"/>
            <w:tcBorders>
              <w:top w:val="single" w:sz="4" w:space="0" w:color="auto"/>
              <w:left w:val="single" w:sz="4" w:space="0" w:color="auto"/>
              <w:bottom w:val="single" w:sz="4" w:space="0" w:color="auto"/>
              <w:right w:val="single" w:sz="4" w:space="0" w:color="auto"/>
            </w:tcBorders>
            <w:vAlign w:val="center"/>
            <w:hideMark/>
          </w:tcPr>
          <w:p w:rsidR="00735A02" w:rsidRDefault="00735A02">
            <w:pPr>
              <w:rPr>
                <w:rFonts w:ascii="標楷體" w:eastAsia="標楷體" w:hAnsi="標楷體"/>
                <w:sz w:val="16"/>
                <w:szCs w:val="16"/>
              </w:rPr>
            </w:pPr>
            <w:r>
              <w:rPr>
                <w:rFonts w:ascii="標楷體" w:eastAsia="標楷體" w:hAnsi="標楷體" w:hint="eastAsia"/>
                <w:sz w:val="16"/>
                <w:szCs w:val="16"/>
              </w:rPr>
              <w:t>6/13課後社團結束</w:t>
            </w:r>
          </w:p>
        </w:tc>
      </w:tr>
    </w:tbl>
    <w:p w:rsidR="00735A02" w:rsidRDefault="00735A02" w:rsidP="00735A02">
      <w:pPr>
        <w:rPr>
          <w:rFonts w:ascii="標楷體" w:eastAsia="標楷體" w:hAnsi="標楷體"/>
        </w:rPr>
      </w:pPr>
    </w:p>
    <w:p w:rsidR="00735A02" w:rsidRDefault="00735A02" w:rsidP="00C82AD3"/>
    <w:p w:rsidR="00D361FA" w:rsidRDefault="00D361FA" w:rsidP="00D361FA">
      <w:pPr>
        <w:rPr>
          <w:rFonts w:ascii="標楷體" w:eastAsia="標楷體" w:hAnsi="標楷體"/>
          <w:sz w:val="32"/>
          <w:szCs w:val="32"/>
        </w:rPr>
      </w:pPr>
      <w:r>
        <w:rPr>
          <w:rFonts w:ascii="標楷體" w:eastAsia="標楷體" w:hAnsi="標楷體" w:hint="eastAsia"/>
          <w:sz w:val="32"/>
          <w:szCs w:val="32"/>
        </w:rPr>
        <w:lastRenderedPageBreak/>
        <w:t>●</w:t>
      </w:r>
      <w:r w:rsidR="00EA2EA8">
        <w:rPr>
          <w:rFonts w:ascii="標楷體" w:eastAsia="標楷體" w:hAnsi="標楷體" w:hint="eastAsia"/>
          <w:sz w:val="32"/>
          <w:szCs w:val="32"/>
        </w:rPr>
        <w:t>週四</w:t>
      </w:r>
      <w:r>
        <w:rPr>
          <w:rFonts w:ascii="標楷體" w:eastAsia="標楷體" w:hAnsi="標楷體" w:hint="eastAsia"/>
          <w:sz w:val="32"/>
          <w:szCs w:val="32"/>
        </w:rPr>
        <w:t>社團名稱：【   神奇心算班   】</w:t>
      </w:r>
    </w:p>
    <w:p w:rsidR="00D361FA" w:rsidRPr="00D361FA" w:rsidRDefault="00D361FA" w:rsidP="00D361FA">
      <w:pPr>
        <w:spacing w:line="0" w:lineRule="atLeast"/>
        <w:rPr>
          <w:rFonts w:ascii="標楷體" w:eastAsia="標楷體" w:hAnsi="標楷體"/>
          <w:szCs w:val="24"/>
        </w:rPr>
      </w:pPr>
      <w:r w:rsidRPr="00D361FA">
        <w:rPr>
          <w:rFonts w:ascii="標楷體" w:eastAsia="標楷體" w:hAnsi="標楷體" w:hint="eastAsia"/>
          <w:szCs w:val="24"/>
        </w:rPr>
        <w:t>社團簡介: 不用算盤，不背口訣，開發數理潛能。透過新式教具教材，搭配符合數學教育理念之教學法，讓小朋友輕鬆學好心算、打好數學根基！</w:t>
      </w:r>
    </w:p>
    <w:p w:rsidR="00D361FA" w:rsidRPr="00D361FA" w:rsidRDefault="00D361FA" w:rsidP="00D361FA">
      <w:pPr>
        <w:rPr>
          <w:rFonts w:ascii="標楷體" w:eastAsia="標楷體" w:hAnsi="標楷體"/>
          <w:szCs w:val="24"/>
        </w:rPr>
      </w:pPr>
      <w:r w:rsidRPr="00D361FA">
        <w:rPr>
          <w:rFonts w:ascii="標楷體" w:eastAsia="標楷體" w:hAnsi="標楷體" w:hint="eastAsia"/>
          <w:szCs w:val="24"/>
        </w:rPr>
        <w:t>歡迎上網了解www.YW.com. tw</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5"/>
        <w:gridCol w:w="1417"/>
        <w:gridCol w:w="5103"/>
        <w:gridCol w:w="1722"/>
      </w:tblGrid>
      <w:tr w:rsidR="00D361FA" w:rsidTr="00D361FA">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節次</w:t>
            </w:r>
          </w:p>
        </w:tc>
        <w:tc>
          <w:tcPr>
            <w:tcW w:w="1135"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週次</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日期</w:t>
            </w:r>
          </w:p>
        </w:tc>
        <w:tc>
          <w:tcPr>
            <w:tcW w:w="5103"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課程內容</w:t>
            </w:r>
          </w:p>
        </w:tc>
        <w:tc>
          <w:tcPr>
            <w:tcW w:w="1722"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備註</w:t>
            </w:r>
          </w:p>
        </w:tc>
      </w:tr>
      <w:tr w:rsidR="00D361FA" w:rsidTr="00D361FA">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四</w:t>
            </w:r>
          </w:p>
        </w:tc>
        <w:tc>
          <w:tcPr>
            <w:tcW w:w="1417" w:type="dxa"/>
            <w:tcBorders>
              <w:top w:val="single" w:sz="4" w:space="0" w:color="auto"/>
              <w:left w:val="single" w:sz="4" w:space="0" w:color="auto"/>
              <w:bottom w:val="single" w:sz="4" w:space="0" w:color="auto"/>
              <w:right w:val="single" w:sz="4" w:space="0" w:color="auto"/>
            </w:tcBorders>
            <w:vAlign w:val="center"/>
          </w:tcPr>
          <w:p w:rsidR="00D361FA" w:rsidRDefault="00D361FA">
            <w:pPr>
              <w:jc w:val="center"/>
              <w:rPr>
                <w:rFonts w:ascii="標楷體" w:eastAsia="標楷體" w:hAnsi="標楷體"/>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361FA" w:rsidRDefault="00D361FA">
            <w:pPr>
              <w:spacing w:line="440" w:lineRule="exact"/>
              <w:rPr>
                <w:rFonts w:ascii="標楷體" w:eastAsia="標楷體" w:hAnsi="標楷體"/>
              </w:rPr>
            </w:pPr>
            <w:r>
              <w:rPr>
                <w:rFonts w:ascii="標楷體" w:eastAsia="標楷體" w:hAnsi="標楷體" w:hint="eastAsia"/>
              </w:rPr>
              <w:t>數量觀念與教具操作之結合</w:t>
            </w:r>
          </w:p>
        </w:tc>
        <w:tc>
          <w:tcPr>
            <w:tcW w:w="1722" w:type="dxa"/>
            <w:tcBorders>
              <w:top w:val="single" w:sz="4" w:space="0" w:color="auto"/>
              <w:left w:val="single" w:sz="4" w:space="0" w:color="auto"/>
              <w:bottom w:val="single" w:sz="4" w:space="0" w:color="auto"/>
              <w:right w:val="single" w:sz="4" w:space="0" w:color="auto"/>
            </w:tcBorders>
            <w:vAlign w:val="center"/>
            <w:hideMark/>
          </w:tcPr>
          <w:p w:rsidR="00D361FA" w:rsidRDefault="00D361FA">
            <w:pPr>
              <w:rPr>
                <w:rFonts w:ascii="標楷體" w:eastAsia="標楷體" w:hAnsi="標楷體"/>
                <w:sz w:val="16"/>
                <w:szCs w:val="16"/>
              </w:rPr>
            </w:pPr>
            <w:r>
              <w:rPr>
                <w:rFonts w:ascii="標楷體" w:eastAsia="標楷體" w:hAnsi="標楷體" w:hint="eastAsia"/>
                <w:sz w:val="16"/>
                <w:szCs w:val="16"/>
              </w:rPr>
              <w:t>3/11課後社團開始</w:t>
            </w:r>
          </w:p>
        </w:tc>
      </w:tr>
      <w:tr w:rsidR="00D361FA" w:rsidTr="00D361FA">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五</w:t>
            </w:r>
          </w:p>
        </w:tc>
        <w:tc>
          <w:tcPr>
            <w:tcW w:w="1417" w:type="dxa"/>
            <w:tcBorders>
              <w:top w:val="single" w:sz="4" w:space="0" w:color="auto"/>
              <w:left w:val="single" w:sz="4" w:space="0" w:color="auto"/>
              <w:bottom w:val="single" w:sz="4" w:space="0" w:color="auto"/>
              <w:right w:val="single" w:sz="4" w:space="0" w:color="auto"/>
            </w:tcBorders>
            <w:vAlign w:val="center"/>
          </w:tcPr>
          <w:p w:rsidR="00D361FA" w:rsidRDefault="00D361FA">
            <w:pPr>
              <w:jc w:val="center"/>
              <w:rPr>
                <w:rFonts w:ascii="標楷體" w:eastAsia="標楷體" w:hAnsi="標楷體"/>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361FA" w:rsidRDefault="00D361FA">
            <w:pPr>
              <w:spacing w:line="440" w:lineRule="exact"/>
              <w:rPr>
                <w:rFonts w:ascii="標楷體" w:eastAsia="標楷體" w:hAnsi="標楷體"/>
              </w:rPr>
            </w:pPr>
            <w:r>
              <w:rPr>
                <w:rFonts w:ascii="標楷體" w:eastAsia="標楷體" w:hAnsi="標楷體" w:hint="eastAsia"/>
              </w:rPr>
              <w:t>基礎運算(1)</w:t>
            </w:r>
          </w:p>
        </w:tc>
        <w:tc>
          <w:tcPr>
            <w:tcW w:w="1722" w:type="dxa"/>
            <w:tcBorders>
              <w:top w:val="single" w:sz="4" w:space="0" w:color="auto"/>
              <w:left w:val="single" w:sz="4" w:space="0" w:color="auto"/>
              <w:bottom w:val="single" w:sz="4" w:space="0" w:color="auto"/>
              <w:right w:val="single" w:sz="4" w:space="0" w:color="auto"/>
            </w:tcBorders>
            <w:vAlign w:val="center"/>
          </w:tcPr>
          <w:p w:rsidR="00D361FA" w:rsidRDefault="00D361FA">
            <w:pPr>
              <w:rPr>
                <w:rFonts w:ascii="標楷體" w:eastAsia="標楷體" w:hAnsi="標楷體"/>
                <w:sz w:val="16"/>
                <w:szCs w:val="16"/>
              </w:rPr>
            </w:pPr>
          </w:p>
        </w:tc>
      </w:tr>
      <w:tr w:rsidR="00D361FA" w:rsidTr="00D361FA">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六</w:t>
            </w:r>
          </w:p>
        </w:tc>
        <w:tc>
          <w:tcPr>
            <w:tcW w:w="1417" w:type="dxa"/>
            <w:tcBorders>
              <w:top w:val="single" w:sz="4" w:space="0" w:color="auto"/>
              <w:left w:val="single" w:sz="4" w:space="0" w:color="auto"/>
              <w:bottom w:val="single" w:sz="4" w:space="0" w:color="auto"/>
              <w:right w:val="single" w:sz="4" w:space="0" w:color="auto"/>
            </w:tcBorders>
            <w:vAlign w:val="center"/>
          </w:tcPr>
          <w:p w:rsidR="00D361FA" w:rsidRDefault="00D361FA">
            <w:pPr>
              <w:jc w:val="center"/>
              <w:rPr>
                <w:rFonts w:ascii="標楷體" w:eastAsia="標楷體" w:hAnsi="標楷體"/>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361FA" w:rsidRDefault="00D361FA">
            <w:pPr>
              <w:spacing w:line="440" w:lineRule="exact"/>
              <w:rPr>
                <w:rFonts w:ascii="標楷體" w:eastAsia="標楷體" w:hAnsi="標楷體"/>
              </w:rPr>
            </w:pPr>
            <w:r>
              <w:rPr>
                <w:rFonts w:ascii="標楷體" w:eastAsia="標楷體" w:hAnsi="標楷體" w:hint="eastAsia"/>
              </w:rPr>
              <w:t>基礎運算(2)</w:t>
            </w:r>
          </w:p>
        </w:tc>
        <w:tc>
          <w:tcPr>
            <w:tcW w:w="1722" w:type="dxa"/>
            <w:tcBorders>
              <w:top w:val="single" w:sz="4" w:space="0" w:color="auto"/>
              <w:left w:val="single" w:sz="4" w:space="0" w:color="auto"/>
              <w:bottom w:val="single" w:sz="4" w:space="0" w:color="auto"/>
              <w:right w:val="single" w:sz="4" w:space="0" w:color="auto"/>
            </w:tcBorders>
            <w:vAlign w:val="center"/>
          </w:tcPr>
          <w:p w:rsidR="00D361FA" w:rsidRDefault="00D361FA">
            <w:pPr>
              <w:rPr>
                <w:rFonts w:ascii="標楷體" w:eastAsia="標楷體" w:hAnsi="標楷體"/>
                <w:color w:val="FF0000"/>
                <w:sz w:val="16"/>
                <w:szCs w:val="16"/>
              </w:rPr>
            </w:pPr>
          </w:p>
        </w:tc>
      </w:tr>
      <w:tr w:rsidR="00D361FA" w:rsidTr="00D361FA">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七</w:t>
            </w:r>
          </w:p>
        </w:tc>
        <w:tc>
          <w:tcPr>
            <w:tcW w:w="1417" w:type="dxa"/>
            <w:tcBorders>
              <w:top w:val="single" w:sz="4" w:space="0" w:color="auto"/>
              <w:left w:val="single" w:sz="4" w:space="0" w:color="auto"/>
              <w:bottom w:val="single" w:sz="4" w:space="0" w:color="auto"/>
              <w:right w:val="single" w:sz="4" w:space="0" w:color="auto"/>
            </w:tcBorders>
            <w:vAlign w:val="center"/>
          </w:tcPr>
          <w:p w:rsidR="00D361FA" w:rsidRDefault="00D361FA">
            <w:pPr>
              <w:jc w:val="center"/>
              <w:rPr>
                <w:rFonts w:ascii="標楷體" w:eastAsia="標楷體" w:hAnsi="標楷體"/>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361FA" w:rsidRDefault="00D361FA">
            <w:pPr>
              <w:spacing w:line="440" w:lineRule="exact"/>
              <w:rPr>
                <w:rFonts w:ascii="標楷體" w:eastAsia="標楷體" w:hAnsi="標楷體"/>
              </w:rPr>
            </w:pPr>
            <w:r>
              <w:rPr>
                <w:rFonts w:ascii="標楷體" w:eastAsia="標楷體" w:hAnsi="標楷體" w:hint="eastAsia"/>
              </w:rPr>
              <w:t>+4=+5-1    +3=+5-2    +2=+5-3  綜合運算</w:t>
            </w:r>
          </w:p>
        </w:tc>
        <w:tc>
          <w:tcPr>
            <w:tcW w:w="1722" w:type="dxa"/>
            <w:tcBorders>
              <w:top w:val="single" w:sz="4" w:space="0" w:color="auto"/>
              <w:left w:val="single" w:sz="4" w:space="0" w:color="auto"/>
              <w:bottom w:val="single" w:sz="4" w:space="0" w:color="auto"/>
              <w:right w:val="single" w:sz="4" w:space="0" w:color="auto"/>
            </w:tcBorders>
            <w:vAlign w:val="center"/>
          </w:tcPr>
          <w:p w:rsidR="00D361FA" w:rsidRDefault="00D361FA">
            <w:pPr>
              <w:rPr>
                <w:rFonts w:ascii="標楷體" w:eastAsia="標楷體" w:hAnsi="標楷體"/>
                <w:sz w:val="15"/>
                <w:szCs w:val="15"/>
              </w:rPr>
            </w:pPr>
          </w:p>
        </w:tc>
      </w:tr>
      <w:tr w:rsidR="00D361FA" w:rsidTr="00D361FA">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八</w:t>
            </w:r>
          </w:p>
        </w:tc>
        <w:tc>
          <w:tcPr>
            <w:tcW w:w="1417" w:type="dxa"/>
            <w:tcBorders>
              <w:top w:val="single" w:sz="4" w:space="0" w:color="auto"/>
              <w:left w:val="single" w:sz="4" w:space="0" w:color="auto"/>
              <w:bottom w:val="single" w:sz="4" w:space="0" w:color="auto"/>
              <w:right w:val="single" w:sz="4" w:space="0" w:color="auto"/>
            </w:tcBorders>
            <w:vAlign w:val="center"/>
          </w:tcPr>
          <w:p w:rsidR="00D361FA" w:rsidRDefault="00D361FA">
            <w:pPr>
              <w:jc w:val="center"/>
              <w:rPr>
                <w:rFonts w:ascii="標楷體" w:eastAsia="標楷體" w:hAnsi="標楷體"/>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361FA" w:rsidRDefault="00D361FA">
            <w:pPr>
              <w:spacing w:line="440" w:lineRule="exact"/>
              <w:rPr>
                <w:rFonts w:ascii="標楷體" w:eastAsia="標楷體" w:hAnsi="標楷體"/>
              </w:rPr>
            </w:pPr>
            <w:r>
              <w:rPr>
                <w:rFonts w:ascii="標楷體" w:eastAsia="標楷體" w:hAnsi="標楷體" w:hint="eastAsia"/>
              </w:rPr>
              <w:t>+1=+5-4    -4=-5+1             綜合運算</w:t>
            </w:r>
          </w:p>
        </w:tc>
        <w:tc>
          <w:tcPr>
            <w:tcW w:w="1722" w:type="dxa"/>
            <w:tcBorders>
              <w:top w:val="single" w:sz="4" w:space="0" w:color="auto"/>
              <w:left w:val="single" w:sz="4" w:space="0" w:color="auto"/>
              <w:bottom w:val="single" w:sz="4" w:space="0" w:color="auto"/>
              <w:right w:val="single" w:sz="4" w:space="0" w:color="auto"/>
            </w:tcBorders>
            <w:vAlign w:val="center"/>
          </w:tcPr>
          <w:p w:rsidR="00D361FA" w:rsidRDefault="00D361FA">
            <w:pPr>
              <w:rPr>
                <w:rFonts w:ascii="標楷體" w:eastAsia="標楷體" w:hAnsi="標楷體"/>
                <w:sz w:val="16"/>
                <w:szCs w:val="16"/>
              </w:rPr>
            </w:pPr>
          </w:p>
        </w:tc>
      </w:tr>
      <w:tr w:rsidR="00D361FA" w:rsidTr="00D361FA">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6</w:t>
            </w:r>
          </w:p>
        </w:tc>
        <w:tc>
          <w:tcPr>
            <w:tcW w:w="1135"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九</w:t>
            </w:r>
          </w:p>
        </w:tc>
        <w:tc>
          <w:tcPr>
            <w:tcW w:w="1417" w:type="dxa"/>
            <w:tcBorders>
              <w:top w:val="single" w:sz="4" w:space="0" w:color="auto"/>
              <w:left w:val="single" w:sz="4" w:space="0" w:color="auto"/>
              <w:bottom w:val="single" w:sz="4" w:space="0" w:color="auto"/>
              <w:right w:val="single" w:sz="4" w:space="0" w:color="auto"/>
            </w:tcBorders>
            <w:vAlign w:val="center"/>
          </w:tcPr>
          <w:p w:rsidR="00D361FA" w:rsidRDefault="00D361FA">
            <w:pPr>
              <w:jc w:val="center"/>
              <w:rPr>
                <w:rFonts w:ascii="標楷體" w:eastAsia="標楷體" w:hAnsi="標楷體"/>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361FA" w:rsidRDefault="00D361FA">
            <w:pPr>
              <w:spacing w:line="440" w:lineRule="exact"/>
              <w:rPr>
                <w:rFonts w:ascii="標楷體" w:eastAsia="標楷體" w:hAnsi="標楷體"/>
              </w:rPr>
            </w:pPr>
            <w:r>
              <w:rPr>
                <w:rFonts w:ascii="標楷體" w:eastAsia="標楷體" w:hAnsi="標楷體" w:hint="eastAsia"/>
              </w:rPr>
              <w:t>-3=-5+2    -2=-5+3   -1=-5+4   綜合運算</w:t>
            </w:r>
          </w:p>
        </w:tc>
        <w:tc>
          <w:tcPr>
            <w:tcW w:w="1722" w:type="dxa"/>
            <w:tcBorders>
              <w:top w:val="single" w:sz="4" w:space="0" w:color="auto"/>
              <w:left w:val="single" w:sz="4" w:space="0" w:color="auto"/>
              <w:bottom w:val="single" w:sz="4" w:space="0" w:color="auto"/>
              <w:right w:val="single" w:sz="4" w:space="0" w:color="auto"/>
            </w:tcBorders>
            <w:vAlign w:val="center"/>
          </w:tcPr>
          <w:p w:rsidR="00D361FA" w:rsidRDefault="00D361FA">
            <w:pPr>
              <w:rPr>
                <w:rFonts w:ascii="標楷體" w:eastAsia="標楷體" w:hAnsi="標楷體"/>
                <w:sz w:val="16"/>
                <w:szCs w:val="16"/>
              </w:rPr>
            </w:pPr>
          </w:p>
        </w:tc>
      </w:tr>
      <w:tr w:rsidR="00D361FA" w:rsidTr="00D361FA">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十</w:t>
            </w:r>
          </w:p>
        </w:tc>
        <w:tc>
          <w:tcPr>
            <w:tcW w:w="1417" w:type="dxa"/>
            <w:tcBorders>
              <w:top w:val="single" w:sz="4" w:space="0" w:color="auto"/>
              <w:left w:val="single" w:sz="4" w:space="0" w:color="auto"/>
              <w:bottom w:val="single" w:sz="4" w:space="0" w:color="auto"/>
              <w:right w:val="single" w:sz="4" w:space="0" w:color="auto"/>
            </w:tcBorders>
            <w:vAlign w:val="center"/>
          </w:tcPr>
          <w:p w:rsidR="00D361FA" w:rsidRDefault="00D361FA">
            <w:pPr>
              <w:jc w:val="center"/>
              <w:rPr>
                <w:rFonts w:ascii="標楷體" w:eastAsia="標楷體" w:hAnsi="標楷體"/>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361FA" w:rsidRDefault="00D361FA">
            <w:pPr>
              <w:spacing w:line="440" w:lineRule="exact"/>
              <w:rPr>
                <w:rFonts w:ascii="標楷體" w:eastAsia="標楷體" w:hAnsi="標楷體"/>
              </w:rPr>
            </w:pPr>
            <w:r>
              <w:rPr>
                <w:rFonts w:ascii="標楷體" w:eastAsia="標楷體" w:hAnsi="標楷體" w:hint="eastAsia"/>
              </w:rPr>
              <w:t>+9=-1+10   +8=-2+10            綜合運算</w:t>
            </w:r>
          </w:p>
        </w:tc>
        <w:tc>
          <w:tcPr>
            <w:tcW w:w="1722" w:type="dxa"/>
            <w:tcBorders>
              <w:top w:val="single" w:sz="4" w:space="0" w:color="auto"/>
              <w:left w:val="single" w:sz="4" w:space="0" w:color="auto"/>
              <w:bottom w:val="single" w:sz="4" w:space="0" w:color="auto"/>
              <w:right w:val="single" w:sz="4" w:space="0" w:color="auto"/>
            </w:tcBorders>
            <w:vAlign w:val="center"/>
          </w:tcPr>
          <w:p w:rsidR="00D361FA" w:rsidRDefault="00D361FA">
            <w:pPr>
              <w:rPr>
                <w:rFonts w:ascii="標楷體" w:eastAsia="標楷體" w:hAnsi="標楷體"/>
                <w:sz w:val="16"/>
                <w:szCs w:val="16"/>
              </w:rPr>
            </w:pPr>
          </w:p>
        </w:tc>
      </w:tr>
      <w:tr w:rsidR="00D361FA" w:rsidTr="00D361FA">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十一</w:t>
            </w:r>
          </w:p>
        </w:tc>
        <w:tc>
          <w:tcPr>
            <w:tcW w:w="1417" w:type="dxa"/>
            <w:tcBorders>
              <w:top w:val="single" w:sz="4" w:space="0" w:color="auto"/>
              <w:left w:val="single" w:sz="4" w:space="0" w:color="auto"/>
              <w:bottom w:val="single" w:sz="4" w:space="0" w:color="auto"/>
              <w:right w:val="single" w:sz="4" w:space="0" w:color="auto"/>
            </w:tcBorders>
            <w:vAlign w:val="center"/>
          </w:tcPr>
          <w:p w:rsidR="00D361FA" w:rsidRDefault="00D361FA">
            <w:pPr>
              <w:jc w:val="center"/>
              <w:rPr>
                <w:rFonts w:ascii="標楷體" w:eastAsia="標楷體" w:hAnsi="標楷體"/>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361FA" w:rsidRDefault="00D361FA">
            <w:pPr>
              <w:spacing w:line="440" w:lineRule="exact"/>
              <w:rPr>
                <w:rFonts w:ascii="標楷體" w:eastAsia="標楷體" w:hAnsi="標楷體"/>
              </w:rPr>
            </w:pPr>
            <w:r>
              <w:rPr>
                <w:rFonts w:ascii="標楷體" w:eastAsia="標楷體" w:hAnsi="標楷體" w:hint="eastAsia"/>
              </w:rPr>
              <w:t>+7=-3+10   +6=-4+10  +5=-5+10  綜合運算</w:t>
            </w:r>
          </w:p>
        </w:tc>
        <w:tc>
          <w:tcPr>
            <w:tcW w:w="1722" w:type="dxa"/>
            <w:tcBorders>
              <w:top w:val="single" w:sz="4" w:space="0" w:color="auto"/>
              <w:left w:val="single" w:sz="4" w:space="0" w:color="auto"/>
              <w:bottom w:val="single" w:sz="4" w:space="0" w:color="auto"/>
              <w:right w:val="single" w:sz="4" w:space="0" w:color="auto"/>
            </w:tcBorders>
            <w:vAlign w:val="center"/>
          </w:tcPr>
          <w:p w:rsidR="00D361FA" w:rsidRDefault="00D361FA">
            <w:pPr>
              <w:rPr>
                <w:rFonts w:ascii="標楷體" w:eastAsia="標楷體" w:hAnsi="標楷體"/>
                <w:sz w:val="16"/>
                <w:szCs w:val="16"/>
              </w:rPr>
            </w:pPr>
          </w:p>
        </w:tc>
      </w:tr>
      <w:tr w:rsidR="00D361FA" w:rsidTr="00D361FA">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十二</w:t>
            </w:r>
          </w:p>
        </w:tc>
        <w:tc>
          <w:tcPr>
            <w:tcW w:w="1417" w:type="dxa"/>
            <w:tcBorders>
              <w:top w:val="single" w:sz="4" w:space="0" w:color="auto"/>
              <w:left w:val="single" w:sz="4" w:space="0" w:color="auto"/>
              <w:bottom w:val="single" w:sz="4" w:space="0" w:color="auto"/>
              <w:right w:val="single" w:sz="4" w:space="0" w:color="auto"/>
            </w:tcBorders>
            <w:vAlign w:val="center"/>
          </w:tcPr>
          <w:p w:rsidR="00D361FA" w:rsidRDefault="00D361FA">
            <w:pPr>
              <w:jc w:val="center"/>
              <w:rPr>
                <w:rFonts w:ascii="標楷體" w:eastAsia="標楷體" w:hAnsi="標楷體"/>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361FA" w:rsidRDefault="00D361FA">
            <w:pPr>
              <w:spacing w:line="440" w:lineRule="exact"/>
              <w:rPr>
                <w:rFonts w:ascii="標楷體" w:eastAsia="標楷體" w:hAnsi="標楷體"/>
              </w:rPr>
            </w:pPr>
            <w:r>
              <w:rPr>
                <w:rFonts w:ascii="標楷體" w:eastAsia="標楷體" w:hAnsi="標楷體" w:hint="eastAsia"/>
              </w:rPr>
              <w:t>+4=-6+10   +3=-7+10            綜合運算</w:t>
            </w:r>
          </w:p>
        </w:tc>
        <w:tc>
          <w:tcPr>
            <w:tcW w:w="1722" w:type="dxa"/>
            <w:tcBorders>
              <w:top w:val="single" w:sz="4" w:space="0" w:color="auto"/>
              <w:left w:val="single" w:sz="4" w:space="0" w:color="auto"/>
              <w:bottom w:val="single" w:sz="4" w:space="0" w:color="auto"/>
              <w:right w:val="single" w:sz="4" w:space="0" w:color="auto"/>
            </w:tcBorders>
            <w:vAlign w:val="center"/>
          </w:tcPr>
          <w:p w:rsidR="00D361FA" w:rsidRDefault="00D361FA">
            <w:pPr>
              <w:rPr>
                <w:rFonts w:ascii="標楷體" w:eastAsia="標楷體" w:hAnsi="標楷體"/>
                <w:sz w:val="16"/>
                <w:szCs w:val="16"/>
              </w:rPr>
            </w:pPr>
          </w:p>
        </w:tc>
      </w:tr>
      <w:tr w:rsidR="00D361FA" w:rsidTr="00D361FA">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十三</w:t>
            </w:r>
          </w:p>
        </w:tc>
        <w:tc>
          <w:tcPr>
            <w:tcW w:w="1417" w:type="dxa"/>
            <w:tcBorders>
              <w:top w:val="single" w:sz="4" w:space="0" w:color="auto"/>
              <w:left w:val="single" w:sz="4" w:space="0" w:color="auto"/>
              <w:bottom w:val="single" w:sz="4" w:space="0" w:color="auto"/>
              <w:right w:val="single" w:sz="4" w:space="0" w:color="auto"/>
            </w:tcBorders>
            <w:vAlign w:val="center"/>
          </w:tcPr>
          <w:p w:rsidR="00D361FA" w:rsidRDefault="00D361FA">
            <w:pPr>
              <w:jc w:val="center"/>
              <w:rPr>
                <w:rFonts w:ascii="標楷體" w:eastAsia="標楷體" w:hAnsi="標楷體"/>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361FA" w:rsidRDefault="00D361FA">
            <w:pPr>
              <w:spacing w:line="440" w:lineRule="exact"/>
              <w:rPr>
                <w:rFonts w:ascii="標楷體" w:eastAsia="標楷體" w:hAnsi="標楷體"/>
              </w:rPr>
            </w:pPr>
            <w:r>
              <w:rPr>
                <w:rFonts w:ascii="標楷體" w:eastAsia="標楷體" w:hAnsi="標楷體" w:hint="eastAsia"/>
              </w:rPr>
              <w:t>+2=-8+10   +1=-9+10            綜合運算</w:t>
            </w:r>
          </w:p>
        </w:tc>
        <w:tc>
          <w:tcPr>
            <w:tcW w:w="1722" w:type="dxa"/>
            <w:tcBorders>
              <w:top w:val="single" w:sz="4" w:space="0" w:color="auto"/>
              <w:left w:val="single" w:sz="4" w:space="0" w:color="auto"/>
              <w:bottom w:val="single" w:sz="4" w:space="0" w:color="auto"/>
              <w:right w:val="single" w:sz="4" w:space="0" w:color="auto"/>
            </w:tcBorders>
            <w:vAlign w:val="center"/>
          </w:tcPr>
          <w:p w:rsidR="00D361FA" w:rsidRDefault="00D361FA">
            <w:pPr>
              <w:rPr>
                <w:rFonts w:ascii="標楷體" w:eastAsia="標楷體" w:hAnsi="標楷體"/>
                <w:sz w:val="16"/>
                <w:szCs w:val="16"/>
              </w:rPr>
            </w:pPr>
          </w:p>
        </w:tc>
      </w:tr>
      <w:tr w:rsidR="00D361FA" w:rsidTr="00D361FA">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11</w:t>
            </w:r>
          </w:p>
        </w:tc>
        <w:tc>
          <w:tcPr>
            <w:tcW w:w="1135"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十四</w:t>
            </w:r>
          </w:p>
        </w:tc>
        <w:tc>
          <w:tcPr>
            <w:tcW w:w="1417" w:type="dxa"/>
            <w:tcBorders>
              <w:top w:val="single" w:sz="4" w:space="0" w:color="auto"/>
              <w:left w:val="single" w:sz="4" w:space="0" w:color="auto"/>
              <w:bottom w:val="single" w:sz="4" w:space="0" w:color="auto"/>
              <w:right w:val="single" w:sz="4" w:space="0" w:color="auto"/>
            </w:tcBorders>
            <w:vAlign w:val="center"/>
          </w:tcPr>
          <w:p w:rsidR="00D361FA" w:rsidRDefault="00D361FA">
            <w:pPr>
              <w:jc w:val="center"/>
              <w:rPr>
                <w:rFonts w:ascii="標楷體" w:eastAsia="標楷體" w:hAnsi="標楷體"/>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361FA" w:rsidRDefault="00D361FA">
            <w:pPr>
              <w:spacing w:line="440" w:lineRule="exact"/>
              <w:rPr>
                <w:rFonts w:ascii="標楷體" w:eastAsia="標楷體" w:hAnsi="標楷體"/>
              </w:rPr>
            </w:pPr>
            <w:r>
              <w:rPr>
                <w:rFonts w:ascii="標楷體" w:eastAsia="標楷體" w:hAnsi="標楷體" w:hint="eastAsia"/>
              </w:rPr>
              <w:t>+6=-5+1+10   +7=-5+2+10        綜合運算</w:t>
            </w:r>
          </w:p>
        </w:tc>
        <w:tc>
          <w:tcPr>
            <w:tcW w:w="1722" w:type="dxa"/>
            <w:tcBorders>
              <w:top w:val="single" w:sz="4" w:space="0" w:color="auto"/>
              <w:left w:val="single" w:sz="4" w:space="0" w:color="auto"/>
              <w:bottom w:val="single" w:sz="4" w:space="0" w:color="auto"/>
              <w:right w:val="single" w:sz="4" w:space="0" w:color="auto"/>
            </w:tcBorders>
            <w:vAlign w:val="center"/>
          </w:tcPr>
          <w:p w:rsidR="00D361FA" w:rsidRDefault="00D361FA">
            <w:pPr>
              <w:rPr>
                <w:rFonts w:ascii="標楷體" w:eastAsia="標楷體" w:hAnsi="標楷體"/>
                <w:sz w:val="16"/>
                <w:szCs w:val="16"/>
              </w:rPr>
            </w:pPr>
          </w:p>
        </w:tc>
      </w:tr>
      <w:tr w:rsidR="00D361FA" w:rsidTr="00D361FA">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12</w:t>
            </w:r>
          </w:p>
        </w:tc>
        <w:tc>
          <w:tcPr>
            <w:tcW w:w="1135"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十五</w:t>
            </w:r>
          </w:p>
        </w:tc>
        <w:tc>
          <w:tcPr>
            <w:tcW w:w="1417" w:type="dxa"/>
            <w:tcBorders>
              <w:top w:val="single" w:sz="4" w:space="0" w:color="auto"/>
              <w:left w:val="single" w:sz="4" w:space="0" w:color="auto"/>
              <w:bottom w:val="single" w:sz="4" w:space="0" w:color="auto"/>
              <w:right w:val="single" w:sz="4" w:space="0" w:color="auto"/>
            </w:tcBorders>
            <w:vAlign w:val="center"/>
          </w:tcPr>
          <w:p w:rsidR="00D361FA" w:rsidRDefault="00D361FA">
            <w:pPr>
              <w:jc w:val="center"/>
              <w:rPr>
                <w:rFonts w:ascii="標楷體" w:eastAsia="標楷體" w:hAnsi="標楷體"/>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361FA" w:rsidRDefault="00D361FA">
            <w:pPr>
              <w:spacing w:line="440" w:lineRule="exact"/>
              <w:rPr>
                <w:rFonts w:ascii="標楷體" w:eastAsia="標楷體" w:hAnsi="標楷體"/>
              </w:rPr>
            </w:pPr>
            <w:r>
              <w:rPr>
                <w:rFonts w:ascii="標楷體" w:eastAsia="標楷體" w:hAnsi="標楷體" w:hint="eastAsia"/>
              </w:rPr>
              <w:t>+8=-5+3+10   +9=-5+4+10        綜合運算</w:t>
            </w:r>
          </w:p>
        </w:tc>
        <w:tc>
          <w:tcPr>
            <w:tcW w:w="1722" w:type="dxa"/>
            <w:tcBorders>
              <w:top w:val="single" w:sz="4" w:space="0" w:color="auto"/>
              <w:left w:val="single" w:sz="4" w:space="0" w:color="auto"/>
              <w:bottom w:val="single" w:sz="4" w:space="0" w:color="auto"/>
              <w:right w:val="single" w:sz="4" w:space="0" w:color="auto"/>
            </w:tcBorders>
            <w:vAlign w:val="center"/>
          </w:tcPr>
          <w:p w:rsidR="00D361FA" w:rsidRDefault="00D361FA">
            <w:pPr>
              <w:rPr>
                <w:rFonts w:ascii="標楷體" w:eastAsia="標楷體" w:hAnsi="標楷體"/>
                <w:sz w:val="16"/>
                <w:szCs w:val="16"/>
              </w:rPr>
            </w:pPr>
          </w:p>
        </w:tc>
      </w:tr>
      <w:tr w:rsidR="00D361FA" w:rsidTr="00D361FA">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13</w:t>
            </w:r>
          </w:p>
        </w:tc>
        <w:tc>
          <w:tcPr>
            <w:tcW w:w="1135"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十六</w:t>
            </w:r>
          </w:p>
        </w:tc>
        <w:tc>
          <w:tcPr>
            <w:tcW w:w="1417" w:type="dxa"/>
            <w:tcBorders>
              <w:top w:val="single" w:sz="4" w:space="0" w:color="auto"/>
              <w:left w:val="single" w:sz="4" w:space="0" w:color="auto"/>
              <w:bottom w:val="single" w:sz="4" w:space="0" w:color="auto"/>
              <w:right w:val="single" w:sz="4" w:space="0" w:color="auto"/>
            </w:tcBorders>
            <w:vAlign w:val="center"/>
          </w:tcPr>
          <w:p w:rsidR="00D361FA" w:rsidRDefault="00D361FA">
            <w:pPr>
              <w:jc w:val="center"/>
              <w:rPr>
                <w:rFonts w:ascii="標楷體" w:eastAsia="標楷體" w:hAnsi="標楷體"/>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361FA" w:rsidRDefault="00D361FA">
            <w:pPr>
              <w:spacing w:line="440" w:lineRule="exact"/>
              <w:rPr>
                <w:rFonts w:ascii="標楷體" w:eastAsia="標楷體" w:hAnsi="標楷體"/>
              </w:rPr>
            </w:pPr>
            <w:r>
              <w:rPr>
                <w:rFonts w:ascii="標楷體" w:eastAsia="標楷體" w:hAnsi="標楷體" w:hint="eastAsia"/>
              </w:rPr>
              <w:t>-9=-10+1    -8=-10+2           綜合運算</w:t>
            </w:r>
          </w:p>
        </w:tc>
        <w:tc>
          <w:tcPr>
            <w:tcW w:w="1722" w:type="dxa"/>
            <w:tcBorders>
              <w:top w:val="single" w:sz="4" w:space="0" w:color="auto"/>
              <w:left w:val="single" w:sz="4" w:space="0" w:color="auto"/>
              <w:bottom w:val="single" w:sz="4" w:space="0" w:color="auto"/>
              <w:right w:val="single" w:sz="4" w:space="0" w:color="auto"/>
            </w:tcBorders>
            <w:vAlign w:val="center"/>
          </w:tcPr>
          <w:p w:rsidR="00D361FA" w:rsidRDefault="00D361FA">
            <w:pPr>
              <w:rPr>
                <w:rFonts w:ascii="標楷體" w:eastAsia="標楷體" w:hAnsi="標楷體"/>
                <w:sz w:val="16"/>
                <w:szCs w:val="16"/>
              </w:rPr>
            </w:pPr>
          </w:p>
        </w:tc>
      </w:tr>
      <w:tr w:rsidR="00D361FA" w:rsidTr="00D361FA">
        <w:trPr>
          <w:trHeight w:val="86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14</w:t>
            </w:r>
          </w:p>
        </w:tc>
        <w:tc>
          <w:tcPr>
            <w:tcW w:w="1135" w:type="dxa"/>
            <w:tcBorders>
              <w:top w:val="single" w:sz="4" w:space="0" w:color="auto"/>
              <w:left w:val="single" w:sz="4" w:space="0" w:color="auto"/>
              <w:bottom w:val="single" w:sz="4" w:space="0" w:color="auto"/>
              <w:right w:val="single" w:sz="4" w:space="0" w:color="auto"/>
            </w:tcBorders>
            <w:vAlign w:val="center"/>
            <w:hideMark/>
          </w:tcPr>
          <w:p w:rsidR="00D361FA" w:rsidRDefault="00D361FA">
            <w:pPr>
              <w:jc w:val="center"/>
              <w:rPr>
                <w:rFonts w:ascii="標楷體" w:eastAsia="標楷體" w:hAnsi="標楷體"/>
                <w:sz w:val="28"/>
                <w:szCs w:val="28"/>
              </w:rPr>
            </w:pPr>
            <w:r>
              <w:rPr>
                <w:rFonts w:ascii="標楷體" w:eastAsia="標楷體" w:hAnsi="標楷體" w:hint="eastAsia"/>
                <w:sz w:val="28"/>
                <w:szCs w:val="28"/>
              </w:rPr>
              <w:t>十七</w:t>
            </w:r>
          </w:p>
        </w:tc>
        <w:tc>
          <w:tcPr>
            <w:tcW w:w="1417" w:type="dxa"/>
            <w:tcBorders>
              <w:top w:val="single" w:sz="4" w:space="0" w:color="auto"/>
              <w:left w:val="single" w:sz="4" w:space="0" w:color="auto"/>
              <w:bottom w:val="single" w:sz="4" w:space="0" w:color="auto"/>
              <w:right w:val="single" w:sz="4" w:space="0" w:color="auto"/>
            </w:tcBorders>
            <w:vAlign w:val="center"/>
          </w:tcPr>
          <w:p w:rsidR="00D361FA" w:rsidRDefault="00D361FA">
            <w:pPr>
              <w:jc w:val="center"/>
              <w:rPr>
                <w:rFonts w:ascii="標楷體" w:eastAsia="標楷體" w:hAnsi="標楷體"/>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361FA" w:rsidRDefault="00D361FA">
            <w:pPr>
              <w:spacing w:line="440" w:lineRule="exact"/>
              <w:rPr>
                <w:rFonts w:ascii="標楷體" w:eastAsia="標楷體" w:hAnsi="標楷體"/>
                <w:vertAlign w:val="subscript"/>
              </w:rPr>
            </w:pPr>
            <w:r>
              <w:rPr>
                <w:rFonts w:ascii="標楷體" w:eastAsia="標楷體" w:hAnsi="標楷體" w:hint="eastAsia"/>
              </w:rPr>
              <w:t>-7=-10+3  -6=-10+4  -5=-10+5   綜合運算</w:t>
            </w:r>
          </w:p>
        </w:tc>
        <w:tc>
          <w:tcPr>
            <w:tcW w:w="1722" w:type="dxa"/>
            <w:tcBorders>
              <w:top w:val="single" w:sz="4" w:space="0" w:color="auto"/>
              <w:left w:val="single" w:sz="4" w:space="0" w:color="auto"/>
              <w:bottom w:val="single" w:sz="4" w:space="0" w:color="auto"/>
              <w:right w:val="single" w:sz="4" w:space="0" w:color="auto"/>
            </w:tcBorders>
            <w:vAlign w:val="center"/>
            <w:hideMark/>
          </w:tcPr>
          <w:p w:rsidR="00D361FA" w:rsidRDefault="00D361FA">
            <w:pPr>
              <w:rPr>
                <w:rFonts w:ascii="標楷體" w:eastAsia="標楷體" w:hAnsi="標楷體"/>
                <w:sz w:val="16"/>
                <w:szCs w:val="16"/>
              </w:rPr>
            </w:pPr>
            <w:r>
              <w:rPr>
                <w:rFonts w:ascii="標楷體" w:eastAsia="標楷體" w:hAnsi="標楷體" w:hint="eastAsia"/>
                <w:sz w:val="16"/>
                <w:szCs w:val="16"/>
              </w:rPr>
              <w:t>6/12課後社團結束</w:t>
            </w:r>
          </w:p>
        </w:tc>
      </w:tr>
    </w:tbl>
    <w:p w:rsidR="00735A02" w:rsidRDefault="00735A02" w:rsidP="00C82AD3"/>
    <w:p w:rsidR="00267994" w:rsidRDefault="00267994" w:rsidP="00267994">
      <w:pPr>
        <w:rPr>
          <w:rFonts w:ascii="標楷體" w:eastAsia="標楷體" w:hAnsi="標楷體"/>
          <w:sz w:val="32"/>
          <w:szCs w:val="32"/>
        </w:rPr>
      </w:pPr>
      <w:r>
        <w:rPr>
          <w:rFonts w:ascii="標楷體" w:eastAsia="標楷體" w:hAnsi="標楷體" w:hint="eastAsia"/>
          <w:sz w:val="32"/>
          <w:szCs w:val="32"/>
        </w:rPr>
        <w:lastRenderedPageBreak/>
        <w:t>●</w:t>
      </w:r>
      <w:r>
        <w:rPr>
          <w:rFonts w:ascii="標楷體" w:eastAsia="標楷體" w:hAnsi="標楷體" w:hint="eastAsia"/>
          <w:sz w:val="32"/>
          <w:szCs w:val="32"/>
        </w:rPr>
        <w:t>週日</w:t>
      </w:r>
      <w:r>
        <w:rPr>
          <w:rFonts w:ascii="標楷體" w:eastAsia="標楷體" w:hAnsi="標楷體" w:hint="eastAsia"/>
          <w:sz w:val="32"/>
          <w:szCs w:val="32"/>
        </w:rPr>
        <w:t>社團名稱：</w:t>
      </w:r>
      <w:r>
        <w:rPr>
          <w:rFonts w:ascii="標楷體" w:eastAsia="標楷體" w:hAnsi="標楷體" w:hint="eastAsia"/>
          <w:sz w:val="32"/>
          <w:szCs w:val="32"/>
        </w:rPr>
        <w:t>書法推廣班</w:t>
      </w:r>
    </w:p>
    <w:p w:rsidR="00267994" w:rsidRDefault="00267994" w:rsidP="00C82AD3">
      <w:pPr>
        <w:rPr>
          <w:rFonts w:ascii="標楷體" w:eastAsia="標楷體" w:hAnsi="標楷體"/>
          <w:sz w:val="32"/>
          <w:szCs w:val="32"/>
        </w:rPr>
      </w:pPr>
      <w:r>
        <w:rPr>
          <w:rFonts w:ascii="標楷體" w:eastAsia="標楷體" w:hAnsi="標楷體" w:hint="eastAsia"/>
          <w:sz w:val="32"/>
          <w:szCs w:val="32"/>
        </w:rPr>
        <w:t xml:space="preserve">  社團簡介:本社團由校內師資宋蕙吟老師為回饋金龍學子所開設，課程內容以書法基本功以及硬筆字書寫為主，適合各年級小朋友參加。本課程一學期僅酌收場地水電使用費200元，其餘皆由蕙吟老師熱情贊助，歡迎有興趣的小朋友參加!</w:t>
      </w:r>
    </w:p>
    <w:p w:rsidR="00267994" w:rsidRPr="00267994" w:rsidRDefault="00267994" w:rsidP="00C82AD3">
      <w:pPr>
        <w:rPr>
          <w:rFonts w:ascii="標楷體" w:eastAsia="標楷體" w:hAnsi="標楷體" w:hint="eastAsia"/>
          <w:sz w:val="32"/>
          <w:szCs w:val="32"/>
        </w:rPr>
      </w:pPr>
      <w:r>
        <w:rPr>
          <w:rFonts w:ascii="標楷體" w:eastAsia="標楷體" w:hAnsi="標楷體" w:hint="eastAsia"/>
          <w:sz w:val="32"/>
          <w:szCs w:val="32"/>
        </w:rPr>
        <w:t xml:space="preserve"> 上課時間:3/17-6/16每週日上午09:30-11:00。</w:t>
      </w:r>
      <w:bookmarkStart w:id="0" w:name="_GoBack"/>
      <w:bookmarkEnd w:id="0"/>
    </w:p>
    <w:sectPr w:rsidR="00267994" w:rsidRPr="00267994" w:rsidSect="00C82AD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PMingLiu">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全真中圓體">
    <w:altName w:val="新細明體"/>
    <w:charset w:val="88"/>
    <w:family w:val="modern"/>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E4780"/>
    <w:multiLevelType w:val="multilevel"/>
    <w:tmpl w:val="959AE368"/>
    <w:lvl w:ilvl="0">
      <w:start w:val="1"/>
      <w:numFmt w:val="decimal"/>
      <w:lvlText w:val="%1."/>
      <w:lvlJc w:val="left"/>
      <w:pPr>
        <w:ind w:left="360" w:hanging="360"/>
      </w:pPr>
      <w:rPr>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13"/>
    <w:rsid w:val="00072F34"/>
    <w:rsid w:val="001433D8"/>
    <w:rsid w:val="00267994"/>
    <w:rsid w:val="002C124F"/>
    <w:rsid w:val="00336F4C"/>
    <w:rsid w:val="00456FBC"/>
    <w:rsid w:val="006D3830"/>
    <w:rsid w:val="00735A02"/>
    <w:rsid w:val="00C82AD3"/>
    <w:rsid w:val="00CC6513"/>
    <w:rsid w:val="00D361FA"/>
    <w:rsid w:val="00EA2E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4B89"/>
  <w15:chartTrackingRefBased/>
  <w15:docId w15:val="{F416080B-B12E-40AE-AB77-696177A1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AD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56FBC"/>
    <w:pPr>
      <w:autoSpaceDN w:val="0"/>
      <w:ind w:left="48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610">
      <w:bodyDiv w:val="1"/>
      <w:marLeft w:val="0"/>
      <w:marRight w:val="0"/>
      <w:marTop w:val="0"/>
      <w:marBottom w:val="0"/>
      <w:divBdr>
        <w:top w:val="none" w:sz="0" w:space="0" w:color="auto"/>
        <w:left w:val="none" w:sz="0" w:space="0" w:color="auto"/>
        <w:bottom w:val="none" w:sz="0" w:space="0" w:color="auto"/>
        <w:right w:val="none" w:sz="0" w:space="0" w:color="auto"/>
      </w:divBdr>
    </w:div>
    <w:div w:id="80763786">
      <w:bodyDiv w:val="1"/>
      <w:marLeft w:val="0"/>
      <w:marRight w:val="0"/>
      <w:marTop w:val="0"/>
      <w:marBottom w:val="0"/>
      <w:divBdr>
        <w:top w:val="none" w:sz="0" w:space="0" w:color="auto"/>
        <w:left w:val="none" w:sz="0" w:space="0" w:color="auto"/>
        <w:bottom w:val="none" w:sz="0" w:space="0" w:color="auto"/>
        <w:right w:val="none" w:sz="0" w:space="0" w:color="auto"/>
      </w:divBdr>
    </w:div>
    <w:div w:id="86926547">
      <w:bodyDiv w:val="1"/>
      <w:marLeft w:val="0"/>
      <w:marRight w:val="0"/>
      <w:marTop w:val="0"/>
      <w:marBottom w:val="0"/>
      <w:divBdr>
        <w:top w:val="none" w:sz="0" w:space="0" w:color="auto"/>
        <w:left w:val="none" w:sz="0" w:space="0" w:color="auto"/>
        <w:bottom w:val="none" w:sz="0" w:space="0" w:color="auto"/>
        <w:right w:val="none" w:sz="0" w:space="0" w:color="auto"/>
      </w:divBdr>
    </w:div>
    <w:div w:id="101611370">
      <w:bodyDiv w:val="1"/>
      <w:marLeft w:val="0"/>
      <w:marRight w:val="0"/>
      <w:marTop w:val="0"/>
      <w:marBottom w:val="0"/>
      <w:divBdr>
        <w:top w:val="none" w:sz="0" w:space="0" w:color="auto"/>
        <w:left w:val="none" w:sz="0" w:space="0" w:color="auto"/>
        <w:bottom w:val="none" w:sz="0" w:space="0" w:color="auto"/>
        <w:right w:val="none" w:sz="0" w:space="0" w:color="auto"/>
      </w:divBdr>
    </w:div>
    <w:div w:id="102266826">
      <w:bodyDiv w:val="1"/>
      <w:marLeft w:val="0"/>
      <w:marRight w:val="0"/>
      <w:marTop w:val="0"/>
      <w:marBottom w:val="0"/>
      <w:divBdr>
        <w:top w:val="none" w:sz="0" w:space="0" w:color="auto"/>
        <w:left w:val="none" w:sz="0" w:space="0" w:color="auto"/>
        <w:bottom w:val="none" w:sz="0" w:space="0" w:color="auto"/>
        <w:right w:val="none" w:sz="0" w:space="0" w:color="auto"/>
      </w:divBdr>
    </w:div>
    <w:div w:id="134179811">
      <w:bodyDiv w:val="1"/>
      <w:marLeft w:val="0"/>
      <w:marRight w:val="0"/>
      <w:marTop w:val="0"/>
      <w:marBottom w:val="0"/>
      <w:divBdr>
        <w:top w:val="none" w:sz="0" w:space="0" w:color="auto"/>
        <w:left w:val="none" w:sz="0" w:space="0" w:color="auto"/>
        <w:bottom w:val="none" w:sz="0" w:space="0" w:color="auto"/>
        <w:right w:val="none" w:sz="0" w:space="0" w:color="auto"/>
      </w:divBdr>
    </w:div>
    <w:div w:id="153763706">
      <w:bodyDiv w:val="1"/>
      <w:marLeft w:val="0"/>
      <w:marRight w:val="0"/>
      <w:marTop w:val="0"/>
      <w:marBottom w:val="0"/>
      <w:divBdr>
        <w:top w:val="none" w:sz="0" w:space="0" w:color="auto"/>
        <w:left w:val="none" w:sz="0" w:space="0" w:color="auto"/>
        <w:bottom w:val="none" w:sz="0" w:space="0" w:color="auto"/>
        <w:right w:val="none" w:sz="0" w:space="0" w:color="auto"/>
      </w:divBdr>
    </w:div>
    <w:div w:id="202136070">
      <w:bodyDiv w:val="1"/>
      <w:marLeft w:val="0"/>
      <w:marRight w:val="0"/>
      <w:marTop w:val="0"/>
      <w:marBottom w:val="0"/>
      <w:divBdr>
        <w:top w:val="none" w:sz="0" w:space="0" w:color="auto"/>
        <w:left w:val="none" w:sz="0" w:space="0" w:color="auto"/>
        <w:bottom w:val="none" w:sz="0" w:space="0" w:color="auto"/>
        <w:right w:val="none" w:sz="0" w:space="0" w:color="auto"/>
      </w:divBdr>
    </w:div>
    <w:div w:id="237986637">
      <w:bodyDiv w:val="1"/>
      <w:marLeft w:val="0"/>
      <w:marRight w:val="0"/>
      <w:marTop w:val="0"/>
      <w:marBottom w:val="0"/>
      <w:divBdr>
        <w:top w:val="none" w:sz="0" w:space="0" w:color="auto"/>
        <w:left w:val="none" w:sz="0" w:space="0" w:color="auto"/>
        <w:bottom w:val="none" w:sz="0" w:space="0" w:color="auto"/>
        <w:right w:val="none" w:sz="0" w:space="0" w:color="auto"/>
      </w:divBdr>
    </w:div>
    <w:div w:id="261691028">
      <w:bodyDiv w:val="1"/>
      <w:marLeft w:val="0"/>
      <w:marRight w:val="0"/>
      <w:marTop w:val="0"/>
      <w:marBottom w:val="0"/>
      <w:divBdr>
        <w:top w:val="none" w:sz="0" w:space="0" w:color="auto"/>
        <w:left w:val="none" w:sz="0" w:space="0" w:color="auto"/>
        <w:bottom w:val="none" w:sz="0" w:space="0" w:color="auto"/>
        <w:right w:val="none" w:sz="0" w:space="0" w:color="auto"/>
      </w:divBdr>
    </w:div>
    <w:div w:id="349531894">
      <w:bodyDiv w:val="1"/>
      <w:marLeft w:val="0"/>
      <w:marRight w:val="0"/>
      <w:marTop w:val="0"/>
      <w:marBottom w:val="0"/>
      <w:divBdr>
        <w:top w:val="none" w:sz="0" w:space="0" w:color="auto"/>
        <w:left w:val="none" w:sz="0" w:space="0" w:color="auto"/>
        <w:bottom w:val="none" w:sz="0" w:space="0" w:color="auto"/>
        <w:right w:val="none" w:sz="0" w:space="0" w:color="auto"/>
      </w:divBdr>
    </w:div>
    <w:div w:id="408162645">
      <w:bodyDiv w:val="1"/>
      <w:marLeft w:val="0"/>
      <w:marRight w:val="0"/>
      <w:marTop w:val="0"/>
      <w:marBottom w:val="0"/>
      <w:divBdr>
        <w:top w:val="none" w:sz="0" w:space="0" w:color="auto"/>
        <w:left w:val="none" w:sz="0" w:space="0" w:color="auto"/>
        <w:bottom w:val="none" w:sz="0" w:space="0" w:color="auto"/>
        <w:right w:val="none" w:sz="0" w:space="0" w:color="auto"/>
      </w:divBdr>
    </w:div>
    <w:div w:id="438723499">
      <w:bodyDiv w:val="1"/>
      <w:marLeft w:val="0"/>
      <w:marRight w:val="0"/>
      <w:marTop w:val="0"/>
      <w:marBottom w:val="0"/>
      <w:divBdr>
        <w:top w:val="none" w:sz="0" w:space="0" w:color="auto"/>
        <w:left w:val="none" w:sz="0" w:space="0" w:color="auto"/>
        <w:bottom w:val="none" w:sz="0" w:space="0" w:color="auto"/>
        <w:right w:val="none" w:sz="0" w:space="0" w:color="auto"/>
      </w:divBdr>
    </w:div>
    <w:div w:id="512262128">
      <w:bodyDiv w:val="1"/>
      <w:marLeft w:val="0"/>
      <w:marRight w:val="0"/>
      <w:marTop w:val="0"/>
      <w:marBottom w:val="0"/>
      <w:divBdr>
        <w:top w:val="none" w:sz="0" w:space="0" w:color="auto"/>
        <w:left w:val="none" w:sz="0" w:space="0" w:color="auto"/>
        <w:bottom w:val="none" w:sz="0" w:space="0" w:color="auto"/>
        <w:right w:val="none" w:sz="0" w:space="0" w:color="auto"/>
      </w:divBdr>
    </w:div>
    <w:div w:id="553321212">
      <w:bodyDiv w:val="1"/>
      <w:marLeft w:val="0"/>
      <w:marRight w:val="0"/>
      <w:marTop w:val="0"/>
      <w:marBottom w:val="0"/>
      <w:divBdr>
        <w:top w:val="none" w:sz="0" w:space="0" w:color="auto"/>
        <w:left w:val="none" w:sz="0" w:space="0" w:color="auto"/>
        <w:bottom w:val="none" w:sz="0" w:space="0" w:color="auto"/>
        <w:right w:val="none" w:sz="0" w:space="0" w:color="auto"/>
      </w:divBdr>
    </w:div>
    <w:div w:id="667751260">
      <w:bodyDiv w:val="1"/>
      <w:marLeft w:val="0"/>
      <w:marRight w:val="0"/>
      <w:marTop w:val="0"/>
      <w:marBottom w:val="0"/>
      <w:divBdr>
        <w:top w:val="none" w:sz="0" w:space="0" w:color="auto"/>
        <w:left w:val="none" w:sz="0" w:space="0" w:color="auto"/>
        <w:bottom w:val="none" w:sz="0" w:space="0" w:color="auto"/>
        <w:right w:val="none" w:sz="0" w:space="0" w:color="auto"/>
      </w:divBdr>
    </w:div>
    <w:div w:id="946306576">
      <w:bodyDiv w:val="1"/>
      <w:marLeft w:val="0"/>
      <w:marRight w:val="0"/>
      <w:marTop w:val="0"/>
      <w:marBottom w:val="0"/>
      <w:divBdr>
        <w:top w:val="none" w:sz="0" w:space="0" w:color="auto"/>
        <w:left w:val="none" w:sz="0" w:space="0" w:color="auto"/>
        <w:bottom w:val="none" w:sz="0" w:space="0" w:color="auto"/>
        <w:right w:val="none" w:sz="0" w:space="0" w:color="auto"/>
      </w:divBdr>
    </w:div>
    <w:div w:id="1074860534">
      <w:bodyDiv w:val="1"/>
      <w:marLeft w:val="0"/>
      <w:marRight w:val="0"/>
      <w:marTop w:val="0"/>
      <w:marBottom w:val="0"/>
      <w:divBdr>
        <w:top w:val="none" w:sz="0" w:space="0" w:color="auto"/>
        <w:left w:val="none" w:sz="0" w:space="0" w:color="auto"/>
        <w:bottom w:val="none" w:sz="0" w:space="0" w:color="auto"/>
        <w:right w:val="none" w:sz="0" w:space="0" w:color="auto"/>
      </w:divBdr>
    </w:div>
    <w:div w:id="1292518702">
      <w:bodyDiv w:val="1"/>
      <w:marLeft w:val="0"/>
      <w:marRight w:val="0"/>
      <w:marTop w:val="0"/>
      <w:marBottom w:val="0"/>
      <w:divBdr>
        <w:top w:val="none" w:sz="0" w:space="0" w:color="auto"/>
        <w:left w:val="none" w:sz="0" w:space="0" w:color="auto"/>
        <w:bottom w:val="none" w:sz="0" w:space="0" w:color="auto"/>
        <w:right w:val="none" w:sz="0" w:space="0" w:color="auto"/>
      </w:divBdr>
    </w:div>
    <w:div w:id="1576209919">
      <w:bodyDiv w:val="1"/>
      <w:marLeft w:val="0"/>
      <w:marRight w:val="0"/>
      <w:marTop w:val="0"/>
      <w:marBottom w:val="0"/>
      <w:divBdr>
        <w:top w:val="none" w:sz="0" w:space="0" w:color="auto"/>
        <w:left w:val="none" w:sz="0" w:space="0" w:color="auto"/>
        <w:bottom w:val="none" w:sz="0" w:space="0" w:color="auto"/>
        <w:right w:val="none" w:sz="0" w:space="0" w:color="auto"/>
      </w:divBdr>
    </w:div>
    <w:div w:id="1610351776">
      <w:bodyDiv w:val="1"/>
      <w:marLeft w:val="0"/>
      <w:marRight w:val="0"/>
      <w:marTop w:val="0"/>
      <w:marBottom w:val="0"/>
      <w:divBdr>
        <w:top w:val="none" w:sz="0" w:space="0" w:color="auto"/>
        <w:left w:val="none" w:sz="0" w:space="0" w:color="auto"/>
        <w:bottom w:val="none" w:sz="0" w:space="0" w:color="auto"/>
        <w:right w:val="none" w:sz="0" w:space="0" w:color="auto"/>
      </w:divBdr>
    </w:div>
    <w:div w:id="1679884629">
      <w:bodyDiv w:val="1"/>
      <w:marLeft w:val="0"/>
      <w:marRight w:val="0"/>
      <w:marTop w:val="0"/>
      <w:marBottom w:val="0"/>
      <w:divBdr>
        <w:top w:val="none" w:sz="0" w:space="0" w:color="auto"/>
        <w:left w:val="none" w:sz="0" w:space="0" w:color="auto"/>
        <w:bottom w:val="none" w:sz="0" w:space="0" w:color="auto"/>
        <w:right w:val="none" w:sz="0" w:space="0" w:color="auto"/>
      </w:divBdr>
    </w:div>
    <w:div w:id="1758209669">
      <w:bodyDiv w:val="1"/>
      <w:marLeft w:val="0"/>
      <w:marRight w:val="0"/>
      <w:marTop w:val="0"/>
      <w:marBottom w:val="0"/>
      <w:divBdr>
        <w:top w:val="none" w:sz="0" w:space="0" w:color="auto"/>
        <w:left w:val="none" w:sz="0" w:space="0" w:color="auto"/>
        <w:bottom w:val="none" w:sz="0" w:space="0" w:color="auto"/>
        <w:right w:val="none" w:sz="0" w:space="0" w:color="auto"/>
      </w:divBdr>
    </w:div>
    <w:div w:id="209184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23</Pages>
  <Words>1505</Words>
  <Characters>8582</Characters>
  <Application>Microsoft Office Word</Application>
  <DocSecurity>0</DocSecurity>
  <Lines>71</Lines>
  <Paragraphs>20</Paragraphs>
  <ScaleCrop>false</ScaleCrop>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2019-02-11T01:56:00Z</dcterms:created>
  <dcterms:modified xsi:type="dcterms:W3CDTF">2019-02-11T03:43:00Z</dcterms:modified>
</cp:coreProperties>
</file>