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6"/>
        <w:ind w:hanging="0"/>
        <w:rPr>
          <w:rFonts w:ascii="標楷體" w:hAnsi="標楷體" w:eastAsia="標楷體"/>
          <w:sz w:val="32"/>
          <w:szCs w:val="32"/>
        </w:rPr>
      </w:pPr>
      <w:r>
        <w:rPr>
          <w:rFonts w:eastAsia="標楷體" w:ascii="標楷體" w:hAnsi="標楷體"/>
          <w:sz w:val="32"/>
          <w:szCs w:val="32"/>
        </w:rPr>
        <w:t>107</w:t>
      </w:r>
      <w:r>
        <w:rPr>
          <w:rFonts w:ascii="標楷體" w:hAnsi="標楷體" w:eastAsia="標楷體"/>
          <w:sz w:val="32"/>
          <w:szCs w:val="32"/>
        </w:rPr>
        <w:t>年彰化縣社會工作師工會社會工作倫理系列工作坊</w:t>
      </w:r>
      <w:r>
        <w:rPr>
          <w:rFonts w:eastAsia="標楷體" w:ascii="標楷體" w:hAnsi="標楷體"/>
          <w:sz w:val="32"/>
          <w:szCs w:val="32"/>
        </w:rPr>
        <w:t>---</w:t>
      </w:r>
    </w:p>
    <w:p>
      <w:pPr>
        <w:pStyle w:val="6"/>
        <w:ind w:left="480" w:hanging="0"/>
        <w:rPr>
          <w:rFonts w:ascii="標楷體" w:hAnsi="標楷體" w:eastAsia="標楷體"/>
          <w:sz w:val="32"/>
          <w:szCs w:val="32"/>
        </w:rPr>
      </w:pPr>
      <w:r>
        <w:rPr>
          <w:rFonts w:ascii="標楷體" w:hAnsi="標楷體" w:eastAsia="標楷體"/>
          <w:sz w:val="32"/>
          <w:szCs w:val="32"/>
        </w:rPr>
        <w:t xml:space="preserve">         </w:t>
      </w:r>
      <w:r>
        <w:rPr>
          <w:rFonts w:ascii="標楷體" w:hAnsi="標楷體" w:eastAsia="標楷體"/>
          <w:sz w:val="32"/>
          <w:szCs w:val="32"/>
        </w:rPr>
        <w:t>【在天秤擺盪</w:t>
      </w:r>
      <w:r>
        <w:rPr>
          <w:rFonts w:eastAsia="標楷體" w:ascii="標楷體" w:hAnsi="標楷體"/>
          <w:sz w:val="32"/>
          <w:szCs w:val="32"/>
        </w:rPr>
        <w:t>--</w:t>
      </w:r>
      <w:r>
        <w:rPr>
          <w:rFonts w:ascii="標楷體" w:hAnsi="標楷體" w:eastAsia="標楷體"/>
          <w:sz w:val="32"/>
          <w:szCs w:val="32"/>
        </w:rPr>
        <w:t xml:space="preserve">倫理電影院】 </w:t>
      </w:r>
    </w:p>
    <w:p>
      <w:pPr>
        <w:pStyle w:val="6"/>
        <w:spacing w:lineRule="auto" w:line="240"/>
        <w:ind w:hanging="0"/>
        <w:rPr/>
      </w:pPr>
      <w:r>
        <w:rPr>
          <w:rFonts w:ascii="標楷體" w:hAnsi="標楷體" w:cs="新細明體" w:eastAsia="標楷體"/>
          <w:sz w:val="28"/>
          <w:szCs w:val="28"/>
        </w:rPr>
        <w:t>壹、計畫緣起</w:t>
      </w:r>
    </w:p>
    <w:p>
      <w:pPr>
        <w:pStyle w:val="Normal"/>
        <w:spacing w:lineRule="auto" w:line="240" w:beforeAutospacing="1" w:afterAutospacing="1"/>
        <w:ind w:firstLine="560"/>
        <w:rPr/>
      </w:pPr>
      <w:r>
        <w:rPr>
          <w:rFonts w:ascii="標楷體" w:hAnsi="標楷體" w:eastAsia="標楷體"/>
          <w:sz w:val="28"/>
          <w:szCs w:val="28"/>
        </w:rPr>
        <w:t>社會工作專業的形成有三項因素，即專業知識、專業技能與專業倫理，三者缺一不可，然而隨著專業的成長、發展，各界期待社工有更高的服務品質和倫理操守</w:t>
      </w:r>
      <w:r>
        <w:rPr>
          <w:rFonts w:eastAsia="標楷體" w:ascii="標楷體" w:hAnsi="標楷體"/>
          <w:sz w:val="28"/>
          <w:szCs w:val="28"/>
        </w:rPr>
        <w:t>(</w:t>
      </w:r>
      <w:r>
        <w:rPr>
          <w:rFonts w:ascii="標楷體" w:hAnsi="標楷體" w:eastAsia="標楷體"/>
          <w:sz w:val="28"/>
          <w:szCs w:val="28"/>
        </w:rPr>
        <w:t>秦燕、張允閎，</w:t>
      </w:r>
      <w:r>
        <w:rPr>
          <w:rFonts w:eastAsia="標楷體" w:ascii="標楷體" w:hAnsi="標楷體"/>
          <w:sz w:val="28"/>
          <w:szCs w:val="28"/>
        </w:rPr>
        <w:t>2013)</w:t>
      </w:r>
      <w:r>
        <w:rPr>
          <w:rFonts w:ascii="標楷體" w:hAnsi="標楷體" w:eastAsia="標楷體"/>
          <w:sz w:val="28"/>
          <w:szCs w:val="28"/>
        </w:rPr>
        <w:t>。對於社會工作倫理教育，曾華源、胡慧嫈（</w:t>
      </w:r>
      <w:r>
        <w:rPr>
          <w:rFonts w:eastAsia="標楷體" w:ascii="標楷體" w:hAnsi="標楷體"/>
          <w:sz w:val="28"/>
          <w:szCs w:val="28"/>
        </w:rPr>
        <w:t>2002</w:t>
      </w:r>
      <w:r>
        <w:rPr>
          <w:rFonts w:ascii="標楷體" w:hAnsi="標楷體" w:eastAsia="標楷體"/>
          <w:sz w:val="28"/>
          <w:szCs w:val="28"/>
        </w:rPr>
        <w:t>）也指出為了社工服務對象的問題複雜性與責信的考量，避免權力的濫用，以及變遷中的社會價值與倫理多元化的事實，社會工作教育應重視倫理課程。因此，社工人員繼續教育課程應包含專業倫理研習，藉此使社工人員在提供案主處遇時能避免因個人處遇失當行為而引發更多的專業倫理議題或倫理難題。</w:t>
      </w:r>
    </w:p>
    <w:p>
      <w:pPr>
        <w:pStyle w:val="Normal"/>
        <w:spacing w:lineRule="atLeast" w:line="240" w:beforeAutospacing="1" w:afterAutospacing="1"/>
        <w:ind w:firstLine="560"/>
        <w:rPr>
          <w:rFonts w:ascii="標楷體" w:hAnsi="標楷體" w:eastAsia="標楷體" w:cs="Times New Roman"/>
          <w:color w:val="000000"/>
          <w:sz w:val="28"/>
          <w:szCs w:val="28"/>
        </w:rPr>
      </w:pPr>
      <w:r>
        <w:rPr>
          <w:rFonts w:ascii="標楷體" w:hAnsi="標楷體" w:eastAsia="標楷體"/>
          <w:sz w:val="28"/>
          <w:szCs w:val="28"/>
        </w:rPr>
        <w:t>社會工作倫理或許常令人感到既為難又沉重！實務社會工作者時常遇到倫理的抉擇與兩難，卻沒有機會進行深入討論與思考。本工作坊將以觀賞影片為開端，帶領大家一起激盪與思辯，來場輕鬆又有深度的社會工作倫理饗宴吧！</w:t>
      </w:r>
    </w:p>
    <w:p>
      <w:pPr>
        <w:pStyle w:val="Normal"/>
        <w:shd w:val="clear" w:color="auto" w:fill="FFFFFF"/>
        <w:spacing w:lineRule="atLeast" w:line="240" w:beforeAutospacing="1" w:afterAutospacing="1"/>
        <w:ind w:hanging="0"/>
        <w:rPr>
          <w:rFonts w:ascii="標楷體" w:hAnsi="標楷體" w:eastAsia="標楷體" w:cs="Arial"/>
          <w:color w:val="333333"/>
          <w:sz w:val="28"/>
          <w:szCs w:val="28"/>
          <w:highlight w:val="white"/>
        </w:rPr>
      </w:pPr>
      <w:r>
        <w:rPr>
          <w:rFonts w:ascii="標楷體" w:hAnsi="標楷體" w:eastAsia="標楷體"/>
          <w:sz w:val="28"/>
          <w:szCs w:val="28"/>
        </w:rPr>
        <w:t>貳、辦理時間：</w:t>
      </w:r>
      <w:r>
        <w:rPr>
          <w:rFonts w:eastAsia="標楷體" w:ascii="標楷體" w:hAnsi="標楷體"/>
          <w:sz w:val="28"/>
          <w:szCs w:val="28"/>
        </w:rPr>
        <w:t>107</w:t>
      </w:r>
      <w:r>
        <w:rPr>
          <w:rFonts w:ascii="標楷體" w:hAnsi="標楷體" w:eastAsia="標楷體"/>
          <w:sz w:val="28"/>
          <w:szCs w:val="28"/>
        </w:rPr>
        <w:t>年</w:t>
      </w:r>
      <w:r>
        <w:rPr>
          <w:rFonts w:eastAsia="標楷體" w:ascii="標楷體" w:hAnsi="標楷體"/>
          <w:sz w:val="28"/>
          <w:szCs w:val="28"/>
        </w:rPr>
        <w:t>10</w:t>
      </w:r>
      <w:r>
        <w:rPr>
          <w:rFonts w:ascii="標楷體" w:hAnsi="標楷體" w:cs="Arial" w:eastAsia="標楷體"/>
          <w:color w:val="333333"/>
          <w:sz w:val="28"/>
          <w:szCs w:val="28"/>
          <w:shd w:fill="FFFFFF" w:val="clear"/>
        </w:rPr>
        <w:t>月</w:t>
      </w:r>
      <w:r>
        <w:rPr>
          <w:rFonts w:eastAsia="標楷體" w:cs="Arial" w:ascii="標楷體" w:hAnsi="標楷體"/>
          <w:color w:val="333333"/>
          <w:sz w:val="28"/>
          <w:szCs w:val="28"/>
          <w:shd w:fill="FFFFFF" w:val="clear"/>
        </w:rPr>
        <w:t>21</w:t>
      </w:r>
      <w:r>
        <w:rPr>
          <w:rFonts w:ascii="標楷體" w:hAnsi="標楷體" w:cs="Arial" w:eastAsia="標楷體"/>
          <w:color w:val="333333"/>
          <w:sz w:val="28"/>
          <w:szCs w:val="28"/>
          <w:shd w:fill="FFFFFF" w:val="clear"/>
        </w:rPr>
        <w:t>日</w:t>
      </w:r>
      <w:r>
        <w:rPr>
          <w:rFonts w:eastAsia="標楷體" w:cs="Arial" w:ascii="標楷體" w:hAnsi="標楷體"/>
          <w:color w:val="333333"/>
          <w:sz w:val="28"/>
          <w:szCs w:val="28"/>
          <w:shd w:fill="FFFFFF" w:val="clear"/>
        </w:rPr>
        <w:t>(</w:t>
      </w:r>
      <w:r>
        <w:rPr>
          <w:rFonts w:ascii="標楷體" w:hAnsi="標楷體" w:cs="Arial" w:eastAsia="標楷體"/>
          <w:color w:val="333333"/>
          <w:sz w:val="28"/>
          <w:szCs w:val="28"/>
          <w:shd w:fill="FFFFFF" w:val="clear"/>
        </w:rPr>
        <w:t>星期日</w:t>
      </w:r>
      <w:r>
        <w:rPr>
          <w:rFonts w:eastAsia="標楷體" w:cs="Arial" w:ascii="標楷體" w:hAnsi="標楷體"/>
          <w:color w:val="333333"/>
          <w:sz w:val="28"/>
          <w:szCs w:val="28"/>
          <w:shd w:fill="FFFFFF" w:val="clear"/>
        </w:rPr>
        <w:t>)09</w:t>
      </w:r>
      <w:r>
        <w:rPr>
          <w:rFonts w:ascii="標楷體" w:hAnsi="標楷體" w:cs="Arial" w:eastAsia="標楷體"/>
          <w:color w:val="333333"/>
          <w:sz w:val="28"/>
          <w:szCs w:val="28"/>
          <w:shd w:fill="FFFFFF" w:val="clear"/>
        </w:rPr>
        <w:t>：</w:t>
      </w:r>
      <w:r>
        <w:rPr>
          <w:rFonts w:eastAsia="標楷體" w:cs="Arial" w:ascii="標楷體" w:hAnsi="標楷體"/>
          <w:color w:val="333333"/>
          <w:sz w:val="28"/>
          <w:szCs w:val="28"/>
          <w:shd w:fill="FFFFFF" w:val="clear"/>
        </w:rPr>
        <w:t>00-16</w:t>
      </w:r>
      <w:r>
        <w:rPr>
          <w:rFonts w:ascii="標楷體" w:hAnsi="標楷體" w:cs="Arial" w:eastAsia="標楷體"/>
          <w:color w:val="333333"/>
          <w:sz w:val="28"/>
          <w:szCs w:val="28"/>
          <w:shd w:fill="FFFFFF" w:val="clear"/>
        </w:rPr>
        <w:t>：</w:t>
      </w:r>
      <w:r>
        <w:rPr>
          <w:rFonts w:eastAsia="標楷體" w:cs="Arial" w:ascii="標楷體" w:hAnsi="標楷體"/>
          <w:color w:val="333333"/>
          <w:sz w:val="28"/>
          <w:szCs w:val="28"/>
          <w:shd w:fill="FFFFFF" w:val="clear"/>
        </w:rPr>
        <w:t>00</w:t>
      </w:r>
    </w:p>
    <w:p>
      <w:pPr>
        <w:pStyle w:val="Normal"/>
        <w:shd w:val="clear" w:color="auto" w:fill="FFFFFF"/>
        <w:spacing w:lineRule="atLeast" w:line="240" w:beforeAutospacing="1" w:afterAutospacing="1"/>
        <w:ind w:hanging="0"/>
        <w:rPr>
          <w:rStyle w:val="Strong"/>
          <w:rFonts w:ascii="標楷體" w:hAnsi="標楷體" w:eastAsia="標楷體" w:cs="Arial"/>
          <w:b w:val="false"/>
          <w:b w:val="false"/>
          <w:color w:val="333333"/>
          <w:sz w:val="28"/>
          <w:szCs w:val="28"/>
          <w:highlight w:val="white"/>
        </w:rPr>
      </w:pPr>
      <w:r>
        <w:rPr>
          <w:rFonts w:ascii="標楷體" w:hAnsi="標楷體" w:eastAsia="標楷體"/>
          <w:b/>
          <w:sz w:val="28"/>
          <w:szCs w:val="28"/>
        </w:rPr>
        <w:t>參、</w:t>
      </w:r>
      <w:r>
        <w:rPr>
          <w:rStyle w:val="Strong"/>
          <w:rFonts w:ascii="標楷體" w:hAnsi="標楷體" w:cs="Arial" w:eastAsia="標楷體"/>
          <w:b w:val="false"/>
          <w:color w:val="333333"/>
          <w:sz w:val="28"/>
          <w:szCs w:val="28"/>
          <w:shd w:fill="FFFFFF" w:val="clear"/>
        </w:rPr>
        <w:t>辦理地點：彰化市華山路</w:t>
      </w:r>
      <w:r>
        <w:rPr>
          <w:rStyle w:val="Strong"/>
          <w:rFonts w:eastAsia="標楷體" w:cs="Arial" w:ascii="標楷體" w:hAnsi="標楷體"/>
          <w:b w:val="false"/>
          <w:color w:val="333333"/>
          <w:sz w:val="28"/>
          <w:szCs w:val="28"/>
          <w:shd w:fill="FFFFFF" w:val="clear"/>
        </w:rPr>
        <w:t>37</w:t>
      </w:r>
      <w:r>
        <w:rPr>
          <w:rStyle w:val="Strong"/>
          <w:rFonts w:ascii="標楷體" w:hAnsi="標楷體" w:cs="Arial" w:eastAsia="標楷體"/>
          <w:b w:val="false"/>
          <w:color w:val="333333"/>
          <w:sz w:val="28"/>
          <w:szCs w:val="28"/>
          <w:shd w:fill="FFFFFF" w:val="clear"/>
        </w:rPr>
        <w:t>號</w:t>
      </w:r>
      <w:r>
        <w:rPr>
          <w:rStyle w:val="Strong"/>
          <w:rFonts w:eastAsia="標楷體" w:cs="Arial" w:ascii="標楷體" w:hAnsi="標楷體"/>
          <w:b w:val="false"/>
          <w:color w:val="333333"/>
          <w:sz w:val="28"/>
          <w:szCs w:val="28"/>
          <w:shd w:fill="FFFFFF" w:val="clear"/>
        </w:rPr>
        <w:t>4</w:t>
      </w:r>
      <w:bookmarkStart w:id="0" w:name="_GoBack"/>
      <w:bookmarkEnd w:id="0"/>
      <w:r>
        <w:rPr>
          <w:rStyle w:val="Strong"/>
          <w:rFonts w:ascii="標楷體" w:hAnsi="標楷體" w:cs="Arial" w:eastAsia="標楷體"/>
          <w:b w:val="false"/>
          <w:color w:val="333333"/>
          <w:sz w:val="28"/>
          <w:szCs w:val="28"/>
          <w:shd w:fill="FFFFFF" w:val="clear"/>
        </w:rPr>
        <w:t>樓</w:t>
      </w:r>
    </w:p>
    <w:p>
      <w:pPr>
        <w:pStyle w:val="NormalWeb"/>
        <w:shd w:val="clear" w:color="auto" w:fill="FFFFFF"/>
        <w:spacing w:lineRule="auto" w:line="240" w:before="0" w:after="150"/>
        <w:ind w:hanging="0"/>
        <w:rPr>
          <w:rFonts w:ascii="標楷體" w:hAnsi="標楷體" w:eastAsia="標楷體" w:cs="Arial"/>
          <w:b/>
          <w:b/>
          <w:color w:val="333333"/>
          <w:sz w:val="28"/>
          <w:szCs w:val="28"/>
        </w:rPr>
      </w:pPr>
      <w:r>
        <w:rPr>
          <w:rStyle w:val="Strong"/>
          <w:rFonts w:ascii="標楷體" w:hAnsi="標楷體" w:cs="Arial" w:eastAsia="標楷體"/>
          <w:b w:val="false"/>
          <w:color w:val="333333"/>
          <w:sz w:val="28"/>
          <w:szCs w:val="28"/>
          <w:shd w:fill="FFFFFF" w:val="clear"/>
        </w:rPr>
        <w:t>肆、課程目標：</w:t>
      </w:r>
      <w:r>
        <w:rPr>
          <w:rFonts w:ascii="標楷體" w:hAnsi="標楷體" w:cs="Arial" w:eastAsia="標楷體"/>
          <w:b/>
          <w:color w:val="333333"/>
          <w:sz w:val="28"/>
          <w:szCs w:val="28"/>
        </w:rPr>
        <w:t xml:space="preserve"> </w:t>
      </w:r>
    </w:p>
    <w:p>
      <w:pPr>
        <w:pStyle w:val="Normal"/>
        <w:shd w:val="clear" w:color="auto" w:fill="FFFFFF"/>
        <w:spacing w:lineRule="auto" w:line="240" w:before="0" w:after="0"/>
        <w:rPr>
          <w:rFonts w:ascii="Arial" w:hAnsi="Arial" w:eastAsia="新細明體" w:cs="Arial"/>
          <w:color w:val="333333"/>
          <w:sz w:val="23"/>
          <w:szCs w:val="23"/>
        </w:rPr>
      </w:pPr>
      <w:r>
        <w:rPr>
          <w:rFonts w:ascii="標楷體" w:hAnsi="標楷體" w:cs="Arial" w:eastAsia="標楷體"/>
          <w:color w:val="333333"/>
          <w:sz w:val="28"/>
          <w:szCs w:val="28"/>
        </w:rPr>
        <w:t xml:space="preserve">  </w:t>
      </w:r>
      <w:r>
        <w:rPr>
          <w:rFonts w:ascii="標楷體" w:hAnsi="標楷體" w:cs="Arial" w:eastAsia="標楷體"/>
          <w:color w:val="333333"/>
          <w:sz w:val="28"/>
          <w:szCs w:val="28"/>
        </w:rPr>
        <w:t>提供本會會員及相關實務工作者參與社會工作專業倫理進修之平台。針對社會工作倫理議題進行影片觀賞及分享與討論，促進社會工作專業社群對倫理議題的重視。提供社會工作倫理課程，提升社會工作者在服務過程中解決倫理兩難的洞察力與因應能力。</w:t>
      </w:r>
    </w:p>
    <w:p>
      <w:pPr>
        <w:pStyle w:val="Normal"/>
        <w:shd w:val="clear" w:color="auto" w:fill="FFFFFF"/>
        <w:spacing w:lineRule="auto" w:line="240" w:before="0" w:after="0"/>
        <w:ind w:hanging="0"/>
        <w:rPr/>
      </w:pPr>
      <w:r>
        <w:rPr>
          <w:rFonts w:ascii="標楷體" w:hAnsi="標楷體" w:eastAsia="標楷體"/>
          <w:sz w:val="28"/>
          <w:szCs w:val="28"/>
        </w:rPr>
        <w:t>伍、參加對象：本會會員及縣內公私立社會福利機關（構）實務社</w:t>
      </w:r>
    </w:p>
    <w:p>
      <w:pPr>
        <w:pStyle w:val="Normal"/>
        <w:shd w:val="clear" w:color="auto" w:fill="FFFFFF"/>
        <w:spacing w:lineRule="auto" w:line="240" w:before="0" w:after="0"/>
        <w:ind w:hanging="0"/>
        <w:rPr/>
      </w:pPr>
      <w:r>
        <w:rPr>
          <w:rFonts w:ascii="標楷體" w:hAnsi="標楷體" w:eastAsia="標楷體"/>
          <w:sz w:val="28"/>
          <w:szCs w:val="28"/>
        </w:rPr>
        <w:t xml:space="preserve">   </w:t>
      </w:r>
      <w:r>
        <w:rPr>
          <w:rFonts w:ascii="標楷體" w:hAnsi="標楷體" w:eastAsia="標楷體"/>
          <w:sz w:val="28"/>
          <w:szCs w:val="28"/>
        </w:rPr>
        <w:t xml:space="preserve">會工作者，每場次 </w:t>
      </w:r>
      <w:r>
        <w:rPr>
          <w:rFonts w:eastAsia="標楷體" w:ascii="標楷體" w:hAnsi="標楷體"/>
          <w:sz w:val="28"/>
          <w:szCs w:val="28"/>
        </w:rPr>
        <w:t xml:space="preserve">50 </w:t>
      </w:r>
      <w:r>
        <w:rPr>
          <w:rFonts w:ascii="標楷體" w:hAnsi="標楷體" w:eastAsia="標楷體"/>
          <w:sz w:val="28"/>
          <w:szCs w:val="28"/>
        </w:rPr>
        <w:t>名額，額滿截止。</w:t>
      </w:r>
    </w:p>
    <w:p>
      <w:pPr>
        <w:pStyle w:val="Normal"/>
        <w:shd w:val="clear" w:color="auto" w:fill="FFFFFF"/>
        <w:spacing w:lineRule="auto" w:line="240" w:before="0" w:after="0"/>
        <w:ind w:hanging="0"/>
        <w:rPr/>
      </w:pPr>
      <w:r>
        <w:rPr>
          <w:rFonts w:ascii="標楷體" w:hAnsi="標楷體" w:eastAsia="標楷體"/>
          <w:sz w:val="28"/>
          <w:szCs w:val="28"/>
        </w:rPr>
        <w:t>陸、活動內容與流程：</w:t>
      </w:r>
    </w:p>
    <w:tbl>
      <w:tblPr>
        <w:tblW w:w="899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522"/>
        <w:gridCol w:w="2244"/>
        <w:gridCol w:w="2625"/>
        <w:gridCol w:w="2607"/>
      </w:tblGrid>
      <w:tr>
        <w:trPr/>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3" w:type="dxa"/>
            </w:tcMar>
          </w:tcPr>
          <w:p>
            <w:pPr>
              <w:pStyle w:val="Normal"/>
              <w:tabs>
                <w:tab w:val="left" w:pos="993" w:leader="none"/>
              </w:tabs>
              <w:suppressAutoHyphens w:val="true"/>
              <w:ind w:firstLine="480"/>
              <w:jc w:val="center"/>
              <w:rPr>
                <w:rFonts w:ascii="標楷體" w:hAnsi="標楷體" w:eastAsia="標楷體" w:cs="Times New Roman"/>
                <w:b/>
                <w:b/>
                <w:szCs w:val="24"/>
              </w:rPr>
            </w:pPr>
            <w:r>
              <w:rPr>
                <w:rFonts w:ascii="標楷體" w:hAnsi="標楷體" w:cs="Times New Roman" w:eastAsia="標楷體"/>
                <w:b/>
                <w:szCs w:val="24"/>
              </w:rPr>
              <w:t>日  期</w:t>
            </w:r>
          </w:p>
        </w:tc>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3" w:type="dxa"/>
            </w:tcMar>
          </w:tcPr>
          <w:p>
            <w:pPr>
              <w:pStyle w:val="Normal"/>
              <w:tabs>
                <w:tab w:val="left" w:pos="993" w:leader="none"/>
              </w:tabs>
              <w:suppressAutoHyphens w:val="true"/>
              <w:ind w:firstLine="480"/>
              <w:jc w:val="center"/>
              <w:rPr>
                <w:rFonts w:ascii="標楷體" w:hAnsi="標楷體" w:eastAsia="標楷體" w:cs="Times New Roman"/>
                <w:b/>
                <w:b/>
                <w:szCs w:val="24"/>
              </w:rPr>
            </w:pPr>
            <w:r>
              <w:rPr>
                <w:rFonts w:ascii="標楷體" w:hAnsi="標楷體" w:cs="Times New Roman" w:eastAsia="標楷體"/>
                <w:b/>
                <w:szCs w:val="24"/>
              </w:rPr>
              <w:t>時  間</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3" w:type="dxa"/>
            </w:tcMar>
          </w:tcPr>
          <w:p>
            <w:pPr>
              <w:pStyle w:val="Normal"/>
              <w:tabs>
                <w:tab w:val="left" w:pos="993" w:leader="none"/>
              </w:tabs>
              <w:suppressAutoHyphens w:val="true"/>
              <w:ind w:firstLine="480"/>
              <w:jc w:val="center"/>
              <w:rPr>
                <w:rFonts w:ascii="標楷體" w:hAnsi="標楷體" w:eastAsia="標楷體" w:cs="Times New Roman"/>
                <w:b/>
                <w:b/>
                <w:szCs w:val="24"/>
              </w:rPr>
            </w:pPr>
            <w:r>
              <w:rPr>
                <w:rFonts w:ascii="標楷體" w:hAnsi="標楷體" w:cs="Times New Roman" w:eastAsia="標楷體"/>
                <w:b/>
                <w:szCs w:val="24"/>
              </w:rPr>
              <w:t>主  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3" w:type="dxa"/>
            </w:tcMar>
          </w:tcPr>
          <w:p>
            <w:pPr>
              <w:pStyle w:val="Normal"/>
              <w:tabs>
                <w:tab w:val="left" w:pos="993" w:leader="none"/>
              </w:tabs>
              <w:suppressAutoHyphens w:val="true"/>
              <w:ind w:firstLine="480"/>
              <w:jc w:val="center"/>
              <w:rPr>
                <w:rFonts w:ascii="標楷體" w:hAnsi="標楷體" w:eastAsia="標楷體" w:cs="Times New Roman"/>
                <w:b/>
                <w:b/>
                <w:szCs w:val="24"/>
              </w:rPr>
            </w:pPr>
            <w:r>
              <w:rPr>
                <w:rFonts w:ascii="標楷體" w:hAnsi="標楷體" w:cs="Times New Roman" w:eastAsia="標楷體"/>
                <w:b/>
                <w:szCs w:val="24"/>
              </w:rPr>
              <w:t>講師</w:t>
            </w:r>
          </w:p>
        </w:tc>
      </w:tr>
      <w:tr>
        <w:trPr>
          <w:trHeight w:val="592" w:hRule="atLeast"/>
        </w:trPr>
        <w:tc>
          <w:tcPr>
            <w:tcW w:w="15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993" w:leader="none"/>
              </w:tabs>
              <w:suppressAutoHyphens w:val="true"/>
              <w:ind w:hanging="0"/>
              <w:rPr>
                <w:rFonts w:ascii="標楷體" w:hAnsi="標楷體" w:eastAsia="標楷體" w:cs="Times New Roman"/>
                <w:szCs w:val="24"/>
              </w:rPr>
            </w:pPr>
            <w:r>
              <w:rPr>
                <w:rFonts w:eastAsia="標楷體" w:cs="Times New Roman" w:ascii="標楷體" w:hAnsi="標楷體"/>
                <w:szCs w:val="24"/>
              </w:rPr>
              <w:t>10/21(</w:t>
            </w:r>
            <w:r>
              <w:rPr>
                <w:rFonts w:ascii="標楷體" w:hAnsi="標楷體" w:cs="Times New Roman" w:eastAsia="標楷體"/>
                <w:szCs w:val="24"/>
              </w:rPr>
              <w:t>日</w:t>
            </w:r>
            <w:r>
              <w:rPr>
                <w:rFonts w:eastAsia="標楷體" w:cs="Times New Roman" w:ascii="標楷體" w:hAnsi="標楷體"/>
                <w:szCs w:val="24"/>
              </w:rPr>
              <w:t>)</w:t>
            </w:r>
          </w:p>
        </w:tc>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eastAsia="標楷體" w:cs="Times New Roman" w:ascii="標楷體" w:hAnsi="標楷體"/>
                <w:szCs w:val="24"/>
              </w:rPr>
              <w:t>8:30-9:00</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ascii="標楷體" w:hAnsi="標楷體" w:cs="Times New Roman" w:eastAsia="標楷體"/>
                <w:szCs w:val="24"/>
              </w:rPr>
              <w:t>學員報到</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eastAsia="標楷體" w:cs="Times New Roman" w:ascii="標楷體" w:hAnsi="標楷體"/>
                <w:szCs w:val="24"/>
              </w:rPr>
            </w:r>
          </w:p>
        </w:tc>
      </w:tr>
      <w:tr>
        <w:trPr>
          <w:trHeight w:val="842" w:hRule="atLeast"/>
        </w:trPr>
        <w:tc>
          <w:tcPr>
            <w:tcW w:w="15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eastAsia="標楷體" w:cs="Times New Roman" w:ascii="標楷體" w:hAnsi="標楷體"/>
                <w:szCs w:val="24"/>
              </w:rPr>
            </w:r>
          </w:p>
        </w:tc>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eastAsia="標楷體" w:cs="Times New Roman" w:ascii="標楷體" w:hAnsi="標楷體"/>
                <w:szCs w:val="24"/>
              </w:rPr>
              <w:t>09:00-12:00</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ascii="標楷體" w:hAnsi="標楷體" w:cs="Times New Roman" w:eastAsia="標楷體"/>
                <w:szCs w:val="24"/>
              </w:rPr>
              <w:t>倫理電影院</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ascii="標楷體" w:hAnsi="標楷體" w:cs="Times New Roman" w:eastAsia="標楷體"/>
                <w:szCs w:val="24"/>
              </w:rPr>
              <w:t>國立暨南大學</w:t>
            </w:r>
          </w:p>
          <w:p>
            <w:pPr>
              <w:pStyle w:val="Normal"/>
              <w:tabs>
                <w:tab w:val="left" w:pos="993" w:leader="none"/>
              </w:tabs>
              <w:suppressAutoHyphens w:val="true"/>
              <w:ind w:firstLine="480"/>
              <w:jc w:val="center"/>
              <w:rPr>
                <w:rFonts w:ascii="標楷體" w:hAnsi="標楷體" w:eastAsia="標楷體" w:cs="Times New Roman"/>
                <w:szCs w:val="24"/>
              </w:rPr>
            </w:pPr>
            <w:r>
              <w:rPr>
                <w:rFonts w:ascii="標楷體" w:hAnsi="標楷體" w:cs="Times New Roman" w:eastAsia="標楷體"/>
                <w:szCs w:val="24"/>
              </w:rPr>
              <w:t>張英陣教授</w:t>
            </w:r>
          </w:p>
        </w:tc>
      </w:tr>
      <w:tr>
        <w:trPr>
          <w:trHeight w:val="616" w:hRule="atLeast"/>
        </w:trPr>
        <w:tc>
          <w:tcPr>
            <w:tcW w:w="15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eastAsia="標楷體" w:cs="Times New Roman" w:ascii="標楷體" w:hAnsi="標楷體"/>
                <w:szCs w:val="24"/>
              </w:rPr>
            </w:r>
          </w:p>
        </w:tc>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eastAsia="標楷體" w:cs="Times New Roman" w:ascii="標楷體" w:hAnsi="標楷體"/>
                <w:szCs w:val="24"/>
              </w:rPr>
              <w:t>12:00-13:00</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eastAsia="標楷體" w:cs="Times New Roman" w:ascii="標楷體" w:hAnsi="標楷體"/>
                <w:szCs w:val="24"/>
              </w:rPr>
              <w:t>~</w:t>
            </w:r>
            <w:r>
              <w:rPr>
                <w:rFonts w:ascii="標楷體" w:hAnsi="標楷體" w:cs="Times New Roman" w:eastAsia="標楷體"/>
                <w:szCs w:val="24"/>
              </w:rPr>
              <w:t>午間餐敘</w:t>
            </w:r>
            <w:r>
              <w:rPr>
                <w:rFonts w:eastAsia="標楷體" w:cs="Times New Roman" w:ascii="標楷體" w:hAnsi="標楷體"/>
                <w:szCs w:val="24"/>
              </w:rPr>
              <w:t>~</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eastAsia="標楷體" w:cs="Times New Roman" w:ascii="標楷體" w:hAnsi="標楷體"/>
                <w:szCs w:val="24"/>
              </w:rPr>
            </w:r>
          </w:p>
        </w:tc>
      </w:tr>
      <w:tr>
        <w:trPr>
          <w:trHeight w:val="838" w:hRule="atLeast"/>
        </w:trPr>
        <w:tc>
          <w:tcPr>
            <w:tcW w:w="15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eastAsia="標楷體" w:cs="Times New Roman" w:ascii="標楷體" w:hAnsi="標楷體"/>
                <w:szCs w:val="24"/>
              </w:rPr>
            </w:r>
          </w:p>
        </w:tc>
        <w:tc>
          <w:tcPr>
            <w:tcW w:w="2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eastAsia="標楷體" w:cs="Times New Roman" w:ascii="標楷體" w:hAnsi="標楷體"/>
                <w:szCs w:val="24"/>
              </w:rPr>
              <w:t>13:00-16:00</w:t>
            </w:r>
          </w:p>
        </w:tc>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ascii="標楷體" w:hAnsi="標楷體" w:cs="Times New Roman" w:eastAsia="標楷體"/>
                <w:szCs w:val="24"/>
              </w:rPr>
              <w:t>倫理電影院</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993" w:leader="none"/>
              </w:tabs>
              <w:suppressAutoHyphens w:val="true"/>
              <w:ind w:firstLine="480"/>
              <w:jc w:val="center"/>
              <w:rPr>
                <w:rFonts w:ascii="標楷體" w:hAnsi="標楷體" w:eastAsia="標楷體" w:cs="Times New Roman"/>
                <w:szCs w:val="24"/>
              </w:rPr>
            </w:pPr>
            <w:r>
              <w:rPr>
                <w:rFonts w:ascii="標楷體" w:hAnsi="標楷體" w:cs="Times New Roman" w:eastAsia="標楷體"/>
                <w:szCs w:val="24"/>
              </w:rPr>
              <w:t>國立暨南大學</w:t>
            </w:r>
          </w:p>
          <w:p>
            <w:pPr>
              <w:pStyle w:val="Normal"/>
              <w:tabs>
                <w:tab w:val="left" w:pos="993" w:leader="none"/>
              </w:tabs>
              <w:suppressAutoHyphens w:val="true"/>
              <w:ind w:firstLine="480"/>
              <w:jc w:val="center"/>
              <w:rPr>
                <w:rFonts w:ascii="標楷體" w:hAnsi="標楷體" w:eastAsia="標楷體" w:cs="Times New Roman"/>
                <w:szCs w:val="24"/>
              </w:rPr>
            </w:pPr>
            <w:r>
              <w:rPr>
                <w:rFonts w:ascii="標楷體" w:hAnsi="標楷體" w:cs="Times New Roman" w:eastAsia="標楷體"/>
                <w:szCs w:val="24"/>
              </w:rPr>
              <w:t>張英陣教授</w:t>
            </w:r>
          </w:p>
        </w:tc>
      </w:tr>
    </w:tbl>
    <w:p>
      <w:pPr>
        <w:pStyle w:val="Normal"/>
        <w:shd w:val="clear" w:color="auto" w:fill="FFFFFF"/>
        <w:spacing w:lineRule="auto" w:line="240" w:before="0" w:after="0"/>
        <w:ind w:hanging="0"/>
        <w:rPr>
          <w:rFonts w:ascii="標楷體" w:hAnsi="標楷體" w:eastAsia="標楷體"/>
          <w:sz w:val="28"/>
          <w:szCs w:val="28"/>
        </w:rPr>
      </w:pPr>
      <w:r>
        <w:rPr>
          <w:rFonts w:ascii="標楷體" w:hAnsi="標楷體" w:eastAsia="標楷體"/>
          <w:sz w:val="28"/>
          <w:szCs w:val="28"/>
        </w:rPr>
        <w:t>柒、報名費用：本會會員免費；非會員</w:t>
      </w:r>
      <w:r>
        <w:rPr>
          <w:rFonts w:eastAsia="標楷體" w:ascii="標楷體" w:hAnsi="標楷體"/>
          <w:sz w:val="28"/>
          <w:szCs w:val="28"/>
        </w:rPr>
        <w:t xml:space="preserve">100 </w:t>
      </w:r>
      <w:r>
        <w:rPr>
          <w:rFonts w:ascii="標楷體" w:hAnsi="標楷體" w:eastAsia="標楷體"/>
          <w:sz w:val="28"/>
          <w:szCs w:val="28"/>
        </w:rPr>
        <w:t>元。</w:t>
      </w:r>
    </w:p>
    <w:p>
      <w:pPr>
        <w:pStyle w:val="Normal"/>
        <w:shd w:val="clear" w:color="auto" w:fill="FFFFFF"/>
        <w:spacing w:lineRule="auto" w:line="240" w:before="0" w:after="0"/>
        <w:ind w:hanging="0"/>
        <w:rPr>
          <w:rFonts w:ascii="標楷體" w:hAnsi="標楷體" w:eastAsia="標楷體" w:cs="Arial"/>
          <w:color w:val="333333"/>
          <w:sz w:val="28"/>
          <w:szCs w:val="28"/>
          <w:highlight w:val="white"/>
        </w:rPr>
      </w:pPr>
      <w:r>
        <w:rPr>
          <w:rFonts w:ascii="標楷體" w:hAnsi="標楷體" w:cs="Times New Roman" w:eastAsia="標楷體"/>
          <w:bCs/>
          <w:color w:val="000000"/>
          <w:sz w:val="28"/>
          <w:szCs w:val="28"/>
        </w:rPr>
        <w:t>捌、</w:t>
      </w:r>
      <w:r>
        <w:rPr>
          <w:rStyle w:val="Strong"/>
          <w:rFonts w:ascii="標楷體" w:hAnsi="標楷體" w:cs="Arial" w:eastAsia="標楷體"/>
          <w:color w:val="333333"/>
          <w:sz w:val="28"/>
          <w:szCs w:val="28"/>
          <w:shd w:fill="FFFFFF" w:val="clear"/>
        </w:rPr>
        <w:t>報名期間：</w:t>
      </w:r>
      <w:r>
        <w:rPr>
          <w:rFonts w:ascii="標楷體" w:hAnsi="標楷體" w:cs="Arial" w:eastAsia="標楷體"/>
          <w:color w:val="333333"/>
          <w:sz w:val="28"/>
          <w:szCs w:val="28"/>
          <w:shd w:fill="FFFFFF" w:val="clear"/>
        </w:rPr>
        <w:t>即日起至</w:t>
      </w:r>
      <w:r>
        <w:rPr>
          <w:rFonts w:eastAsia="標楷體" w:cs="Arial" w:ascii="標楷體" w:hAnsi="標楷體"/>
          <w:color w:val="333333"/>
          <w:sz w:val="28"/>
          <w:szCs w:val="28"/>
          <w:shd w:fill="FFFFFF" w:val="clear"/>
        </w:rPr>
        <w:t>107</w:t>
      </w:r>
      <w:r>
        <w:rPr>
          <w:rFonts w:ascii="標楷體" w:hAnsi="標楷體" w:cs="Arial" w:eastAsia="標楷體"/>
          <w:color w:val="333333"/>
          <w:sz w:val="28"/>
          <w:szCs w:val="28"/>
          <w:shd w:fill="FFFFFF" w:val="clear"/>
        </w:rPr>
        <w:t>年</w:t>
      </w:r>
      <w:r>
        <w:rPr>
          <w:rFonts w:eastAsia="標楷體" w:cs="Arial" w:ascii="標楷體" w:hAnsi="標楷體"/>
          <w:color w:val="333333"/>
          <w:sz w:val="28"/>
          <w:szCs w:val="28"/>
          <w:shd w:fill="FFFFFF" w:val="clear"/>
        </w:rPr>
        <w:t>10</w:t>
      </w:r>
      <w:r>
        <w:rPr>
          <w:rFonts w:ascii="標楷體" w:hAnsi="標楷體" w:cs="Arial" w:eastAsia="標楷體"/>
          <w:color w:val="333333"/>
          <w:sz w:val="28"/>
          <w:szCs w:val="28"/>
          <w:shd w:fill="FFFFFF" w:val="clear"/>
        </w:rPr>
        <w:t>月</w:t>
      </w:r>
      <w:r>
        <w:rPr>
          <w:rFonts w:eastAsia="標楷體" w:cs="Arial" w:ascii="標楷體" w:hAnsi="標楷體"/>
          <w:color w:val="333333"/>
          <w:sz w:val="28"/>
          <w:szCs w:val="28"/>
          <w:shd w:fill="FFFFFF" w:val="clear"/>
        </w:rPr>
        <w:t>16</w:t>
      </w:r>
      <w:r>
        <w:rPr>
          <w:rFonts w:ascii="標楷體" w:hAnsi="標楷體" w:cs="Arial" w:eastAsia="標楷體"/>
          <w:color w:val="333333"/>
          <w:sz w:val="28"/>
          <w:szCs w:val="28"/>
          <w:shd w:fill="FFFFFF" w:val="clear"/>
        </w:rPr>
        <w:t>日止，若額滿將提前截止，並接受電話報名候補</w:t>
      </w:r>
      <w:r>
        <w:rPr>
          <w:rFonts w:eastAsia="標楷體" w:cs="Arial" w:ascii="標楷體" w:hAnsi="標楷體"/>
          <w:color w:val="333333"/>
          <w:sz w:val="28"/>
          <w:szCs w:val="28"/>
          <w:shd w:fill="FFFFFF" w:val="clear"/>
        </w:rPr>
        <w:t>(0905189678)</w:t>
      </w:r>
      <w:bookmarkStart w:id="1" w:name="__DdeLink__337_780072000"/>
      <w:bookmarkEnd w:id="1"/>
      <w:r>
        <w:rPr>
          <w:rFonts w:ascii="標楷體" w:hAnsi="標楷體" w:cs="Arial" w:eastAsia="標楷體"/>
          <w:color w:val="333333"/>
          <w:sz w:val="28"/>
          <w:szCs w:val="28"/>
          <w:shd w:fill="FFFFFF" w:val="clear"/>
        </w:rPr>
        <w:t>。</w:t>
      </w:r>
    </w:p>
    <w:p>
      <w:pPr>
        <w:pStyle w:val="Normal"/>
        <w:shd w:val="clear" w:color="auto" w:fill="FFFFFF"/>
        <w:spacing w:lineRule="auto" w:line="240" w:before="0" w:after="0"/>
        <w:ind w:hanging="0"/>
        <w:rPr>
          <w:rFonts w:ascii="標楷體" w:hAnsi="標楷體" w:eastAsia="標楷體" w:cs="Times New Roman"/>
          <w:bCs/>
          <w:color w:val="000000"/>
          <w:sz w:val="28"/>
          <w:szCs w:val="28"/>
        </w:rPr>
      </w:pPr>
      <w:r>
        <w:rPr>
          <w:rFonts w:ascii="標楷體" w:hAnsi="標楷體" w:cs="Times New Roman" w:eastAsia="標楷體"/>
          <w:bCs/>
          <w:color w:val="000000"/>
          <w:sz w:val="28"/>
          <w:szCs w:val="28"/>
        </w:rPr>
        <w:t>報名網址：</w:t>
      </w:r>
    </w:p>
    <w:p>
      <w:pPr>
        <w:pStyle w:val="Normal"/>
        <w:shd w:val="clear" w:color="auto" w:fill="FFFFFF"/>
        <w:spacing w:lineRule="auto" w:line="240" w:before="0" w:after="0"/>
        <w:ind w:hanging="0"/>
        <w:rPr>
          <w:rStyle w:val="Strong"/>
          <w:rFonts w:ascii="標楷體" w:hAnsi="標楷體" w:eastAsia="標楷體" w:cs="Arial"/>
          <w:b w:val="false"/>
          <w:b w:val="false"/>
          <w:color w:val="333333"/>
          <w:sz w:val="28"/>
          <w:szCs w:val="28"/>
          <w:highlight w:val="white"/>
        </w:rPr>
      </w:pPr>
      <w:r>
        <w:rPr>
          <w:rStyle w:val="Strong"/>
          <w:rFonts w:ascii="標楷體" w:hAnsi="標楷體" w:cs="Arial" w:eastAsia="標楷體"/>
          <w:b w:val="false"/>
          <w:color w:val="333333"/>
          <w:sz w:val="28"/>
          <w:szCs w:val="28"/>
          <w:shd w:fill="FFFFFF" w:val="clear"/>
        </w:rPr>
        <w:t>玖、報名流程：</w:t>
      </w:r>
    </w:p>
    <w:p>
      <w:pPr>
        <w:pStyle w:val="Normal"/>
        <w:shd w:val="clear" w:color="auto" w:fill="FFFFFF"/>
        <w:spacing w:lineRule="auto" w:line="240" w:before="0" w:after="0"/>
        <w:ind w:hanging="0"/>
        <w:rPr>
          <w:rStyle w:val="Strong"/>
          <w:rFonts w:ascii="標楷體" w:hAnsi="標楷體" w:eastAsia="標楷體" w:cs="Arial"/>
          <w:b w:val="false"/>
          <w:b w:val="false"/>
          <w:color w:val="333333"/>
          <w:sz w:val="28"/>
          <w:szCs w:val="28"/>
          <w:highlight w:val="white"/>
          <w:highlight w:val="white"/>
        </w:rPr>
      </w:pPr>
      <w:r>
        <w:rPr>
          <w:rStyle w:val="Strong"/>
          <w:rFonts w:ascii="標楷體" w:hAnsi="標楷體" w:cs="Arial" w:eastAsia="標楷體"/>
          <w:b w:val="false"/>
          <w:color w:val="333333"/>
          <w:sz w:val="28"/>
          <w:szCs w:val="28"/>
          <w:shd w:fill="FFFFFF" w:val="clear"/>
        </w:rPr>
        <w:t xml:space="preserve">一、填寫報名網址 </w:t>
      </w:r>
      <w:hyperlink r:id="rId2">
        <w:r>
          <w:rPr>
            <w:rStyle w:val="Strong"/>
            <w:rFonts w:eastAsia="標楷體" w:cs="Arial" w:ascii="標楷體" w:hAnsi="標楷體"/>
            <w:b w:val="false"/>
            <w:color w:val="333333"/>
            <w:sz w:val="28"/>
            <w:szCs w:val="28"/>
            <w:highlight w:val="white"/>
            <w:highlight w:val="white"/>
          </w:rPr>
          <w:t>https://goo.gl/DyTRw4</w:t>
        </w:r>
      </w:hyperlink>
      <w:hyperlink r:id="rId3">
        <w:r>
          <w:rPr>
            <w:rStyle w:val="Strong"/>
            <w:rFonts w:eastAsia="標楷體" w:cs="Arial" w:ascii="標楷體" w:hAnsi="標楷體"/>
            <w:b w:val="false"/>
            <w:color w:val="333333"/>
            <w:sz w:val="28"/>
            <w:szCs w:val="28"/>
            <w:highlight w:val="white"/>
            <w:highlight w:val="white"/>
          </w:rPr>
          <w:t xml:space="preserve"> </w:t>
        </w:r>
      </w:hyperlink>
      <w:r>
        <w:rPr>
          <w:rStyle w:val="Strong"/>
          <w:rFonts w:eastAsia="標楷體" w:cs="Arial" w:ascii="標楷體" w:hAnsi="標楷體"/>
          <w:b w:val="false"/>
          <w:color w:val="333333"/>
          <w:sz w:val="28"/>
          <w:szCs w:val="28"/>
          <w:highlight w:val="white"/>
          <w:shd w:fill="FFFFFF" w:val="clear"/>
        </w:rPr>
        <w:t xml:space="preserve"> </w:t>
      </w:r>
    </w:p>
    <w:p>
      <w:pPr>
        <w:pStyle w:val="Normal"/>
        <w:shd w:val="clear" w:color="auto" w:fill="FFFFFF"/>
        <w:spacing w:lineRule="auto" w:line="240" w:before="0" w:after="0"/>
        <w:ind w:hanging="0"/>
        <w:rPr/>
      </w:pPr>
      <w:r>
        <w:rPr>
          <w:rStyle w:val="Strong"/>
          <w:rFonts w:ascii="標楷體" w:hAnsi="標楷體" w:cs="Arial" w:eastAsia="標楷體"/>
          <w:b w:val="false"/>
          <w:color w:val="333333"/>
          <w:sz w:val="28"/>
          <w:szCs w:val="28"/>
          <w:shd w:fill="FFFFFF" w:val="clear"/>
        </w:rPr>
        <w:t>二、來信確認報名情形。</w:t>
      </w:r>
      <w:hyperlink r:id="rId4">
        <w:r>
          <w:rPr>
            <w:rStyle w:val="Style9"/>
            <w:rFonts w:ascii="標楷體" w:hAnsi="標楷體" w:cs="Arial" w:eastAsia="標楷體"/>
            <w:b/>
            <w:sz w:val="28"/>
            <w:szCs w:val="28"/>
            <w:highlight w:val="white"/>
          </w:rPr>
          <w:t>信箱</w:t>
        </w:r>
        <w:r>
          <w:rPr>
            <w:rStyle w:val="Style9"/>
            <w:rFonts w:eastAsia="標楷體" w:cs="Arial" w:ascii="標楷體" w:hAnsi="標楷體"/>
            <w:b/>
            <w:sz w:val="28"/>
            <w:szCs w:val="28"/>
            <w:highlight w:val="white"/>
          </w:rPr>
          <w:t>chsw500@gmail.com</w:t>
        </w:r>
      </w:hyperlink>
    </w:p>
    <w:p>
      <w:pPr>
        <w:pStyle w:val="Normal"/>
        <w:shd w:val="clear" w:color="auto" w:fill="FFFFFF"/>
        <w:spacing w:lineRule="auto" w:line="240" w:before="0" w:after="0"/>
        <w:ind w:left="-105" w:right="0" w:hanging="0"/>
        <w:rPr/>
      </w:pPr>
      <w:r>
        <w:rPr>
          <w:rStyle w:val="Strong"/>
          <w:rFonts w:ascii="標楷體" w:hAnsi="標楷體" w:cs="Arial" w:eastAsia="標楷體"/>
          <w:b w:val="false"/>
          <w:color w:val="333333"/>
          <w:sz w:val="28"/>
          <w:szCs w:val="28"/>
          <w:shd w:fill="FFFFFF" w:val="clear"/>
        </w:rPr>
        <w:t>三、本會將於</w:t>
      </w:r>
      <w:r>
        <w:rPr>
          <w:rStyle w:val="Strong"/>
          <w:rFonts w:eastAsia="標楷體" w:cs="Arial" w:ascii="標楷體" w:hAnsi="標楷體"/>
          <w:b w:val="false"/>
          <w:color w:val="333333"/>
          <w:sz w:val="28"/>
          <w:szCs w:val="28"/>
          <w:shd w:fill="FFFFFF" w:val="clear"/>
        </w:rPr>
        <w:t>10</w:t>
      </w:r>
      <w:r>
        <w:rPr>
          <w:rStyle w:val="Strong"/>
          <w:rFonts w:ascii="標楷體" w:hAnsi="標楷體" w:cs="Arial" w:eastAsia="標楷體"/>
          <w:b w:val="false"/>
          <w:color w:val="333333"/>
          <w:sz w:val="28"/>
          <w:szCs w:val="28"/>
          <w:shd w:fill="FFFFFF" w:val="clear"/>
        </w:rPr>
        <w:t>月</w:t>
      </w:r>
      <w:r>
        <w:rPr>
          <w:rStyle w:val="Strong"/>
          <w:rFonts w:eastAsia="標楷體" w:cs="Arial" w:ascii="標楷體" w:hAnsi="標楷體"/>
          <w:b w:val="false"/>
          <w:color w:val="333333"/>
          <w:sz w:val="28"/>
          <w:szCs w:val="28"/>
          <w:shd w:fill="FFFFFF" w:val="clear"/>
        </w:rPr>
        <w:t>19</w:t>
      </w:r>
      <w:r>
        <w:rPr>
          <w:rStyle w:val="Strong"/>
          <w:rFonts w:ascii="標楷體" w:hAnsi="標楷體" w:cs="Arial" w:eastAsia="標楷體"/>
          <w:b w:val="false"/>
          <w:color w:val="333333"/>
          <w:sz w:val="28"/>
          <w:szCs w:val="28"/>
          <w:shd w:fill="FFFFFF" w:val="clear"/>
        </w:rPr>
        <w:t>日前發行前通知，若未收到通知請來電確認。</w:t>
      </w:r>
    </w:p>
    <w:p>
      <w:pPr>
        <w:pStyle w:val="Normal"/>
        <w:shd w:val="clear" w:color="auto" w:fill="FFFFFF"/>
        <w:spacing w:lineRule="auto" w:line="240" w:before="0" w:after="0"/>
        <w:ind w:left="-105" w:right="0" w:hanging="0"/>
        <w:rPr/>
      </w:pPr>
      <w:r>
        <w:rPr>
          <w:rFonts w:ascii="標楷體" w:hAnsi="標楷體" w:cs="Times New Roman" w:eastAsia="標楷體"/>
          <w:bCs/>
          <w:color w:val="000000"/>
          <w:sz w:val="28"/>
          <w:szCs w:val="28"/>
        </w:rPr>
        <w:t>拾、</w:t>
      </w:r>
      <w:r>
        <w:rPr>
          <w:rFonts w:ascii="標楷體" w:hAnsi="標楷體" w:eastAsia="標楷體"/>
          <w:sz w:val="28"/>
          <w:szCs w:val="28"/>
        </w:rPr>
        <w:t xml:space="preserve">本課程將申請社會工作師繼續教育積分之「專業倫理」點數積分。 </w:t>
      </w:r>
    </w:p>
    <w:p>
      <w:pPr>
        <w:pStyle w:val="Normal"/>
        <w:spacing w:lineRule="auto" w:line="240" w:before="0" w:after="0"/>
        <w:ind w:hanging="0"/>
        <w:rPr>
          <w:rFonts w:ascii="標楷體" w:hAnsi="標楷體" w:eastAsia="標楷體"/>
          <w:sz w:val="28"/>
          <w:szCs w:val="28"/>
        </w:rPr>
      </w:pPr>
      <w:r>
        <w:rPr>
          <w:rFonts w:ascii="標楷體" w:hAnsi="標楷體" w:eastAsia="標楷體"/>
          <w:sz w:val="28"/>
          <w:szCs w:val="28"/>
        </w:rPr>
        <w:t>拾壹、注意事項：</w:t>
      </w:r>
    </w:p>
    <w:p>
      <w:pPr>
        <w:pStyle w:val="Normal"/>
        <w:spacing w:lineRule="auto" w:line="240" w:before="0" w:after="0"/>
        <w:ind w:hanging="0"/>
        <w:rPr>
          <w:rFonts w:ascii="標楷體" w:hAnsi="標楷體" w:eastAsia="標楷體"/>
          <w:sz w:val="28"/>
          <w:szCs w:val="28"/>
        </w:rPr>
      </w:pPr>
      <w:r>
        <w:rPr>
          <w:rFonts w:ascii="標楷體" w:hAnsi="標楷體" w:eastAsia="標楷體"/>
          <w:sz w:val="28"/>
          <w:szCs w:val="28"/>
        </w:rPr>
        <w:t>一、研習證明：全程出席單堂課</w:t>
      </w:r>
      <w:r>
        <w:rPr>
          <w:rFonts w:eastAsia="標楷體" w:ascii="標楷體" w:hAnsi="標楷體"/>
          <w:sz w:val="28"/>
          <w:szCs w:val="28"/>
        </w:rPr>
        <w:t>(</w:t>
      </w:r>
      <w:r>
        <w:rPr>
          <w:rFonts w:ascii="標楷體" w:hAnsi="標楷體" w:eastAsia="標楷體"/>
          <w:sz w:val="28"/>
          <w:szCs w:val="28"/>
        </w:rPr>
        <w:t>含以上</w:t>
      </w:r>
      <w:r>
        <w:rPr>
          <w:rFonts w:eastAsia="標楷體" w:ascii="標楷體" w:hAnsi="標楷體"/>
          <w:sz w:val="28"/>
          <w:szCs w:val="28"/>
        </w:rPr>
        <w:t>)</w:t>
      </w:r>
      <w:r>
        <w:rPr>
          <w:rFonts w:ascii="標楷體" w:hAnsi="標楷體" w:eastAsia="標楷體"/>
          <w:sz w:val="28"/>
          <w:szCs w:val="28"/>
        </w:rPr>
        <w:t>者，本會將發予研習證書；</w:t>
      </w:r>
    </w:p>
    <w:p>
      <w:pPr>
        <w:pStyle w:val="Normal"/>
        <w:spacing w:lineRule="auto" w:line="240" w:before="0" w:after="0"/>
        <w:ind w:hanging="0"/>
        <w:rPr/>
      </w:pPr>
      <w:r>
        <w:rPr>
          <w:rFonts w:ascii="標楷體" w:hAnsi="標楷體" w:eastAsia="標楷體"/>
          <w:sz w:val="28"/>
          <w:szCs w:val="28"/>
        </w:rPr>
        <w:t xml:space="preserve">    </w:t>
      </w:r>
      <w:r>
        <w:rPr>
          <w:rFonts w:ascii="標楷體" w:hAnsi="標楷體" w:eastAsia="標楷體"/>
          <w:sz w:val="28"/>
          <w:szCs w:val="28"/>
        </w:rPr>
        <w:t>本課程預計於課後申請社工師繼續教育積分</w:t>
      </w:r>
      <w:r>
        <w:rPr>
          <w:rFonts w:eastAsia="標楷體" w:ascii="標楷體" w:hAnsi="標楷體"/>
          <w:sz w:val="28"/>
          <w:szCs w:val="28"/>
        </w:rPr>
        <w:t>(</w:t>
      </w:r>
      <w:r>
        <w:rPr>
          <w:rFonts w:ascii="標楷體" w:hAnsi="標楷體" w:eastAsia="標楷體"/>
          <w:sz w:val="28"/>
          <w:szCs w:val="28"/>
        </w:rPr>
        <w:t>專業倫理點數</w:t>
      </w:r>
      <w:r>
        <w:rPr>
          <w:rFonts w:eastAsia="標楷體" w:ascii="標楷體" w:hAnsi="標楷體"/>
          <w:sz w:val="28"/>
          <w:szCs w:val="28"/>
        </w:rPr>
        <w:t>)</w:t>
      </w:r>
      <w:r>
        <w:rPr>
          <w:rFonts w:ascii="標楷體" w:hAnsi="標楷體" w:eastAsia="標楷體"/>
          <w:sz w:val="28"/>
          <w:szCs w:val="28"/>
        </w:rPr>
        <w:t>、</w:t>
      </w:r>
    </w:p>
    <w:p>
      <w:pPr>
        <w:pStyle w:val="Normal"/>
        <w:spacing w:lineRule="auto" w:line="240" w:before="0" w:after="0"/>
        <w:ind w:hanging="0"/>
        <w:rPr/>
      </w:pPr>
      <w:r>
        <w:rPr>
          <w:rFonts w:ascii="標楷體" w:hAnsi="標楷體" w:eastAsia="標楷體"/>
          <w:sz w:val="28"/>
          <w:szCs w:val="28"/>
        </w:rPr>
        <w:t xml:space="preserve">    </w:t>
      </w:r>
      <w:r>
        <w:rPr>
          <w:rFonts w:ascii="標楷體" w:hAnsi="標楷體" w:eastAsia="標楷體"/>
          <w:sz w:val="28"/>
          <w:szCs w:val="28"/>
        </w:rPr>
        <w:t>公務人員終身學習時數。</w:t>
      </w:r>
    </w:p>
    <w:p>
      <w:pPr>
        <w:pStyle w:val="Normal"/>
        <w:spacing w:lineRule="auto" w:line="240" w:before="0" w:after="0"/>
        <w:ind w:hanging="0"/>
        <w:rPr>
          <w:rFonts w:ascii="標楷體" w:hAnsi="標楷體" w:eastAsia="標楷體"/>
          <w:sz w:val="28"/>
          <w:szCs w:val="28"/>
        </w:rPr>
      </w:pPr>
      <w:r>
        <w:rPr>
          <w:rFonts w:ascii="標楷體" w:hAnsi="標楷體" w:eastAsia="標楷體"/>
          <w:sz w:val="28"/>
          <w:szCs w:val="28"/>
        </w:rPr>
        <w:t xml:space="preserve">二、填寫個人資料報名時，勿留 </w:t>
      </w:r>
      <w:r>
        <w:rPr>
          <w:rFonts w:eastAsia="標楷體" w:ascii="標楷體" w:hAnsi="標楷體"/>
          <w:sz w:val="28"/>
          <w:szCs w:val="28"/>
        </w:rPr>
        <w:t xml:space="preserve">YAHOO </w:t>
      </w:r>
      <w:r>
        <w:rPr>
          <w:rFonts w:ascii="標楷體" w:hAnsi="標楷體" w:eastAsia="標楷體"/>
          <w:sz w:val="28"/>
          <w:szCs w:val="28"/>
        </w:rPr>
        <w:t>信箱</w:t>
      </w:r>
      <w:r>
        <w:rPr>
          <w:rFonts w:eastAsia="標楷體" w:ascii="標楷體" w:hAnsi="標楷體"/>
          <w:sz w:val="28"/>
          <w:szCs w:val="28"/>
        </w:rPr>
        <w:t>(</w:t>
      </w:r>
      <w:r>
        <w:rPr>
          <w:rFonts w:ascii="標楷體" w:hAnsi="標楷體" w:eastAsia="標楷體"/>
          <w:sz w:val="28"/>
          <w:szCs w:val="28"/>
        </w:rPr>
        <w:t>會漏信</w:t>
      </w:r>
      <w:r>
        <w:rPr>
          <w:rFonts w:eastAsia="標楷體" w:ascii="標楷體" w:hAnsi="標楷體"/>
          <w:sz w:val="28"/>
          <w:szCs w:val="28"/>
        </w:rPr>
        <w:t>)</w:t>
      </w:r>
      <w:r>
        <w:rPr>
          <w:rFonts w:ascii="標楷體" w:hAnsi="標楷體" w:eastAsia="標楷體"/>
          <w:sz w:val="28"/>
          <w:szCs w:val="28"/>
        </w:rPr>
        <w:t xml:space="preserve">，請盡量以 </w:t>
      </w:r>
    </w:p>
    <w:p>
      <w:pPr>
        <w:pStyle w:val="Normal"/>
        <w:spacing w:lineRule="auto" w:line="240" w:before="0" w:after="0"/>
        <w:ind w:hanging="0"/>
        <w:rPr>
          <w:rFonts w:ascii="標楷體" w:hAnsi="標楷體" w:eastAsia="標楷體"/>
          <w:sz w:val="28"/>
          <w:szCs w:val="28"/>
        </w:rPr>
      </w:pPr>
      <w:r>
        <w:rPr>
          <w:rFonts w:ascii="標楷體" w:hAnsi="標楷體" w:eastAsia="標楷體"/>
          <w:sz w:val="28"/>
          <w:szCs w:val="28"/>
        </w:rPr>
        <w:t xml:space="preserve">     </w:t>
      </w:r>
      <w:r>
        <w:rPr>
          <w:rFonts w:eastAsia="標楷體" w:ascii="標楷體" w:hAnsi="標楷體"/>
          <w:sz w:val="28"/>
          <w:szCs w:val="28"/>
        </w:rPr>
        <w:t xml:space="preserve">gmail </w:t>
      </w:r>
      <w:r>
        <w:rPr>
          <w:rFonts w:ascii="標楷體" w:hAnsi="標楷體" w:eastAsia="標楷體"/>
          <w:sz w:val="28"/>
          <w:szCs w:val="28"/>
        </w:rPr>
        <w:t>等非廣告信箱為主，避免漏信或擋信情況發生。</w:t>
      </w:r>
    </w:p>
    <w:p>
      <w:pPr>
        <w:pStyle w:val="Normal"/>
        <w:spacing w:lineRule="auto" w:line="240" w:before="0" w:after="0"/>
        <w:ind w:hanging="0"/>
        <w:rPr>
          <w:rFonts w:ascii="標楷體" w:hAnsi="標楷體" w:eastAsia="標楷體"/>
          <w:sz w:val="28"/>
          <w:szCs w:val="28"/>
        </w:rPr>
      </w:pPr>
      <w:r>
        <w:rPr>
          <w:rFonts w:ascii="標楷體" w:hAnsi="標楷體" w:eastAsia="標楷體"/>
          <w:sz w:val="28"/>
          <w:szCs w:val="28"/>
        </w:rPr>
        <w:t>三、為響應環保，本次研習不提供紙杯，請自行攜帶環保杯。</w:t>
      </w:r>
    </w:p>
    <w:p>
      <w:pPr>
        <w:pStyle w:val="Normal"/>
        <w:spacing w:lineRule="auto" w:line="240"/>
        <w:ind w:hanging="0"/>
        <w:rPr/>
      </w:pPr>
      <w:r>
        <w:rPr>
          <w:rFonts w:ascii="標楷體" w:hAnsi="標楷體" w:eastAsia="標楷體"/>
          <w:sz w:val="28"/>
          <w:szCs w:val="28"/>
        </w:rPr>
        <w:t>四、災害停課：如遇不可抗力之因素，如颱風、水災等天然災害，</w:t>
      </w:r>
    </w:p>
    <w:p>
      <w:pPr>
        <w:pStyle w:val="Normal"/>
        <w:spacing w:lineRule="auto" w:line="240"/>
        <w:ind w:hanging="0"/>
        <w:rPr/>
      </w:pPr>
      <w:r>
        <w:rPr>
          <w:rFonts w:ascii="標楷體" w:hAnsi="標楷體" w:eastAsia="標楷體"/>
          <w:sz w:val="28"/>
          <w:szCs w:val="28"/>
        </w:rPr>
        <w:t xml:space="preserve">    </w:t>
      </w:r>
      <w:r>
        <w:rPr>
          <w:rFonts w:ascii="標楷體" w:hAnsi="標楷體" w:eastAsia="標楷體"/>
          <w:sz w:val="28"/>
          <w:szCs w:val="28"/>
        </w:rPr>
        <w:t>開課與否依開課地方政府宣布是否停止上班而定，若因假日政</w:t>
      </w:r>
    </w:p>
    <w:p>
      <w:pPr>
        <w:pStyle w:val="Normal"/>
        <w:spacing w:lineRule="auto" w:line="240"/>
        <w:ind w:hanging="0"/>
        <w:rPr/>
      </w:pPr>
      <w:r>
        <w:rPr>
          <w:rFonts w:ascii="標楷體" w:hAnsi="標楷體" w:eastAsia="標楷體"/>
          <w:sz w:val="28"/>
          <w:szCs w:val="28"/>
        </w:rPr>
        <w:t xml:space="preserve">    </w:t>
      </w:r>
      <w:r>
        <w:rPr>
          <w:rFonts w:ascii="標楷體" w:hAnsi="標楷體" w:eastAsia="標楷體"/>
          <w:sz w:val="28"/>
          <w:szCs w:val="28"/>
        </w:rPr>
        <w:t>府未公告，則依本會臉書專業「活動前一日下午</w:t>
      </w:r>
      <w:r>
        <w:rPr>
          <w:rFonts w:eastAsia="標楷體" w:ascii="標楷體" w:hAnsi="標楷體"/>
          <w:sz w:val="28"/>
          <w:szCs w:val="28"/>
        </w:rPr>
        <w:t xml:space="preserve">5 </w:t>
      </w:r>
      <w:r>
        <w:rPr>
          <w:rFonts w:ascii="標楷體" w:hAnsi="標楷體" w:eastAsia="標楷體"/>
          <w:sz w:val="28"/>
          <w:szCs w:val="28"/>
        </w:rPr>
        <w:t>時」公告為</w:t>
      </w:r>
    </w:p>
    <w:p>
      <w:pPr>
        <w:pStyle w:val="Normal"/>
        <w:spacing w:lineRule="auto" w:line="240"/>
        <w:ind w:hanging="0"/>
        <w:rPr/>
      </w:pPr>
      <w:r>
        <w:rPr>
          <w:rFonts w:ascii="標楷體" w:hAnsi="標楷體" w:eastAsia="標楷體"/>
          <w:sz w:val="28"/>
          <w:szCs w:val="28"/>
        </w:rPr>
        <w:t xml:space="preserve">    </w:t>
      </w:r>
      <w:r>
        <w:rPr>
          <w:rFonts w:ascii="標楷體" w:hAnsi="標楷體" w:eastAsia="標楷體"/>
          <w:sz w:val="28"/>
          <w:szCs w:val="28"/>
        </w:rPr>
        <w:t>主。如因災害停課，將另協調上課時間。</w:t>
      </w:r>
    </w:p>
    <w:p>
      <w:pPr>
        <w:pStyle w:val="Normal"/>
        <w:shd w:val="clear" w:color="auto" w:fill="FFFFFF"/>
        <w:spacing w:lineRule="auto" w:line="240" w:before="0" w:after="0"/>
        <w:ind w:hanging="0"/>
        <w:rPr/>
      </w:pPr>
      <w:r>
        <w:rPr>
          <w:rFonts w:ascii="標楷體" w:hAnsi="標楷體" w:eastAsia="標楷體"/>
          <w:sz w:val="28"/>
          <w:szCs w:val="28"/>
        </w:rPr>
        <w:t>五、</w:t>
      </w:r>
      <w:r>
        <w:rPr>
          <w:rFonts w:ascii="標楷體" w:hAnsi="標楷體" w:cs="Arial" w:eastAsia="標楷體"/>
          <w:color w:val="333333"/>
          <w:sz w:val="28"/>
          <w:szCs w:val="28"/>
        </w:rPr>
        <w:t>因故無法出席課程，可於</w:t>
      </w:r>
      <w:r>
        <w:rPr>
          <w:rFonts w:eastAsia="標楷體" w:cs="Arial" w:ascii="標楷體" w:hAnsi="標楷體"/>
          <w:color w:val="333333"/>
          <w:sz w:val="28"/>
          <w:szCs w:val="28"/>
        </w:rPr>
        <w:t>10/16</w:t>
      </w:r>
      <w:r>
        <w:rPr>
          <w:rFonts w:ascii="標楷體" w:hAnsi="標楷體" w:cs="Arial" w:eastAsia="標楷體"/>
          <w:color w:val="333333"/>
          <w:sz w:val="28"/>
          <w:szCs w:val="28"/>
        </w:rPr>
        <w:t>來電告知本會，完成報名且繳</w:t>
      </w:r>
    </w:p>
    <w:p>
      <w:pPr>
        <w:pStyle w:val="Normal"/>
        <w:shd w:val="clear" w:color="auto" w:fill="FFFFFF"/>
        <w:spacing w:lineRule="auto" w:line="240" w:before="0" w:after="0"/>
        <w:ind w:hanging="0"/>
        <w:rPr/>
      </w:pPr>
      <w:r>
        <w:rPr>
          <w:rFonts w:ascii="標楷體" w:hAnsi="標楷體" w:cs="Arial" w:eastAsia="標楷體"/>
          <w:color w:val="333333"/>
          <w:sz w:val="28"/>
          <w:szCs w:val="28"/>
        </w:rPr>
        <w:t xml:space="preserve">    </w:t>
      </w:r>
      <w:r>
        <w:rPr>
          <w:rFonts w:ascii="標楷體" w:hAnsi="標楷體" w:cs="Arial" w:eastAsia="標楷體"/>
          <w:color w:val="333333"/>
          <w:sz w:val="28"/>
          <w:szCs w:val="28"/>
        </w:rPr>
        <w:t>清費用後，如欲取消，本會將酌收行政費新臺幣</w:t>
      </w:r>
      <w:r>
        <w:rPr>
          <w:rFonts w:eastAsia="標楷體" w:cs="Arial" w:ascii="標楷體" w:hAnsi="標楷體"/>
          <w:color w:val="333333"/>
          <w:sz w:val="28"/>
          <w:szCs w:val="28"/>
        </w:rPr>
        <w:t>100</w:t>
      </w:r>
      <w:r>
        <w:rPr>
          <w:rFonts w:ascii="標楷體" w:hAnsi="標楷體" w:cs="Arial" w:eastAsia="標楷體"/>
          <w:color w:val="333333"/>
          <w:sz w:val="28"/>
          <w:szCs w:val="28"/>
        </w:rPr>
        <w:t>元，恕不</w:t>
      </w:r>
    </w:p>
    <w:p>
      <w:pPr>
        <w:pStyle w:val="Normal"/>
        <w:shd w:val="clear" w:color="auto" w:fill="FFFFFF"/>
        <w:spacing w:lineRule="auto" w:line="240" w:before="0" w:after="0"/>
        <w:ind w:hanging="0"/>
        <w:rPr/>
      </w:pPr>
      <w:r>
        <w:rPr>
          <w:rFonts w:ascii="標楷體" w:hAnsi="標楷體" w:cs="Arial" w:eastAsia="標楷體"/>
          <w:color w:val="333333"/>
          <w:sz w:val="28"/>
          <w:szCs w:val="28"/>
        </w:rPr>
        <w:t xml:space="preserve">    </w:t>
      </w:r>
      <w:r>
        <w:rPr>
          <w:rFonts w:ascii="標楷體" w:hAnsi="標楷體" w:cs="Arial" w:eastAsia="標楷體"/>
          <w:color w:val="333333"/>
          <w:sz w:val="28"/>
          <w:szCs w:val="28"/>
        </w:rPr>
        <w:t>受理取消及退費。</w:t>
      </w:r>
    </w:p>
    <w:p>
      <w:pPr>
        <w:pStyle w:val="Normal"/>
        <w:spacing w:lineRule="atLeast" w:line="20"/>
        <w:ind w:hanging="0"/>
        <w:rPr/>
      </w:pPr>
      <w:r>
        <w:rPr/>
      </w:r>
    </w:p>
    <w:sectPr>
      <w:type w:val="nextPage"/>
      <w:pgSz w:w="11906" w:h="16838"/>
      <w:pgMar w:left="1800" w:right="1800" w:header="0" w:top="1440" w:footer="0" w:bottom="1440"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mbria">
    <w:charset w:val="88"/>
    <w:family w:val="roman"/>
    <w:pitch w:val="variable"/>
  </w:font>
  <w:font w:name="Liberation Sans">
    <w:altName w:val="Arial"/>
    <w:charset w:val="88"/>
    <w:family w:val="roman"/>
    <w:pitch w:val="variable"/>
  </w:font>
  <w:font w:name="Times New Roman">
    <w:charset w:val="88"/>
    <w:family w:val="roman"/>
    <w:pitch w:val="variable"/>
  </w:font>
  <w:font w:name="標楷體">
    <w:charset w:val="88"/>
    <w:family w:val="roman"/>
    <w:pitch w:val="variable"/>
  </w:font>
  <w:font w:name="Arial">
    <w:charset w:val="88"/>
    <w:family w:val="roman"/>
    <w:pitch w:val="variable"/>
  </w:font>
</w:fonts>
</file>

<file path=word/settings.xml><?xml version="1.0" encoding="utf-8"?>
<w:settings xmlns:w="http://schemas.openxmlformats.org/wordprocessingml/2006/main">
  <w:zoom w:percent="100"/>
  <w:defaultTabStop w:val="48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新細明體" w:asciiTheme="minorHAnsi" w:cstheme="minorBidi" w:eastAsiaTheme="minorEastAsia" w:hAnsiTheme="minorHAnsi"/>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360"/>
      <w:ind w:firstLine="200"/>
      <w:jc w:val="left"/>
    </w:pPr>
    <w:rPr>
      <w:rFonts w:ascii="Calibri" w:hAnsi="Calibri" w:eastAsia="" w:cs="新細明體" w:asciiTheme="minorHAnsi" w:cstheme="minorBidi" w:eastAsiaTheme="minorEastAsia" w:hAnsiTheme="minorHAnsi"/>
      <w:color w:val="00000A"/>
      <w:sz w:val="24"/>
      <w:szCs w:val="22"/>
      <w:lang w:val="en-US" w:eastAsia="zh-TW" w:bidi="ar-SA"/>
    </w:rPr>
  </w:style>
  <w:style w:type="paragraph" w:styleId="1">
    <w:name w:val="Heading 1"/>
    <w:basedOn w:val="Normal"/>
    <w:link w:val="10"/>
    <w:uiPriority w:val="9"/>
    <w:qFormat/>
    <w:rsid w:val="00614db1"/>
    <w:pPr>
      <w:keepNext/>
      <w:spacing w:lineRule="auto" w:line="720" w:before="180" w:after="180"/>
      <w:outlineLvl w:val="0"/>
    </w:pPr>
    <w:rPr>
      <w:rFonts w:ascii="Cambria" w:hAnsi="Cambria" w:eastAsia="" w:cs="新細明體" w:asciiTheme="majorHAnsi" w:cstheme="majorBidi" w:eastAsiaTheme="majorEastAsia" w:hAnsiTheme="majorHAnsi"/>
      <w:b/>
      <w:bCs/>
      <w:sz w:val="52"/>
      <w:szCs w:val="52"/>
    </w:rPr>
  </w:style>
  <w:style w:type="paragraph" w:styleId="2">
    <w:name w:val="Heading 2"/>
    <w:basedOn w:val="Normal"/>
    <w:link w:val="20"/>
    <w:uiPriority w:val="9"/>
    <w:unhideWhenUsed/>
    <w:qFormat/>
    <w:rsid w:val="005b28a8"/>
    <w:pPr>
      <w:keepNext/>
      <w:spacing w:lineRule="auto" w:line="720"/>
      <w:outlineLvl w:val="1"/>
    </w:pPr>
    <w:rPr>
      <w:rFonts w:ascii="Cambria" w:hAnsi="Cambria" w:eastAsia="" w:cs="新細明體" w:asciiTheme="majorHAnsi" w:cstheme="majorBidi" w:eastAsiaTheme="majorEastAsia" w:hAnsiTheme="majorHAnsi"/>
      <w:b/>
      <w:bCs/>
      <w:sz w:val="48"/>
      <w:szCs w:val="48"/>
    </w:rPr>
  </w:style>
  <w:style w:type="paragraph" w:styleId="3">
    <w:name w:val="Heading 3"/>
    <w:basedOn w:val="Normal"/>
    <w:link w:val="30"/>
    <w:uiPriority w:val="9"/>
    <w:unhideWhenUsed/>
    <w:qFormat/>
    <w:rsid w:val="005b28a8"/>
    <w:pPr>
      <w:keepNext/>
      <w:spacing w:lineRule="auto" w:line="720"/>
      <w:outlineLvl w:val="2"/>
    </w:pPr>
    <w:rPr>
      <w:rFonts w:ascii="Cambria" w:hAnsi="Cambria" w:eastAsia="" w:cs="新細明體" w:asciiTheme="majorHAnsi" w:cstheme="majorBidi" w:eastAsiaTheme="majorEastAsia" w:hAnsiTheme="majorHAnsi"/>
      <w:b/>
      <w:bCs/>
      <w:sz w:val="36"/>
      <w:szCs w:val="36"/>
    </w:rPr>
  </w:style>
  <w:style w:type="paragraph" w:styleId="4">
    <w:name w:val="Heading 4"/>
    <w:basedOn w:val="Normal"/>
    <w:link w:val="40"/>
    <w:uiPriority w:val="9"/>
    <w:unhideWhenUsed/>
    <w:qFormat/>
    <w:rsid w:val="005b28a8"/>
    <w:pPr>
      <w:keepNext/>
      <w:spacing w:lineRule="auto" w:line="720"/>
      <w:outlineLvl w:val="3"/>
    </w:pPr>
    <w:rPr>
      <w:rFonts w:ascii="Cambria" w:hAnsi="Cambria" w:eastAsia="" w:cs="新細明體" w:asciiTheme="majorHAnsi" w:cstheme="majorBidi" w:eastAsiaTheme="majorEastAsia" w:hAnsiTheme="majorHAnsi"/>
      <w:sz w:val="36"/>
      <w:szCs w:val="36"/>
    </w:rPr>
  </w:style>
  <w:style w:type="paragraph" w:styleId="5">
    <w:name w:val="Heading 5"/>
    <w:basedOn w:val="Normal"/>
    <w:link w:val="50"/>
    <w:uiPriority w:val="9"/>
    <w:unhideWhenUsed/>
    <w:qFormat/>
    <w:rsid w:val="005b28a8"/>
    <w:pPr>
      <w:keepNext/>
      <w:spacing w:lineRule="auto" w:line="720"/>
      <w:ind w:left="200" w:firstLine="200"/>
      <w:outlineLvl w:val="4"/>
    </w:pPr>
    <w:rPr>
      <w:rFonts w:ascii="Cambria" w:hAnsi="Cambria" w:eastAsia="" w:cs="新細明體" w:asciiTheme="majorHAnsi" w:cstheme="majorBidi" w:eastAsiaTheme="majorEastAsia" w:hAnsiTheme="majorHAnsi"/>
      <w:b/>
      <w:bCs/>
      <w:sz w:val="36"/>
      <w:szCs w:val="36"/>
    </w:rPr>
  </w:style>
  <w:style w:type="paragraph" w:styleId="6">
    <w:name w:val="Heading 6"/>
    <w:basedOn w:val="Normal"/>
    <w:link w:val="60"/>
    <w:uiPriority w:val="9"/>
    <w:unhideWhenUsed/>
    <w:qFormat/>
    <w:rsid w:val="005b28a8"/>
    <w:pPr>
      <w:keepNext/>
      <w:spacing w:lineRule="auto" w:line="720"/>
      <w:ind w:left="200" w:firstLine="200"/>
      <w:outlineLvl w:val="5"/>
    </w:pPr>
    <w:rPr>
      <w:rFonts w:ascii="Cambria" w:hAnsi="Cambria" w:eastAsia="" w:cs="新細明體" w:asciiTheme="majorHAnsi" w:cstheme="majorBidi" w:eastAsiaTheme="majorEastAsia" w:hAnsiTheme="majorHAnsi"/>
      <w:sz w:val="36"/>
      <w:szCs w:val="36"/>
    </w:rPr>
  </w:style>
  <w:style w:type="character" w:styleId="DefaultParagraphFont" w:default="1">
    <w:name w:val="Default Paragraph Font"/>
    <w:uiPriority w:val="1"/>
    <w:semiHidden/>
    <w:unhideWhenUsed/>
    <w:qFormat/>
    <w:rPr/>
  </w:style>
  <w:style w:type="character" w:styleId="11" w:customStyle="1">
    <w:name w:val="標題 1 字元"/>
    <w:basedOn w:val="DefaultParagraphFont"/>
    <w:link w:val="1"/>
    <w:uiPriority w:val="9"/>
    <w:qFormat/>
    <w:rsid w:val="00614db1"/>
    <w:rPr>
      <w:rFonts w:ascii="Cambria" w:hAnsi="Cambria" w:eastAsia="" w:cs="新細明體" w:asciiTheme="majorHAnsi" w:cstheme="majorBidi" w:eastAsiaTheme="majorEastAsia" w:hAnsiTheme="majorHAnsi"/>
      <w:b/>
      <w:bCs/>
      <w:sz w:val="52"/>
      <w:szCs w:val="52"/>
    </w:rPr>
  </w:style>
  <w:style w:type="character" w:styleId="21" w:customStyle="1">
    <w:name w:val="標題 2 字元"/>
    <w:basedOn w:val="DefaultParagraphFont"/>
    <w:link w:val="2"/>
    <w:uiPriority w:val="9"/>
    <w:qFormat/>
    <w:rsid w:val="005b28a8"/>
    <w:rPr>
      <w:rFonts w:ascii="Cambria" w:hAnsi="Cambria" w:eastAsia="" w:cs="新細明體" w:asciiTheme="majorHAnsi" w:cstheme="majorBidi" w:eastAsiaTheme="majorEastAsia" w:hAnsiTheme="majorHAnsi"/>
      <w:b/>
      <w:bCs/>
      <w:sz w:val="48"/>
      <w:szCs w:val="48"/>
    </w:rPr>
  </w:style>
  <w:style w:type="character" w:styleId="31" w:customStyle="1">
    <w:name w:val="標題 3 字元"/>
    <w:basedOn w:val="DefaultParagraphFont"/>
    <w:link w:val="3"/>
    <w:uiPriority w:val="9"/>
    <w:qFormat/>
    <w:rsid w:val="005b28a8"/>
    <w:rPr>
      <w:rFonts w:ascii="Cambria" w:hAnsi="Cambria" w:eastAsia="" w:cs="新細明體" w:asciiTheme="majorHAnsi" w:cstheme="majorBidi" w:eastAsiaTheme="majorEastAsia" w:hAnsiTheme="majorHAnsi"/>
      <w:b/>
      <w:bCs/>
      <w:sz w:val="36"/>
      <w:szCs w:val="36"/>
    </w:rPr>
  </w:style>
  <w:style w:type="character" w:styleId="41" w:customStyle="1">
    <w:name w:val="標題 4 字元"/>
    <w:basedOn w:val="DefaultParagraphFont"/>
    <w:link w:val="4"/>
    <w:uiPriority w:val="9"/>
    <w:qFormat/>
    <w:rsid w:val="005b28a8"/>
    <w:rPr>
      <w:rFonts w:ascii="Cambria" w:hAnsi="Cambria" w:eastAsia="" w:cs="新細明體" w:asciiTheme="majorHAnsi" w:cstheme="majorBidi" w:eastAsiaTheme="majorEastAsia" w:hAnsiTheme="majorHAnsi"/>
      <w:sz w:val="36"/>
      <w:szCs w:val="36"/>
    </w:rPr>
  </w:style>
  <w:style w:type="character" w:styleId="51" w:customStyle="1">
    <w:name w:val="標題 5 字元"/>
    <w:basedOn w:val="DefaultParagraphFont"/>
    <w:link w:val="5"/>
    <w:uiPriority w:val="9"/>
    <w:qFormat/>
    <w:rsid w:val="005b28a8"/>
    <w:rPr>
      <w:rFonts w:ascii="Cambria" w:hAnsi="Cambria" w:eastAsia="" w:cs="新細明體" w:asciiTheme="majorHAnsi" w:cstheme="majorBidi" w:eastAsiaTheme="majorEastAsia" w:hAnsiTheme="majorHAnsi"/>
      <w:b/>
      <w:bCs/>
      <w:sz w:val="36"/>
      <w:szCs w:val="36"/>
    </w:rPr>
  </w:style>
  <w:style w:type="character" w:styleId="61" w:customStyle="1">
    <w:name w:val="標題 6 字元"/>
    <w:basedOn w:val="DefaultParagraphFont"/>
    <w:link w:val="6"/>
    <w:uiPriority w:val="9"/>
    <w:qFormat/>
    <w:rsid w:val="005b28a8"/>
    <w:rPr>
      <w:rFonts w:ascii="Cambria" w:hAnsi="Cambria" w:eastAsia="" w:cs="新細明體" w:asciiTheme="majorHAnsi" w:cstheme="majorBidi" w:eastAsiaTheme="majorEastAsia" w:hAnsiTheme="majorHAnsi"/>
      <w:sz w:val="36"/>
      <w:szCs w:val="36"/>
    </w:rPr>
  </w:style>
  <w:style w:type="character" w:styleId="Strong">
    <w:name w:val="Strong"/>
    <w:basedOn w:val="DefaultParagraphFont"/>
    <w:uiPriority w:val="22"/>
    <w:qFormat/>
    <w:rsid w:val="003b17ff"/>
    <w:rPr>
      <w:b/>
      <w:bCs/>
    </w:rPr>
  </w:style>
  <w:style w:type="character" w:styleId="Style8" w:customStyle="1">
    <w:name w:val="註解方塊文字 字元"/>
    <w:basedOn w:val="DefaultParagraphFont"/>
    <w:link w:val="a5"/>
    <w:uiPriority w:val="99"/>
    <w:semiHidden/>
    <w:qFormat/>
    <w:rsid w:val="00d67f6d"/>
    <w:rPr>
      <w:rFonts w:ascii="Cambria" w:hAnsi="Cambria" w:eastAsia="" w:cs="新細明體" w:asciiTheme="majorHAnsi" w:cstheme="majorBidi" w:eastAsiaTheme="majorEastAsia" w:hAnsiTheme="majorHAnsi"/>
      <w:sz w:val="18"/>
      <w:szCs w:val="18"/>
    </w:rPr>
  </w:style>
  <w:style w:type="character" w:styleId="Style9">
    <w:name w:val="網際網路連結"/>
    <w:basedOn w:val="DefaultParagraphFont"/>
    <w:uiPriority w:val="99"/>
    <w:unhideWhenUsed/>
    <w:rsid w:val="006216b5"/>
    <w:rPr>
      <w:color w:val="0000FF" w:themeColor="hyperlink"/>
      <w:u w:val="single"/>
    </w:rPr>
  </w:style>
  <w:style w:type="paragraph" w:styleId="Style10">
    <w:name w:val="標題"/>
    <w:basedOn w:val="Normal"/>
    <w:next w:val="Style11"/>
    <w:qFormat/>
    <w:pPr>
      <w:keepNext/>
      <w:spacing w:before="240" w:after="120"/>
    </w:pPr>
    <w:rPr>
      <w:rFonts w:ascii="Liberation Sans" w:hAnsi="Liberation Sans" w:eastAsia="微軟正黑體" w:cs="Lucida Sans"/>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索引"/>
    <w:basedOn w:val="Normal"/>
    <w:qFormat/>
    <w:pPr>
      <w:suppressLineNumbers/>
    </w:pPr>
    <w:rPr>
      <w:rFonts w:cs="Lucida Sans"/>
    </w:rPr>
  </w:style>
  <w:style w:type="paragraph" w:styleId="NormalWeb">
    <w:name w:val="Normal (Web)"/>
    <w:basedOn w:val="Normal"/>
    <w:uiPriority w:val="99"/>
    <w:semiHidden/>
    <w:unhideWhenUsed/>
    <w:qFormat/>
    <w:rsid w:val="003b17ff"/>
    <w:pPr/>
    <w:rPr>
      <w:rFonts w:ascii="Times New Roman" w:hAnsi="Times New Roman" w:cs="Times New Roman"/>
      <w:szCs w:val="24"/>
    </w:rPr>
  </w:style>
  <w:style w:type="paragraph" w:styleId="BalloonText">
    <w:name w:val="Balloon Text"/>
    <w:basedOn w:val="Normal"/>
    <w:link w:val="a6"/>
    <w:uiPriority w:val="99"/>
    <w:semiHidden/>
    <w:unhideWhenUsed/>
    <w:qFormat/>
    <w:rsid w:val="00d67f6d"/>
    <w:pPr>
      <w:spacing w:lineRule="auto" w:line="240"/>
    </w:pPr>
    <w:rPr>
      <w:rFonts w:ascii="Cambria" w:hAnsi="Cambria" w:eastAsia="" w:cs="新細明體"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3f7bd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oo.gl/DyTRw4" TargetMode="External"/><Relationship Id="rId3" Type="http://schemas.openxmlformats.org/officeDocument/2006/relationships/hyperlink" Target="" TargetMode="External"/><Relationship Id="rId4" Type="http://schemas.openxmlformats.org/officeDocument/2006/relationships/hyperlink" Target="mailto:&#20449;&#31665;chsw500@gmail.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Application>LibreOffice/5.1.5.2$Windows_X86_64 LibreOffice_project/7a864d8825610a8c07cfc3bc01dd4fce6a9447e5</Application>
  <Pages>4</Pages>
  <Words>206</Words>
  <Paragraphs>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2018-09-05T09:13:00Z</dcterms:created>
  <dc:creator>user</dc:creator>
  <dc:description/>
  <dc:language>zh-TW</dc:language>
  <cp:lastModifiedBy/>
  <dcterms:modified xsi:type="dcterms:W3CDTF">2018-09-05T19:02:22Z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