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7" w:rsidRPr="00DF11BF" w:rsidRDefault="009D27F7" w:rsidP="00DB6D6C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標楷體" w:eastAsia="標楷體" w:hAnsi="標楷體"/>
          <w:b/>
          <w:bCs/>
          <w:color w:val="000000"/>
          <w:spacing w:val="30"/>
          <w:sz w:val="36"/>
          <w:szCs w:val="36"/>
        </w:rPr>
      </w:pPr>
      <w:r w:rsidRPr="00DF11BF">
        <w:rPr>
          <w:rFonts w:ascii="標楷體" w:eastAsia="標楷體" w:hAnsi="標楷體" w:cs="標楷體" w:hint="eastAsia"/>
          <w:b/>
          <w:bCs/>
          <w:color w:val="000000"/>
          <w:spacing w:val="30"/>
          <w:sz w:val="36"/>
          <w:szCs w:val="36"/>
        </w:rPr>
        <w:t>美國一指刀手法</w:t>
      </w:r>
      <w:r w:rsidRPr="00DF11BF">
        <w:rPr>
          <w:rFonts w:ascii="標楷體" w:eastAsia="標楷體" w:hAnsi="標楷體" w:cs="標楷體"/>
          <w:b/>
          <w:bCs/>
          <w:color w:val="000000"/>
          <w:spacing w:val="30"/>
          <w:sz w:val="36"/>
          <w:szCs w:val="36"/>
        </w:rPr>
        <w:t>2018</w:t>
      </w:r>
      <w:r w:rsidRPr="00DF11BF">
        <w:rPr>
          <w:rFonts w:ascii="標楷體" w:eastAsia="標楷體" w:hAnsi="標楷體" w:cs="標楷體" w:hint="eastAsia"/>
          <w:b/>
          <w:bCs/>
          <w:color w:val="000000"/>
          <w:spacing w:val="30"/>
          <w:sz w:val="36"/>
          <w:szCs w:val="36"/>
        </w:rPr>
        <w:t>第十二期基礎認證班</w:t>
      </w:r>
    </w:p>
    <w:p w:rsidR="009D27F7" w:rsidRDefault="009D27F7" w:rsidP="006E1520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【主辦單位】社團法人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台中市物理治療師公會</w:t>
      </w:r>
    </w:p>
    <w:p w:rsidR="009D27F7" w:rsidRPr="004679A3" w:rsidRDefault="009D27F7" w:rsidP="00BE50DC">
      <w:pPr>
        <w:widowControl/>
        <w:shd w:val="clear" w:color="auto" w:fill="FFFFFF"/>
        <w:snapToGrid w:val="0"/>
        <w:ind w:left="31680" w:hangingChars="6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美國一指刀手法研究院台灣分院</w:t>
      </w:r>
    </w:p>
    <w:p w:rsidR="009D27F7" w:rsidRDefault="009D27F7" w:rsidP="00BE50DC">
      <w:pPr>
        <w:widowControl/>
        <w:shd w:val="clear" w:color="auto" w:fill="FFFFFF"/>
        <w:snapToGrid w:val="0"/>
        <w:ind w:left="31680" w:hangingChars="6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【上課時間】</w:t>
      </w:r>
    </w:p>
    <w:p w:rsidR="009D27F7" w:rsidRDefault="009D27F7" w:rsidP="00BE50DC">
      <w:pPr>
        <w:widowControl/>
        <w:shd w:val="clear" w:color="auto" w:fill="FFFFFF"/>
        <w:snapToGrid w:val="0"/>
        <w:ind w:leftChars="300" w:left="31680" w:hangingChars="6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民國</w:t>
      </w:r>
      <w:r w:rsidRPr="004679A3">
        <w:rPr>
          <w:rFonts w:ascii="標楷體" w:eastAsia="標楷體" w:hAnsi="標楷體" w:cs="標楷體"/>
          <w:color w:val="333333"/>
          <w:spacing w:val="30"/>
          <w:kern w:val="0"/>
        </w:rPr>
        <w:t>107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年</w:t>
      </w:r>
      <w:r w:rsidRPr="004679A3">
        <w:rPr>
          <w:rFonts w:ascii="標楷體" w:eastAsia="標楷體" w:hAnsi="標楷體" w:cs="標楷體"/>
          <w:color w:val="333333"/>
          <w:spacing w:val="30"/>
          <w:kern w:val="0"/>
        </w:rPr>
        <w:t>10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月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21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日（星期日）</w:t>
      </w:r>
    </w:p>
    <w:p w:rsidR="009D27F7" w:rsidRPr="00454154" w:rsidRDefault="009D27F7" w:rsidP="00BE50DC">
      <w:pPr>
        <w:widowControl/>
        <w:shd w:val="clear" w:color="auto" w:fill="FFFFFF"/>
        <w:snapToGrid w:val="0"/>
        <w:ind w:leftChars="300" w:left="31680" w:hangingChars="6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民國</w:t>
      </w:r>
      <w:r w:rsidRPr="004679A3">
        <w:rPr>
          <w:rFonts w:ascii="標楷體" w:eastAsia="標楷體" w:hAnsi="標楷體" w:cs="標楷體"/>
          <w:color w:val="333333"/>
          <w:spacing w:val="30"/>
          <w:kern w:val="0"/>
        </w:rPr>
        <w:t>107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年</w:t>
      </w:r>
      <w:r w:rsidRPr="004679A3">
        <w:rPr>
          <w:rFonts w:ascii="標楷體" w:eastAsia="標楷體" w:hAnsi="標楷體" w:cs="標楷體"/>
          <w:color w:val="333333"/>
          <w:spacing w:val="30"/>
          <w:kern w:val="0"/>
        </w:rPr>
        <w:t>10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月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28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日（星期日）</w:t>
      </w:r>
    </w:p>
    <w:p w:rsidR="009D27F7" w:rsidRPr="00BB2E8B" w:rsidRDefault="009D27F7" w:rsidP="00BE50DC">
      <w:pPr>
        <w:widowControl/>
        <w:shd w:val="clear" w:color="auto" w:fill="FFFFFF"/>
        <w:snapToGrid w:val="0"/>
        <w:spacing w:before="100" w:beforeAutospacing="1" w:after="100" w:afterAutospacing="1"/>
        <w:ind w:left="31680" w:hangingChars="6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【上課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地點</w:t>
      </w:r>
      <w:r w:rsidRPr="004679A3">
        <w:rPr>
          <w:rFonts w:ascii="標楷體" w:eastAsia="標楷體" w:hAnsi="標楷體" w:cs="標楷體" w:hint="eastAsia"/>
          <w:color w:val="333333"/>
          <w:spacing w:val="30"/>
          <w:kern w:val="0"/>
        </w:rPr>
        <w:t>】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亞東紀念醫院北棟四樓復健中心</w:t>
      </w:r>
    </w:p>
    <w:p w:rsidR="009D27F7" w:rsidRPr="00507AE3" w:rsidRDefault="009D27F7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【課程簡介】</w:t>
      </w:r>
    </w:p>
    <w:p w:rsidR="009D27F7" w:rsidRPr="00507AE3" w:rsidRDefault="009D27F7" w:rsidP="00BE50DC">
      <w:pPr>
        <w:widowControl/>
        <w:shd w:val="clear" w:color="auto" w:fill="FFFFFF"/>
        <w:snapToGrid w:val="0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「軟組織損傷」為臨床上常碰到的疑難病症之一，英國骨科徒手醫學泰斗，</w:t>
      </w:r>
      <w:r w:rsidRPr="00507AE3">
        <w:rPr>
          <w:rFonts w:ascii="Arial" w:eastAsia="標楷體" w:hAnsi="Arial" w:cs="Arial"/>
          <w:color w:val="333333"/>
          <w:spacing w:val="30"/>
          <w:kern w:val="0"/>
          <w:sz w:val="22"/>
          <w:szCs w:val="22"/>
        </w:rPr>
        <w:t>James Cyriax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被尊稱為『現代徒手醫學之父』在七、八十年前在他的著作裡就已經揭示「軟組織損傷」的問題，他說：有些醫者認為「軟組織損傷」太簡單了，認為根本就不是問題，而不予以重視，最後還是沒有解決患者的問題。而又有一些醫者，則認為「軟組織損傷」是很困難、很不容易治療的問題，而選擇不去面對；最終，患者問題依舊沒有獲得徹底的治療。</w:t>
      </w:r>
    </w:p>
    <w:p w:rsidR="009D27F7" w:rsidRPr="00507AE3" w:rsidRDefault="009D27F7" w:rsidP="00BE50DC">
      <w:pPr>
        <w:widowControl/>
        <w:shd w:val="clear" w:color="auto" w:fill="FFFFFF"/>
        <w:snapToGrid w:val="0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Arial" w:eastAsia="標楷體" w:hAnsi="Arial" w:cs="Arial"/>
          <w:color w:val="333333"/>
          <w:spacing w:val="30"/>
          <w:kern w:val="0"/>
          <w:sz w:val="22"/>
          <w:szCs w:val="22"/>
        </w:rPr>
        <w:t>Cyriax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說：醫者應該學習如何鑑別診斷軟組織的問題，才是專業醫療人員必備的基礎。「軟組織損傷」的治療我們推薦療效卓越的「一指刀手法」，針對軟組織損傷的評估與治療，有獨到的見解及細膩的手法。由前北京中日醫院外科醫師，現旅居美國執業的王嘯平博士所發明，「一指刀手法」不同於一般傳統臨床按摩、推拿、指壓等手法，以小面積精確定位、定點的治療方式，達到立即有效，且具針對性的治療，為軟組織損傷開闢一個嶄新與極具療效的途徑。</w:t>
      </w:r>
    </w:p>
    <w:p w:rsidR="009D27F7" w:rsidRPr="00507AE3" w:rsidRDefault="009D27F7" w:rsidP="00BE50DC">
      <w:pPr>
        <w:widowControl/>
        <w:shd w:val="clear" w:color="auto" w:fill="FFFFFF"/>
        <w:snapToGrid w:val="0"/>
        <w:spacing w:before="100" w:beforeAutospacing="1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本系列課程包含八週九天基礎班課程</w:t>
      </w:r>
      <w:r w:rsidRPr="00507AE3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高級班課程於最後一週連續兩天</w:t>
      </w:r>
      <w:r w:rsidRPr="00507AE3">
        <w:rPr>
          <w:rFonts w:ascii="標楷體" w:eastAsia="標楷體" w:hAnsi="標楷體" w:cs="標楷體"/>
          <w:color w:val="333333"/>
          <w:spacing w:val="30"/>
          <w:kern w:val="0"/>
        </w:rPr>
        <w:t>)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共計</w:t>
      </w:r>
      <w:r w:rsidRPr="00507AE3">
        <w:rPr>
          <w:rFonts w:ascii="Arial" w:eastAsia="標楷體" w:hAnsi="Arial" w:cs="Arial"/>
          <w:color w:val="333333"/>
          <w:spacing w:val="30"/>
          <w:kern w:val="0"/>
          <w:sz w:val="22"/>
          <w:szCs w:val="22"/>
        </w:rPr>
        <w:t>72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小時。由王嘯平博士親自授課。</w:t>
      </w:r>
    </w:p>
    <w:p w:rsidR="009D27F7" w:rsidRPr="00507AE3" w:rsidRDefault="009D27F7" w:rsidP="00BE50DC">
      <w:pPr>
        <w:widowControl/>
        <w:shd w:val="clear" w:color="auto" w:fill="FFFFFF"/>
        <w:snapToGrid w:val="0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基礎班內容涵蓋：</w:t>
      </w:r>
      <w:r w:rsidRPr="00507AE3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一指刀</w:t>
      </w:r>
      <w:r w:rsidRPr="00507AE3">
        <w:rPr>
          <w:rFonts w:ascii="Arial" w:eastAsia="標楷體" w:hAnsi="Arial" w:cs="Arial"/>
          <w:color w:val="333333"/>
          <w:spacing w:val="30"/>
          <w:kern w:val="0"/>
          <w:sz w:val="22"/>
          <w:szCs w:val="22"/>
        </w:rPr>
        <w:t>45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種基本手法、各關節部位詳細的理學檢查、評估及一指刀手法檢查法與技巧應用，以循序漸進的方式實際帶領學員操作。由臨床經驗豐富的助教帶領，讓所有學員皆有機會體驗治療的力度與急性、慢性損傷軟組織與正常組織之差異，培養物理治療師不可欠缺的手感，且幫助學員了解治療時的最佳體位，達到最省力且有效的治療。基礎班學員結業後，經由筆試與術科考試，檢定合格者將頒有官方授權的認證證書。</w:t>
      </w:r>
    </w:p>
    <w:p w:rsidR="009D27F7" w:rsidRPr="00507AE3" w:rsidRDefault="009D27F7" w:rsidP="00BE50DC">
      <w:pPr>
        <w:widowControl/>
        <w:shd w:val="clear" w:color="auto" w:fill="FFFFFF"/>
        <w:snapToGrid w:val="0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高級班則邀請王嘯平博士親臨台灣，進行為期兩天的最新一指刀手法臨床分享及病例示範教學。</w:t>
      </w:r>
    </w:p>
    <w:p w:rsidR="009D27F7" w:rsidRPr="00507AE3" w:rsidRDefault="009D27F7" w:rsidP="00BE50DC">
      <w:pPr>
        <w:widowControl/>
        <w:shd w:val="clear" w:color="auto" w:fill="FFFFFF"/>
        <w:snapToGrid w:val="0"/>
        <w:spacing w:before="100" w:beforeAutospacing="1" w:after="100" w:afterAutospacing="1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將簡單技術，做到極致！這就是「一指刀手法」將打開您治療的視野！全新的治療選擇與體驗。精確評估，精準的定位手法，專精、認真的態度，讓「一指刀手法」成為</w:t>
      </w:r>
      <w:r w:rsidRPr="00507AE3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  <w:u w:val="single"/>
        </w:rPr>
        <w:t>最受信賴、最安全有效的治療</w:t>
      </w: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，讓患者感受出您的與眾不同的魅力，這也是“一指刀手法研究院”追求的目標。學習「一指刀手法」“絕對是您邁向獨當一面的治療師的第一步！</w:t>
      </w:r>
    </w:p>
    <w:p w:rsidR="009D27F7" w:rsidRPr="00507AE3" w:rsidRDefault="009D27F7" w:rsidP="00BE50DC">
      <w:pPr>
        <w:widowControl/>
        <w:shd w:val="clear" w:color="auto" w:fill="FFFFFF"/>
        <w:snapToGrid w:val="0"/>
        <w:spacing w:before="100" w:beforeAutospacing="1" w:after="100" w:afterAutospacing="1"/>
        <w:ind w:firstLineChars="2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507AE3">
        <w:rPr>
          <w:rFonts w:ascii="標楷體" w:eastAsia="標楷體" w:hAnsi="標楷體" w:cs="標楷體" w:hint="eastAsia"/>
          <w:color w:val="333333"/>
          <w:spacing w:val="30"/>
          <w:kern w:val="0"/>
        </w:rPr>
        <w:t>您可能只是剛畢業的新鮮人，或是已在職場多年的資深治療師，「一指刀手法」也是您邁向成功的最佳契機！我們竭誠歡迎您來一起學習指刀醫術，帶給您更多體驗與啟發，成為名實相符的濟世良醫。</w:t>
      </w:r>
    </w:p>
    <w:p w:rsidR="009D27F7" w:rsidRPr="00DF11BF" w:rsidRDefault="009D27F7" w:rsidP="00DF11BF">
      <w:pPr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b/>
          <w:bCs/>
          <w:color w:val="333333"/>
          <w:spacing w:val="30"/>
        </w:rPr>
      </w:pPr>
      <w:r w:rsidRPr="00DF11BF">
        <w:rPr>
          <w:rFonts w:ascii="標楷體" w:eastAsia="標楷體" w:hAnsi="標楷體" w:cs="標楷體" w:hint="eastAsia"/>
          <w:b/>
          <w:bCs/>
          <w:color w:val="333333"/>
          <w:spacing w:val="30"/>
        </w:rPr>
        <w:t>【</w:t>
      </w:r>
      <w:r w:rsidRPr="00DF11BF">
        <w:rPr>
          <w:rFonts w:ascii="標楷體" w:eastAsia="標楷體" w:hAnsi="標楷體" w:cs="標楷體" w:hint="eastAsia"/>
          <w:color w:val="333333"/>
          <w:spacing w:val="30"/>
        </w:rPr>
        <w:t>課程</w:t>
      </w:r>
      <w:r>
        <w:rPr>
          <w:rFonts w:ascii="標楷體" w:eastAsia="標楷體" w:hAnsi="標楷體" w:cs="標楷體" w:hint="eastAsia"/>
          <w:color w:val="333333"/>
          <w:spacing w:val="30"/>
        </w:rPr>
        <w:t>內容</w:t>
      </w:r>
      <w:r w:rsidRPr="00DF11BF">
        <w:rPr>
          <w:rFonts w:ascii="標楷體" w:eastAsia="標楷體" w:hAnsi="標楷體" w:cs="標楷體" w:hint="eastAsia"/>
          <w:b/>
          <w:bCs/>
          <w:color w:val="333333"/>
          <w:spacing w:val="30"/>
        </w:rPr>
        <w:t>】</w:t>
      </w:r>
    </w:p>
    <w:tbl>
      <w:tblPr>
        <w:tblW w:w="9287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962"/>
        <w:gridCol w:w="5318"/>
      </w:tblGrid>
      <w:tr w:rsidR="009D27F7">
        <w:trPr>
          <w:trHeight w:val="745"/>
        </w:trPr>
        <w:tc>
          <w:tcPr>
            <w:tcW w:w="9287" w:type="dxa"/>
            <w:gridSpan w:val="3"/>
            <w:tcBorders>
              <w:top w:val="thinThickSmallGap" w:sz="24" w:space="0" w:color="auto"/>
              <w:bottom w:val="double" w:sz="4" w:space="0" w:color="auto"/>
            </w:tcBorders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/>
                <w:b/>
                <w:bCs/>
                <w:color w:val="333333"/>
                <w:spacing w:val="30"/>
                <w:sz w:val="28"/>
                <w:szCs w:val="28"/>
              </w:rPr>
            </w:pPr>
            <w:r w:rsidRPr="002D76AD">
              <w:rPr>
                <w:rFonts w:ascii="標楷體" w:eastAsia="標楷體" w:hAnsi="標楷體" w:cs="標楷體" w:hint="eastAsia"/>
                <w:b/>
                <w:bCs/>
                <w:color w:val="333333"/>
                <w:spacing w:val="30"/>
                <w:sz w:val="36"/>
                <w:szCs w:val="36"/>
              </w:rPr>
              <w:t>基礎認證班課程</w:t>
            </w:r>
          </w:p>
        </w:tc>
      </w:tr>
      <w:tr w:rsidR="009D27F7">
        <w:trPr>
          <w:trHeight w:val="786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:rsidR="009D27F7" w:rsidRPr="00E570B5" w:rsidRDefault="009D27F7" w:rsidP="00E570B5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/>
                <w:b/>
                <w:bCs/>
                <w:color w:val="333333"/>
                <w:spacing w:val="3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107/10/07</w:t>
            </w:r>
          </w:p>
        </w:tc>
        <w:tc>
          <w:tcPr>
            <w:tcW w:w="1962" w:type="dxa"/>
            <w:tcBorders>
              <w:top w:val="double" w:sz="4" w:space="0" w:color="auto"/>
            </w:tcBorders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BS-1(8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tcBorders>
              <w:top w:val="double" w:sz="4" w:space="0" w:color="auto"/>
            </w:tcBorders>
            <w:vAlign w:val="center"/>
          </w:tcPr>
          <w:p w:rsidR="009D27F7" w:rsidRPr="00DF11BF" w:rsidRDefault="009D27F7" w:rsidP="00E570B5">
            <w:pPr>
              <w:adjustRightInd w:val="0"/>
              <w:snapToGrid w:val="0"/>
              <w:ind w:right="102"/>
              <w:outlineLvl w:val="1"/>
              <w:rPr>
                <w:rFonts w:ascii="標楷體" w:eastAsia="標楷體" w:hAnsi="標楷體"/>
                <w:color w:val="222222"/>
              </w:rPr>
            </w:pPr>
            <w:r>
              <w:rPr>
                <w:rFonts w:ascii="標楷體" w:eastAsia="標楷體" w:hAnsi="標楷體" w:cs="標楷體" w:hint="eastAsia"/>
                <w:color w:val="222222"/>
              </w:rPr>
              <w:t>軟組織損傷</w:t>
            </w:r>
            <w:r w:rsidRPr="00CF390A">
              <w:rPr>
                <w:rFonts w:ascii="標楷體" w:eastAsia="標楷體" w:hAnsi="標楷體" w:cs="標楷體" w:hint="eastAsia"/>
                <w:color w:val="222222"/>
              </w:rPr>
              <w:t>評估與治療</w:t>
            </w:r>
            <w:r>
              <w:rPr>
                <w:rFonts w:ascii="標楷體" w:eastAsia="標楷體" w:hAnsi="標楷體" w:cs="標楷體" w:hint="eastAsia"/>
                <w:color w:val="222222"/>
              </w:rPr>
              <w:t>：</w:t>
            </w:r>
            <w:r w:rsidRPr="00CF390A">
              <w:rPr>
                <w:rFonts w:ascii="標楷體" w:eastAsia="標楷體" w:hAnsi="標楷體" w:cs="標楷體" w:hint="eastAsia"/>
                <w:color w:val="222222"/>
              </w:rPr>
              <w:t>介紹</w:t>
            </w:r>
            <w:r w:rsidRPr="00CF390A">
              <w:rPr>
                <w:rFonts w:ascii="標楷體" w:eastAsia="標楷體" w:hAnsi="標楷體" w:cs="標楷體"/>
                <w:color w:val="222222"/>
              </w:rPr>
              <w:t>CYRIAX / OSTEOPATHY </w:t>
            </w:r>
            <w:r w:rsidRPr="00CF390A">
              <w:rPr>
                <w:rFonts w:ascii="標楷體" w:eastAsia="標楷體" w:hAnsi="標楷體" w:cs="標楷體" w:hint="eastAsia"/>
                <w:color w:val="222222"/>
              </w:rPr>
              <w:t>等學派治療觀念與整合技術。</w:t>
            </w:r>
          </w:p>
        </w:tc>
      </w:tr>
      <w:tr w:rsidR="009D27F7">
        <w:tc>
          <w:tcPr>
            <w:tcW w:w="2007" w:type="dxa"/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107/11/04</w:t>
            </w:r>
          </w:p>
        </w:tc>
        <w:tc>
          <w:tcPr>
            <w:tcW w:w="1962" w:type="dxa"/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BS-2(8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vAlign w:val="center"/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CF390A">
              <w:rPr>
                <w:rFonts w:ascii="標楷體" w:eastAsia="標楷體" w:hAnsi="標楷體" w:cs="標楷體" w:hint="eastAsia"/>
                <w:color w:val="333333"/>
                <w:spacing w:val="30"/>
              </w:rPr>
              <w:t>一指刀手法</w:t>
            </w:r>
            <w:r w:rsidRPr="00CF390A">
              <w:rPr>
                <w:rFonts w:ascii="標楷體" w:eastAsia="標楷體" w:hAnsi="標楷體" w:cs="標楷體"/>
                <w:color w:val="333333"/>
                <w:spacing w:val="30"/>
              </w:rPr>
              <w:t>45</w:t>
            </w:r>
            <w:r w:rsidRPr="00CF390A">
              <w:rPr>
                <w:rFonts w:ascii="標楷體" w:eastAsia="標楷體" w:hAnsi="標楷體" w:cs="標楷體" w:hint="eastAsia"/>
                <w:color w:val="333333"/>
                <w:spacing w:val="30"/>
              </w:rPr>
              <w:t>種基本手法</w:t>
            </w:r>
            <w:r w:rsidRPr="00CF390A">
              <w:rPr>
                <w:rFonts w:ascii="標楷體" w:eastAsia="標楷體" w:hAnsi="標楷體" w:cs="標楷體"/>
                <w:color w:val="333333"/>
                <w:spacing w:val="30"/>
              </w:rPr>
              <w:t>(</w:t>
            </w:r>
            <w:r>
              <w:rPr>
                <w:rFonts w:ascii="標楷體" w:eastAsia="標楷體" w:hAnsi="標楷體" w:cs="標楷體"/>
                <w:color w:val="333333"/>
                <w:spacing w:val="30"/>
              </w:rPr>
              <w:t>1</w:t>
            </w:r>
            <w:r w:rsidRPr="00CF390A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</w:tr>
      <w:tr w:rsidR="009D27F7">
        <w:tc>
          <w:tcPr>
            <w:tcW w:w="2007" w:type="dxa"/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107/11/18</w:t>
            </w:r>
          </w:p>
        </w:tc>
        <w:tc>
          <w:tcPr>
            <w:tcW w:w="1962" w:type="dxa"/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BS-3(8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vAlign w:val="center"/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CF390A">
              <w:rPr>
                <w:rFonts w:ascii="標楷體" w:eastAsia="標楷體" w:hAnsi="標楷體" w:cs="標楷體" w:hint="eastAsia"/>
                <w:color w:val="333333"/>
                <w:spacing w:val="30"/>
              </w:rPr>
              <w:t>一指刀手法</w:t>
            </w:r>
            <w:r w:rsidRPr="00CF390A">
              <w:rPr>
                <w:rFonts w:ascii="標楷體" w:eastAsia="標楷體" w:hAnsi="標楷體" w:cs="標楷體"/>
                <w:color w:val="333333"/>
                <w:spacing w:val="30"/>
              </w:rPr>
              <w:t>45</w:t>
            </w:r>
            <w:r w:rsidRPr="00CF390A">
              <w:rPr>
                <w:rFonts w:ascii="標楷體" w:eastAsia="標楷體" w:hAnsi="標楷體" w:cs="標楷體" w:hint="eastAsia"/>
                <w:color w:val="333333"/>
                <w:spacing w:val="30"/>
              </w:rPr>
              <w:t>種基本手法</w:t>
            </w:r>
            <w:r w:rsidRPr="00CF390A">
              <w:rPr>
                <w:rFonts w:ascii="標楷體" w:eastAsia="標楷體" w:hAnsi="標楷體" w:cs="標楷體"/>
                <w:color w:val="333333"/>
                <w:spacing w:val="30"/>
              </w:rPr>
              <w:t>(</w:t>
            </w:r>
            <w:r>
              <w:rPr>
                <w:rFonts w:ascii="標楷體" w:eastAsia="標楷體" w:hAnsi="標楷體" w:cs="標楷體"/>
                <w:color w:val="333333"/>
                <w:spacing w:val="30"/>
              </w:rPr>
              <w:t>2</w:t>
            </w:r>
            <w:r w:rsidRPr="00CF390A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</w:tr>
      <w:tr w:rsidR="009D27F7">
        <w:tc>
          <w:tcPr>
            <w:tcW w:w="2007" w:type="dxa"/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107/12/02</w:t>
            </w:r>
          </w:p>
        </w:tc>
        <w:tc>
          <w:tcPr>
            <w:tcW w:w="1962" w:type="dxa"/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BS-4(8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vAlign w:val="center"/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/>
                <w:color w:val="333333"/>
                <w:spacing w:val="30"/>
              </w:rPr>
            </w:pPr>
            <w:r>
              <w:rPr>
                <w:rFonts w:ascii="標楷體" w:eastAsia="標楷體" w:hAnsi="標楷體" w:cs="標楷體" w:hint="eastAsia"/>
                <w:color w:val="333333"/>
                <w:spacing w:val="30"/>
              </w:rPr>
              <w:t>上肢軟組織損傷一指刀手法臨床應用</w:t>
            </w:r>
          </w:p>
        </w:tc>
      </w:tr>
      <w:tr w:rsidR="009D27F7">
        <w:tc>
          <w:tcPr>
            <w:tcW w:w="2007" w:type="dxa"/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107/12/16</w:t>
            </w:r>
          </w:p>
        </w:tc>
        <w:tc>
          <w:tcPr>
            <w:tcW w:w="1962" w:type="dxa"/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BS-5(8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vAlign w:val="center"/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/>
                <w:color w:val="333333"/>
                <w:spacing w:val="30"/>
              </w:rPr>
            </w:pPr>
            <w:r>
              <w:rPr>
                <w:rFonts w:ascii="標楷體" w:eastAsia="標楷體" w:hAnsi="標楷體" w:cs="標楷體" w:hint="eastAsia"/>
                <w:color w:val="333333"/>
                <w:spacing w:val="30"/>
              </w:rPr>
              <w:t>下肢軟組織損傷一指刀手法臨床應用</w:t>
            </w:r>
          </w:p>
        </w:tc>
      </w:tr>
      <w:tr w:rsidR="009D27F7">
        <w:tc>
          <w:tcPr>
            <w:tcW w:w="2007" w:type="dxa"/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108/01/06</w:t>
            </w:r>
          </w:p>
        </w:tc>
        <w:tc>
          <w:tcPr>
            <w:tcW w:w="1962" w:type="dxa"/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BS-6(8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vAlign w:val="center"/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/>
                <w:color w:val="333333"/>
                <w:spacing w:val="30"/>
              </w:rPr>
            </w:pPr>
            <w:r>
              <w:rPr>
                <w:rFonts w:ascii="標楷體" w:eastAsia="標楷體" w:hAnsi="標楷體" w:cs="標楷體" w:hint="eastAsia"/>
                <w:color w:val="333333"/>
                <w:spacing w:val="30"/>
              </w:rPr>
              <w:t>頸椎軟組織損傷一指刀手法臨床應用</w:t>
            </w:r>
          </w:p>
        </w:tc>
      </w:tr>
      <w:tr w:rsidR="009D27F7">
        <w:tc>
          <w:tcPr>
            <w:tcW w:w="2007" w:type="dxa"/>
            <w:tcBorders>
              <w:bottom w:val="thickThinSmallGap" w:sz="24" w:space="0" w:color="auto"/>
            </w:tcBorders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108/01/20</w:t>
            </w:r>
          </w:p>
        </w:tc>
        <w:tc>
          <w:tcPr>
            <w:tcW w:w="1962" w:type="dxa"/>
            <w:tcBorders>
              <w:bottom w:val="thickThinSmallGap" w:sz="24" w:space="0" w:color="auto"/>
            </w:tcBorders>
            <w:vAlign w:val="center"/>
          </w:tcPr>
          <w:p w:rsidR="009D27F7" w:rsidRPr="00DF11BF" w:rsidRDefault="009D27F7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BS-7(8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tcBorders>
              <w:bottom w:val="thickThinSmallGap" w:sz="24" w:space="0" w:color="auto"/>
            </w:tcBorders>
            <w:vAlign w:val="center"/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/>
                <w:color w:val="333333"/>
                <w:spacing w:val="30"/>
              </w:rPr>
            </w:pPr>
            <w:r>
              <w:rPr>
                <w:rFonts w:ascii="標楷體" w:eastAsia="標楷體" w:hAnsi="標楷體" w:cs="標楷體" w:hint="eastAsia"/>
                <w:color w:val="333333"/>
                <w:spacing w:val="30"/>
              </w:rPr>
              <w:t>腰椎軟組織損傷一指刀手法臨床應用</w:t>
            </w:r>
          </w:p>
        </w:tc>
      </w:tr>
    </w:tbl>
    <w:p w:rsidR="009D27F7" w:rsidRDefault="009D27F7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color w:val="333333"/>
          <w:spacing w:val="30"/>
          <w:kern w:val="0"/>
        </w:rPr>
      </w:pPr>
    </w:p>
    <w:tbl>
      <w:tblPr>
        <w:tblW w:w="9287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962"/>
        <w:gridCol w:w="5318"/>
      </w:tblGrid>
      <w:tr w:rsidR="009D27F7">
        <w:trPr>
          <w:trHeight w:val="745"/>
        </w:trPr>
        <w:tc>
          <w:tcPr>
            <w:tcW w:w="9287" w:type="dxa"/>
            <w:gridSpan w:val="3"/>
            <w:tcBorders>
              <w:top w:val="thinThickSmallGap" w:sz="24" w:space="0" w:color="auto"/>
              <w:bottom w:val="double" w:sz="4" w:space="0" w:color="auto"/>
            </w:tcBorders>
          </w:tcPr>
          <w:p w:rsidR="009D27F7" w:rsidRPr="00CF390A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/>
                <w:b/>
                <w:bCs/>
                <w:color w:val="333333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333333"/>
                <w:spacing w:val="30"/>
                <w:sz w:val="36"/>
                <w:szCs w:val="36"/>
              </w:rPr>
              <w:t>高級</w:t>
            </w:r>
            <w:r w:rsidRPr="002D76AD">
              <w:rPr>
                <w:rFonts w:ascii="標楷體" w:eastAsia="標楷體" w:hAnsi="標楷體" w:cs="標楷體" w:hint="eastAsia"/>
                <w:b/>
                <w:bCs/>
                <w:color w:val="333333"/>
                <w:spacing w:val="30"/>
                <w:sz w:val="36"/>
                <w:szCs w:val="36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spacing w:val="30"/>
                <w:sz w:val="36"/>
                <w:szCs w:val="36"/>
              </w:rPr>
              <w:t>暨認證考試</w:t>
            </w:r>
            <w:r w:rsidRPr="002D76AD">
              <w:rPr>
                <w:rFonts w:ascii="標楷體" w:eastAsia="標楷體" w:hAnsi="標楷體" w:cs="標楷體" w:hint="eastAsia"/>
                <w:b/>
                <w:bCs/>
                <w:color w:val="333333"/>
                <w:spacing w:val="30"/>
                <w:sz w:val="36"/>
                <w:szCs w:val="36"/>
              </w:rPr>
              <w:t>課程</w:t>
            </w:r>
          </w:p>
        </w:tc>
      </w:tr>
      <w:tr w:rsidR="009D27F7">
        <w:trPr>
          <w:trHeight w:val="690"/>
        </w:trPr>
        <w:tc>
          <w:tcPr>
            <w:tcW w:w="2007" w:type="dxa"/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108/02/16</w:t>
            </w:r>
          </w:p>
        </w:tc>
        <w:tc>
          <w:tcPr>
            <w:tcW w:w="1962" w:type="dxa"/>
            <w:vMerge w:val="restart"/>
            <w:vAlign w:val="center"/>
          </w:tcPr>
          <w:p w:rsidR="009D27F7" w:rsidRDefault="009D27F7" w:rsidP="00E570B5">
            <w:pPr>
              <w:shd w:val="clear" w:color="auto" w:fill="FFFFFF"/>
              <w:snapToGrid w:val="0"/>
              <w:jc w:val="center"/>
              <w:rPr>
                <w:rFonts w:ascii="標楷體" w:eastAsia="標楷體" w:hAnsi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高級班</w:t>
            </w:r>
          </w:p>
          <w:p w:rsidR="009D27F7" w:rsidRPr="00DF11BF" w:rsidRDefault="009D27F7" w:rsidP="00E570B5">
            <w:pPr>
              <w:shd w:val="clear" w:color="auto" w:fill="FFFFFF"/>
              <w:snapToGrid w:val="0"/>
              <w:jc w:val="center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(16</w:t>
            </w:r>
            <w:r w:rsidRPr="00DF11BF">
              <w:rPr>
                <w:rFonts w:ascii="標楷體" w:eastAsia="標楷體" w:hAnsi="標楷體" w:cs="標楷體" w:hint="eastAsia"/>
                <w:color w:val="333333"/>
                <w:spacing w:val="30"/>
              </w:rPr>
              <w:t>小時</w:t>
            </w:r>
            <w:r w:rsidRPr="00DF11BF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  <w:tc>
          <w:tcPr>
            <w:tcW w:w="5318" w:type="dxa"/>
            <w:vAlign w:val="center"/>
          </w:tcPr>
          <w:p w:rsidR="009D27F7" w:rsidRPr="00E570B5" w:rsidRDefault="009D27F7" w:rsidP="00E570B5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/>
                <w:color w:val="333333"/>
                <w:spacing w:val="30"/>
              </w:rPr>
            </w:pPr>
            <w:r w:rsidRPr="00E570B5">
              <w:rPr>
                <w:rFonts w:ascii="標楷體" w:eastAsia="標楷體" w:hAnsi="標楷體" w:cs="標楷體" w:hint="eastAsia"/>
                <w:color w:val="333333"/>
                <w:spacing w:val="30"/>
              </w:rPr>
              <w:t>王嘯平高級班臨床治療研習會</w:t>
            </w:r>
            <w:r>
              <w:rPr>
                <w:rFonts w:ascii="標楷體" w:eastAsia="標楷體" w:hAnsi="標楷體" w:cs="標楷體"/>
                <w:color w:val="333333"/>
                <w:spacing w:val="30"/>
              </w:rPr>
              <w:t>(day1)</w:t>
            </w:r>
          </w:p>
        </w:tc>
      </w:tr>
      <w:tr w:rsidR="009D27F7">
        <w:tc>
          <w:tcPr>
            <w:tcW w:w="2007" w:type="dxa"/>
            <w:tcBorders>
              <w:bottom w:val="thickThinSmallGap" w:sz="24" w:space="0" w:color="auto"/>
            </w:tcBorders>
            <w:vAlign w:val="center"/>
          </w:tcPr>
          <w:p w:rsidR="009D27F7" w:rsidRPr="00E570B5" w:rsidRDefault="009D27F7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標楷體"/>
                <w:b/>
                <w:bCs/>
                <w:color w:val="333333"/>
                <w:spacing w:val="30"/>
                <w:kern w:val="0"/>
              </w:rPr>
              <w:t>108/02/17</w:t>
            </w:r>
          </w:p>
        </w:tc>
        <w:tc>
          <w:tcPr>
            <w:tcW w:w="1962" w:type="dxa"/>
            <w:vMerge/>
            <w:tcBorders>
              <w:bottom w:val="thickThinSmallGap" w:sz="24" w:space="0" w:color="auto"/>
            </w:tcBorders>
            <w:vAlign w:val="center"/>
          </w:tcPr>
          <w:p w:rsidR="009D27F7" w:rsidRPr="00DF11BF" w:rsidRDefault="009D27F7" w:rsidP="00FF5D76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/>
                <w:color w:val="333333"/>
                <w:spacing w:val="30"/>
              </w:rPr>
            </w:pPr>
          </w:p>
        </w:tc>
        <w:tc>
          <w:tcPr>
            <w:tcW w:w="5318" w:type="dxa"/>
            <w:tcBorders>
              <w:bottom w:val="thickThinSmallGap" w:sz="24" w:space="0" w:color="auto"/>
            </w:tcBorders>
            <w:vAlign w:val="center"/>
          </w:tcPr>
          <w:p w:rsidR="009D27F7" w:rsidRDefault="009D27F7" w:rsidP="00E570B5">
            <w:pPr>
              <w:shd w:val="clear" w:color="auto" w:fill="FFFFFF"/>
              <w:snapToGrid w:val="0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E570B5">
              <w:rPr>
                <w:rFonts w:ascii="標楷體" w:eastAsia="標楷體" w:hAnsi="標楷體" w:cs="標楷體" w:hint="eastAsia"/>
                <w:color w:val="333333"/>
                <w:spacing w:val="30"/>
              </w:rPr>
              <w:t>王嘯平高級班臨床治療研習會</w:t>
            </w:r>
            <w:r>
              <w:rPr>
                <w:rFonts w:ascii="標楷體" w:eastAsia="標楷體" w:hAnsi="標楷體" w:cs="標楷體"/>
                <w:color w:val="333333"/>
                <w:spacing w:val="30"/>
              </w:rPr>
              <w:t>(day2)</w:t>
            </w:r>
          </w:p>
          <w:p w:rsidR="009D27F7" w:rsidRPr="00E570B5" w:rsidRDefault="009D27F7" w:rsidP="00E570B5">
            <w:pPr>
              <w:shd w:val="clear" w:color="auto" w:fill="FFFFFF"/>
              <w:snapToGrid w:val="0"/>
              <w:rPr>
                <w:rFonts w:ascii="標楷體" w:eastAsia="標楷體" w:hAnsi="標楷體" w:cs="標楷體"/>
                <w:color w:val="333333"/>
                <w:spacing w:val="30"/>
              </w:rPr>
            </w:pPr>
            <w:r w:rsidRPr="00E570B5">
              <w:rPr>
                <w:rFonts w:ascii="標楷體" w:eastAsia="標楷體" w:hAnsi="標楷體" w:cs="標楷體"/>
                <w:color w:val="333333"/>
                <w:spacing w:val="30"/>
              </w:rPr>
              <w:t>(</w:t>
            </w:r>
            <w:r w:rsidRPr="00E570B5">
              <w:rPr>
                <w:rFonts w:ascii="標楷體" w:eastAsia="標楷體" w:hAnsi="標楷體" w:cs="標楷體" w:hint="eastAsia"/>
                <w:color w:val="333333"/>
                <w:spacing w:val="30"/>
              </w:rPr>
              <w:t>含認證考試</w:t>
            </w:r>
            <w:r w:rsidRPr="00E570B5">
              <w:rPr>
                <w:rFonts w:ascii="標楷體" w:eastAsia="標楷體" w:hAnsi="標楷體" w:cs="標楷體"/>
                <w:color w:val="333333"/>
                <w:spacing w:val="30"/>
              </w:rPr>
              <w:t>)</w:t>
            </w:r>
          </w:p>
        </w:tc>
      </w:tr>
    </w:tbl>
    <w:p w:rsidR="009D27F7" w:rsidRDefault="009D27F7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Default="009D27F7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Default="009D27F7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Default="009D27F7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BE50DC" w:rsidRDefault="009D27F7">
      <w:pPr>
        <w:widowControl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ED4D10" w:rsidRDefault="009D27F7" w:rsidP="00ED4D10">
      <w:pPr>
        <w:widowControl/>
        <w:shd w:val="clear" w:color="auto" w:fill="FFFFFF"/>
        <w:snapToGrid w:val="0"/>
        <w:jc w:val="center"/>
        <w:rPr>
          <w:rFonts w:ascii="標楷體" w:eastAsia="標楷體" w:hAnsi="標楷體"/>
          <w:b/>
          <w:bCs/>
          <w:color w:val="333333"/>
          <w:spacing w:val="30"/>
          <w:sz w:val="36"/>
          <w:szCs w:val="36"/>
        </w:rPr>
      </w:pPr>
      <w:r w:rsidRPr="002D76AD">
        <w:rPr>
          <w:rFonts w:ascii="標楷體" w:eastAsia="標楷體" w:hAnsi="標楷體" w:cs="標楷體" w:hint="eastAsia"/>
          <w:b/>
          <w:bCs/>
          <w:color w:val="333333"/>
          <w:spacing w:val="30"/>
          <w:sz w:val="36"/>
          <w:szCs w:val="36"/>
        </w:rPr>
        <w:t>基礎認證班課程</w:t>
      </w:r>
      <w:r w:rsidRPr="00ED4D10">
        <w:rPr>
          <w:rFonts w:ascii="微軟正黑體" w:eastAsia="微軟正黑體" w:hAnsi="微軟正黑體" w:cs="微軟正黑體"/>
          <w:b/>
          <w:bCs/>
          <w:color w:val="333333"/>
          <w:spacing w:val="30"/>
          <w:sz w:val="36"/>
          <w:szCs w:val="36"/>
        </w:rPr>
        <w:t>BS-2</w:t>
      </w:r>
    </w:p>
    <w:p w:rsidR="009D27F7" w:rsidRDefault="009D27F7" w:rsidP="0078712E">
      <w:pPr>
        <w:widowControl/>
        <w:rPr>
          <w:rFonts w:ascii="微軟正黑體" w:eastAsia="微軟正黑體" w:hAnsi="微軟正黑體"/>
          <w:shd w:val="solid" w:color="FFFFFF" w:fill="FFFFFF"/>
        </w:rPr>
      </w:pPr>
      <w:r>
        <w:rPr>
          <w:rFonts w:ascii="微軟正黑體" w:eastAsia="微軟正黑體" w:hAnsi="微軟正黑體" w:cs="微軟正黑體"/>
          <w:shd w:val="solid" w:color="FFFFFF" w:fill="FFFFFF"/>
        </w:rPr>
        <w:t>BS-2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課程時</w:t>
      </w:r>
      <w:r>
        <w:rPr>
          <w:rFonts w:ascii="微軟正黑體" w:eastAsia="微軟正黑體" w:hAnsi="微軟正黑體" w:cs="微軟正黑體" w:hint="eastAsia"/>
          <w:shd w:val="solid" w:color="FFFFFF" w:fill="FFFFFF"/>
        </w:rPr>
        <w:t>間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表：</w:t>
      </w:r>
      <w:r>
        <w:rPr>
          <w:rFonts w:ascii="微軟正黑體" w:eastAsia="微軟正黑體" w:hAnsi="微軟正黑體" w:cs="微軟正黑體"/>
          <w:shd w:val="solid" w:color="FFFFFF" w:fill="FFFFFF"/>
        </w:rPr>
        <w:t>107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年</w:t>
      </w:r>
      <w:r w:rsidRPr="0056085D">
        <w:rPr>
          <w:rFonts w:ascii="微軟正黑體" w:eastAsia="微軟正黑體" w:hAnsi="微軟正黑體" w:cs="微軟正黑體"/>
          <w:color w:val="000000"/>
          <w:shd w:val="solid" w:color="FFFFFF" w:fill="FFFFFF"/>
        </w:rPr>
        <w:t>10</w:t>
      </w:r>
      <w:r w:rsidRPr="0056085D">
        <w:rPr>
          <w:rFonts w:ascii="微軟正黑體" w:eastAsia="微軟正黑體" w:hAnsi="微軟正黑體" w:cs="微軟正黑體" w:hint="eastAsia"/>
          <w:color w:val="000000"/>
          <w:shd w:val="solid" w:color="FFFFFF" w:fill="FFFFFF"/>
        </w:rPr>
        <w:t>月</w:t>
      </w:r>
      <w:r w:rsidRPr="0056085D">
        <w:rPr>
          <w:rFonts w:ascii="微軟正黑體" w:eastAsia="微軟正黑體" w:hAnsi="微軟正黑體" w:cs="微軟正黑體"/>
          <w:color w:val="000000"/>
          <w:shd w:val="solid" w:color="FFFFFF" w:fill="FFFFFF"/>
        </w:rPr>
        <w:t>21</w:t>
      </w:r>
      <w:r w:rsidRPr="0056085D">
        <w:rPr>
          <w:rFonts w:ascii="微軟正黑體" w:eastAsia="微軟正黑體" w:hAnsi="微軟正黑體" w:cs="微軟正黑體" w:hint="eastAsia"/>
          <w:color w:val="000000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656"/>
        <w:gridCol w:w="2268"/>
      </w:tblGrid>
      <w:tr w:rsidR="009D27F7">
        <w:trPr>
          <w:trHeight w:val="745"/>
          <w:jc w:val="center"/>
        </w:trPr>
        <w:tc>
          <w:tcPr>
            <w:tcW w:w="8931" w:type="dxa"/>
            <w:gridSpan w:val="3"/>
            <w:tcBorders>
              <w:top w:val="thinThickSmallGap" w:sz="24" w:space="0" w:color="auto"/>
              <w:bottom w:val="double" w:sz="4" w:space="0" w:color="auto"/>
            </w:tcBorders>
          </w:tcPr>
          <w:p w:rsidR="009D27F7" w:rsidRPr="0078712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  <w:shd w:val="solid" w:color="FFFFFF" w:fill="FFFFFF"/>
              </w:rPr>
              <w:t>一指刀手法</w:t>
            </w:r>
            <w:r w:rsidRPr="0078712E"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  <w:t>45</w:t>
            </w:r>
            <w:r w:rsidRPr="0078712E"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  <w:shd w:val="solid" w:color="FFFFFF" w:fill="FFFFFF"/>
              </w:rPr>
              <w:t>種基本手法</w:t>
            </w:r>
            <w:r w:rsidRPr="0078712E"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  <w:t>(1)</w:t>
            </w:r>
          </w:p>
        </w:tc>
      </w:tr>
      <w:tr w:rsidR="009D27F7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微軟正黑體" w:hint="eastAsia"/>
                <w:b/>
                <w:bCs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微軟正黑體" w:hint="eastAsia"/>
                <w:b/>
                <w:bCs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微軟正黑體" w:hint="eastAsia"/>
                <w:b/>
                <w:bCs/>
                <w:shd w:val="solid" w:color="FFFFFF" w:fill="FFFFFF"/>
              </w:rPr>
              <w:t>講師</w:t>
            </w:r>
          </w:p>
        </w:tc>
      </w:tr>
      <w:tr w:rsidR="009D27F7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08:30-09:20</w:t>
            </w:r>
          </w:p>
        </w:tc>
        <w:tc>
          <w:tcPr>
            <w:tcW w:w="4656" w:type="dxa"/>
          </w:tcPr>
          <w:p w:rsidR="009D27F7" w:rsidRDefault="009D27F7" w:rsidP="0078712E">
            <w:pPr>
              <w:snapToGrid w:val="0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何謂一指刀手法？</w:t>
            </w:r>
          </w:p>
          <w:p w:rsidR="009D27F7" w:rsidRPr="006C275E" w:rsidRDefault="009D27F7" w:rsidP="0078712E">
            <w:pPr>
              <w:snapToGrid w:val="0"/>
              <w:rPr>
                <w:rFonts w:ascii="微軟正黑體" w:eastAsia="微軟正黑體" w:hAnsi="微軟正黑體"/>
              </w:rPr>
            </w:pPr>
            <w:r w:rsidRPr="0078712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與推拿、按摩、指壓有何不同？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:rsidR="009D27F7" w:rsidRPr="006C275E" w:rsidRDefault="009D27F7" w:rsidP="0078712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8712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軟組織傷病理變化與分期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微軟正黑體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軟組織損傷檢查與評估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一指刀手法基本原理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九種撥法手法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九種撥法手法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(2)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:rsidR="009D27F7" w:rsidRPr="00FC15FC" w:rsidRDefault="009D27F7" w:rsidP="00FC15FC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九種撥法手法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(3)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:rsidR="009D27F7" w:rsidRPr="00FC15FC" w:rsidRDefault="009D27F7" w:rsidP="00FC15FC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九種撥法手法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(4)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tcBorders>
              <w:bottom w:val="thickThinSmallGap" w:sz="2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17:00~</w:t>
            </w:r>
          </w:p>
        </w:tc>
        <w:tc>
          <w:tcPr>
            <w:tcW w:w="4656" w:type="dxa"/>
            <w:tcBorders>
              <w:bottom w:val="thickThinSmallGap" w:sz="24" w:space="0" w:color="auto"/>
            </w:tcBorders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D27F7" w:rsidRDefault="009D27F7" w:rsidP="00ED4D10">
      <w:pPr>
        <w:widowControl/>
        <w:shd w:val="clear" w:color="auto" w:fill="FFFFFF"/>
        <w:snapToGrid w:val="0"/>
        <w:jc w:val="center"/>
        <w:rPr>
          <w:sz w:val="28"/>
          <w:szCs w:val="28"/>
        </w:rPr>
      </w:pPr>
    </w:p>
    <w:p w:rsidR="009D27F7" w:rsidRDefault="009D27F7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27F7" w:rsidRPr="00ED4D10" w:rsidRDefault="009D27F7" w:rsidP="00ED4D10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微軟正黑體"/>
          <w:b/>
          <w:bCs/>
          <w:color w:val="333333"/>
          <w:spacing w:val="30"/>
          <w:sz w:val="36"/>
          <w:szCs w:val="36"/>
        </w:rPr>
      </w:pPr>
      <w:r w:rsidRPr="002D76AD">
        <w:rPr>
          <w:rFonts w:ascii="標楷體" w:eastAsia="標楷體" w:hAnsi="標楷體" w:cs="標楷體" w:hint="eastAsia"/>
          <w:b/>
          <w:bCs/>
          <w:color w:val="333333"/>
          <w:spacing w:val="30"/>
          <w:sz w:val="36"/>
          <w:szCs w:val="36"/>
        </w:rPr>
        <w:t>基礎認證班課程</w:t>
      </w:r>
      <w:r w:rsidRPr="00ED4D10">
        <w:rPr>
          <w:rFonts w:ascii="微軟正黑體" w:eastAsia="微軟正黑體" w:hAnsi="微軟正黑體" w:cs="微軟正黑體"/>
          <w:b/>
          <w:bCs/>
          <w:color w:val="333333"/>
          <w:spacing w:val="30"/>
          <w:sz w:val="36"/>
          <w:szCs w:val="36"/>
        </w:rPr>
        <w:t>BS-3</w:t>
      </w:r>
    </w:p>
    <w:p w:rsidR="009D27F7" w:rsidRPr="00FC7060" w:rsidRDefault="009D27F7">
      <w:pPr>
        <w:rPr>
          <w:rFonts w:ascii="微軟正黑體" w:eastAsia="微軟正黑體" w:hAnsi="微軟正黑體"/>
          <w:shd w:val="solid" w:color="FFFFFF" w:fill="FFFFFF"/>
        </w:rPr>
      </w:pPr>
      <w:r>
        <w:rPr>
          <w:rFonts w:ascii="微軟正黑體" w:eastAsia="微軟正黑體" w:hAnsi="微軟正黑體" w:cs="微軟正黑體"/>
          <w:shd w:val="solid" w:color="FFFFFF" w:fill="FFFFFF"/>
        </w:rPr>
        <w:t>BS-3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課程時間表：</w:t>
      </w:r>
      <w:r>
        <w:rPr>
          <w:rFonts w:ascii="微軟正黑體" w:eastAsia="微軟正黑體" w:hAnsi="微軟正黑體" w:cs="微軟正黑體"/>
          <w:shd w:val="solid" w:color="FFFFFF" w:fill="FFFFFF"/>
        </w:rPr>
        <w:t>107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年</w:t>
      </w:r>
      <w:r>
        <w:rPr>
          <w:rFonts w:ascii="微軟正黑體" w:eastAsia="微軟正黑體" w:hAnsi="微軟正黑體" w:cs="微軟正黑體"/>
          <w:shd w:val="solid" w:color="FFFFFF" w:fill="FFFFFF"/>
        </w:rPr>
        <w:t>10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月</w:t>
      </w:r>
      <w:r>
        <w:rPr>
          <w:rFonts w:ascii="微軟正黑體" w:eastAsia="微軟正黑體" w:hAnsi="微軟正黑體" w:cs="微軟正黑體"/>
          <w:shd w:val="solid" w:color="FFFFFF" w:fill="FFFFFF"/>
        </w:rPr>
        <w:t>28</w:t>
      </w:r>
      <w:r w:rsidRPr="006C275E">
        <w:rPr>
          <w:rFonts w:ascii="微軟正黑體" w:eastAsia="微軟正黑體" w:hAnsi="微軟正黑體" w:cs="微軟正黑體" w:hint="eastAsia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656"/>
        <w:gridCol w:w="2268"/>
      </w:tblGrid>
      <w:tr w:rsidR="009D27F7" w:rsidRPr="0056085D">
        <w:trPr>
          <w:trHeight w:val="745"/>
          <w:jc w:val="center"/>
        </w:trPr>
        <w:tc>
          <w:tcPr>
            <w:tcW w:w="8931" w:type="dxa"/>
            <w:gridSpan w:val="3"/>
            <w:tcBorders>
              <w:top w:val="thinThickSmallGap" w:sz="24" w:space="0" w:color="auto"/>
              <w:bottom w:val="double" w:sz="4" w:space="0" w:color="auto"/>
            </w:tcBorders>
          </w:tcPr>
          <w:p w:rsidR="009D27F7" w:rsidRPr="0078712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  <w:shd w:val="solid" w:color="FFFFFF" w:fill="FFFFFF"/>
              </w:rPr>
              <w:t>一指刀手法</w:t>
            </w:r>
            <w:r w:rsidRPr="0078712E"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  <w:t>45</w:t>
            </w:r>
            <w:r w:rsidRPr="0078712E"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  <w:shd w:val="solid" w:color="FFFFFF" w:fill="FFFFFF"/>
              </w:rPr>
              <w:t>種基本手法</w:t>
            </w:r>
            <w:r w:rsidRPr="0078712E"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  <w:t>2</w:t>
            </w:r>
            <w:r w:rsidRPr="0078712E"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shd w:val="solid" w:color="FFFFFF" w:fill="FFFFFF"/>
              </w:rPr>
              <w:t>)</w:t>
            </w:r>
          </w:p>
        </w:tc>
      </w:tr>
      <w:tr w:rsidR="009D27F7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微軟正黑體" w:hint="eastAsia"/>
                <w:b/>
                <w:bCs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微軟正黑體" w:hint="eastAsia"/>
                <w:b/>
                <w:bCs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微軟正黑體" w:hint="eastAsia"/>
                <w:b/>
                <w:bCs/>
                <w:shd w:val="solid" w:color="FFFFFF" w:fill="FFFFFF"/>
              </w:rPr>
              <w:t>講師</w:t>
            </w:r>
          </w:p>
        </w:tc>
      </w:tr>
      <w:tr w:rsidR="009D27F7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:rsidR="009D27F7" w:rsidRPr="006C275E" w:rsidRDefault="009D27F7" w:rsidP="0056085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6085D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十六種靜順法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手法</w:t>
            </w:r>
            <w:r w:rsidRPr="0056085D">
              <w:rPr>
                <w:rFonts w:ascii="微軟正黑體" w:eastAsia="微軟正黑體" w:hAnsi="微軟正黑體" w:cs="微軟正黑體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:rsidR="009D27F7" w:rsidRPr="0056085D" w:rsidRDefault="009D27F7" w:rsidP="00FF5D76">
            <w:pPr>
              <w:snapToGrid w:val="0"/>
              <w:jc w:val="both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 w:rsidRPr="0056085D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十六種靜順法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微軟正黑體"/>
                <w:shd w:val="solid" w:color="FFFFFF" w:fill="FFFFFF"/>
              </w:rPr>
              <w:t>(2</w:t>
            </w:r>
            <w:r w:rsidRPr="0056085D">
              <w:rPr>
                <w:rFonts w:ascii="微軟正黑體" w:eastAsia="微軟正黑體" w:hAnsi="微軟正黑體" w:cs="微軟正黑體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微軟正黑體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56085D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十六種靜順法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微軟正黑體"/>
                <w:shd w:val="solid" w:color="FFFFFF" w:fill="FFFFFF"/>
              </w:rPr>
              <w:t>(3</w:t>
            </w:r>
            <w:r w:rsidRPr="0056085D">
              <w:rPr>
                <w:rFonts w:ascii="微軟正黑體" w:eastAsia="微軟正黑體" w:hAnsi="微軟正黑體" w:cs="微軟正黑體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56085D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十六種靜順法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微軟正黑體"/>
                <w:shd w:val="solid" w:color="FFFFFF" w:fill="FFFFFF"/>
              </w:rPr>
              <w:t>(4</w:t>
            </w:r>
            <w:r w:rsidRPr="0056085D">
              <w:rPr>
                <w:rFonts w:ascii="微軟正黑體" w:eastAsia="微軟正黑體" w:hAnsi="微軟正黑體" w:cs="微軟正黑體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動順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動順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(2)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動順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(3)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:rsidR="009D27F7" w:rsidRPr="00FC15FC" w:rsidRDefault="009D27F7" w:rsidP="00FF5D76">
            <w:pPr>
              <w:spacing w:line="276" w:lineRule="auto"/>
              <w:rPr>
                <w:rFonts w:ascii="微軟正黑體" w:eastAsia="微軟正黑體" w:hAnsi="微軟正黑體" w:cs="微軟正黑體"/>
                <w:shd w:val="solid" w:color="FFFFFF" w:fill="FFFFFF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動順</w:t>
            </w:r>
            <w:r w:rsidRPr="00FC15FC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法手法</w:t>
            </w:r>
            <w:r w:rsidRPr="00FC15FC">
              <w:rPr>
                <w:rFonts w:ascii="微軟正黑體" w:eastAsia="微軟正黑體" w:hAnsi="微軟正黑體" w:cs="微軟正黑體"/>
                <w:shd w:val="solid" w:color="FFFFFF" w:fill="FFFFFF"/>
              </w:rPr>
              <w:t>(4)</w:t>
            </w:r>
          </w:p>
        </w:tc>
        <w:tc>
          <w:tcPr>
            <w:tcW w:w="2268" w:type="dxa"/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吳定中治療師</w:t>
            </w:r>
          </w:p>
        </w:tc>
      </w:tr>
      <w:tr w:rsidR="009D27F7">
        <w:trPr>
          <w:jc w:val="center"/>
        </w:trPr>
        <w:tc>
          <w:tcPr>
            <w:tcW w:w="2007" w:type="dxa"/>
            <w:tcBorders>
              <w:bottom w:val="thickThinSmallGap" w:sz="24" w:space="0" w:color="auto"/>
            </w:tcBorders>
            <w:vAlign w:val="center"/>
          </w:tcPr>
          <w:p w:rsidR="009D27F7" w:rsidRPr="006B589B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微軟正黑體"/>
                <w:shd w:val="solid" w:color="FFFFFF" w:fill="FFFFFF"/>
              </w:rPr>
              <w:t>17:00~</w:t>
            </w:r>
          </w:p>
        </w:tc>
        <w:tc>
          <w:tcPr>
            <w:tcW w:w="4656" w:type="dxa"/>
            <w:tcBorders>
              <w:bottom w:val="thickThinSmallGap" w:sz="24" w:space="0" w:color="auto"/>
            </w:tcBorders>
          </w:tcPr>
          <w:p w:rsidR="009D27F7" w:rsidRPr="006C275E" w:rsidRDefault="009D27F7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D27F7" w:rsidRPr="006C275E" w:rsidRDefault="009D27F7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D27F7" w:rsidRDefault="009D27F7">
      <w:pPr>
        <w:jc w:val="center"/>
        <w:rPr>
          <w:rFonts w:ascii="Verdana" w:hAnsi="Verdana" w:cs="Verdana"/>
          <w:sz w:val="28"/>
          <w:szCs w:val="28"/>
        </w:rPr>
      </w:pPr>
    </w:p>
    <w:p w:rsidR="009D27F7" w:rsidRDefault="009D27F7">
      <w:pPr>
        <w:widowControl/>
        <w:rPr>
          <w:rFonts w:ascii="標楷體" w:eastAsia="標楷體" w:hAnsi="標楷體"/>
          <w:b/>
          <w:bCs/>
          <w:color w:val="333333"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color w:val="333333"/>
          <w:spacing w:val="30"/>
          <w:sz w:val="36"/>
          <w:szCs w:val="36"/>
        </w:rPr>
        <w:br w:type="page"/>
      </w:r>
    </w:p>
    <w:p w:rsidR="009D27F7" w:rsidRPr="00BB2E8B" w:rsidRDefault="009D27F7" w:rsidP="00BE50DC">
      <w:pPr>
        <w:widowControl/>
        <w:shd w:val="clear" w:color="auto" w:fill="FFFFFF"/>
        <w:snapToGrid w:val="0"/>
        <w:spacing w:before="100" w:beforeAutospacing="1" w:after="100" w:afterAutospacing="1"/>
        <w:ind w:left="31680" w:hangingChars="600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931490">
        <w:rPr>
          <w:rFonts w:ascii="標楷體" w:eastAsia="標楷體" w:hAnsi="標楷體" w:cs="標楷體" w:hint="eastAsia"/>
          <w:color w:val="333333"/>
          <w:spacing w:val="30"/>
          <w:kern w:val="0"/>
        </w:rPr>
        <w:t>【交通資訊】</w:t>
      </w:r>
      <w:r w:rsidRPr="00BB2E8B">
        <w:rPr>
          <w:rFonts w:ascii="標楷體" w:eastAsia="標楷體" w:hAnsi="標楷體" w:cs="標楷體" w:hint="eastAsia"/>
          <w:color w:val="333333"/>
          <w:spacing w:val="30"/>
          <w:kern w:val="0"/>
        </w:rPr>
        <w:t>中山醫學大學物理治療學系專業教室正心樓</w:t>
      </w:r>
      <w:r w:rsidRPr="00BB2E8B">
        <w:rPr>
          <w:rFonts w:ascii="標楷體" w:eastAsia="標楷體" w:hAnsi="標楷體" w:cs="標楷體"/>
          <w:color w:val="333333"/>
          <w:spacing w:val="30"/>
          <w:kern w:val="0"/>
        </w:rPr>
        <w:t>11</w:t>
      </w:r>
      <w:r w:rsidRPr="00BB2E8B">
        <w:rPr>
          <w:rFonts w:ascii="標楷體" w:eastAsia="標楷體" w:hAnsi="標楷體" w:cs="標楷體" w:hint="eastAsia"/>
          <w:color w:val="333333"/>
          <w:spacing w:val="30"/>
          <w:kern w:val="0"/>
        </w:rPr>
        <w:t>樓</w:t>
      </w:r>
      <w:r w:rsidRPr="00BB2E8B">
        <w:rPr>
          <w:rFonts w:ascii="標楷體" w:eastAsia="標楷體" w:hAnsi="標楷體" w:cs="標楷體"/>
          <w:color w:val="333333"/>
          <w:spacing w:val="30"/>
          <w:kern w:val="0"/>
        </w:rPr>
        <w:t>1151</w:t>
      </w:r>
      <w:r w:rsidRPr="00BB2E8B">
        <w:rPr>
          <w:rFonts w:ascii="標楷體" w:eastAsia="標楷體" w:hAnsi="標楷體" w:cs="標楷體" w:hint="eastAsia"/>
          <w:color w:val="333333"/>
          <w:spacing w:val="30"/>
          <w:kern w:val="0"/>
        </w:rPr>
        <w:t>教室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BB2E8B">
        <w:rPr>
          <w:rFonts w:ascii="標楷體" w:eastAsia="標楷體" w:hAnsi="標楷體" w:cs="標楷體"/>
          <w:color w:val="333333"/>
          <w:spacing w:val="30"/>
          <w:kern w:val="0"/>
        </w:rPr>
        <w:t>402</w:t>
      </w:r>
      <w:r w:rsidRPr="00BB2E8B">
        <w:rPr>
          <w:rFonts w:ascii="標楷體" w:eastAsia="標楷體" w:hAnsi="標楷體" w:cs="標楷體" w:hint="eastAsia"/>
          <w:color w:val="333333"/>
          <w:spacing w:val="30"/>
          <w:kern w:val="0"/>
        </w:rPr>
        <w:t>台中市南區建國北路一段</w:t>
      </w:r>
      <w:r w:rsidRPr="00BB2E8B">
        <w:rPr>
          <w:rFonts w:ascii="標楷體" w:eastAsia="標楷體" w:hAnsi="標楷體" w:cs="標楷體"/>
          <w:color w:val="333333"/>
          <w:spacing w:val="30"/>
          <w:kern w:val="0"/>
        </w:rPr>
        <w:t>110</w:t>
      </w:r>
      <w:r w:rsidRPr="00BB2E8B">
        <w:rPr>
          <w:rFonts w:ascii="標楷體" w:eastAsia="標楷體" w:hAnsi="標楷體" w:cs="標楷體" w:hint="eastAsia"/>
          <w:color w:val="333333"/>
          <w:spacing w:val="30"/>
          <w:kern w:val="0"/>
        </w:rPr>
        <w:t>號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)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 w:cs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學校交通路線說明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http://www.csmu.edu.tw/files/13-1000-25543.php</w:t>
      </w:r>
    </w:p>
    <w:p w:rsidR="009D27F7" w:rsidRPr="00C148F2" w:rsidRDefault="009D27F7" w:rsidP="00C148F2">
      <w:pPr>
        <w:widowControl/>
        <w:shd w:val="clear" w:color="auto" w:fill="FFFFFF"/>
        <w:snapToGrid w:val="0"/>
        <w:rPr>
          <w:noProof/>
        </w:rPr>
      </w:pP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【講師介紹】吳定中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院長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物理治療師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 w:cs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現任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：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人一物理治療所院長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54" w:left="31680"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美國一指刀手法研究院台灣分院院長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學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歷：中山醫學院物理治療系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54" w:left="31680"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美國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Ola Grimsby Institute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研究</w:t>
      </w:r>
    </w:p>
    <w:p w:rsidR="009D27F7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經歷：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台中榮民總醫院復健科技術部副主任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54" w:left="31680"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台灣省物理治療師公會理事長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54" w:left="31680" w:firstLineChars="47" w:firstLine="31680"/>
        <w:rPr>
          <w:rFonts w:ascii="標楷體" w:eastAsia="標楷體" w:hAnsi="標楷體" w:cs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中華民國物理治療師公會全國聯合會理事長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</w:p>
    <w:p w:rsidR="009D27F7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美國總院王嘯平院長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59" w:left="31680" w:hanging="1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2013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年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6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月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親自認證合格講師：陳韻秋、趙品喆、張嘉斾、林展盟、黃麗龍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，及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助教群：張勝傑、賴俊宏、曹理筌、王聖凱、劉昱良、林鈺祥…等。</w:t>
      </w: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 w:cs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【學分認證】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實際積點以社團法人台灣物理治療學會最後核定為準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)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基礎認證班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認證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16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學分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積點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申請中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)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。</w:t>
      </w:r>
    </w:p>
    <w:p w:rsidR="009D27F7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【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注意事項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】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1. 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本課程僅接受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自由選擇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報名。</w:t>
      </w:r>
      <w:r w:rsidRPr="00C148F2">
        <w:rPr>
          <w:rFonts w:ascii="標楷體" w:eastAsia="標楷體" w:hAnsi="標楷體"/>
          <w:color w:val="333333"/>
          <w:spacing w:val="30"/>
          <w:kern w:val="0"/>
        </w:rPr>
        <w:t> 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>
        <w:rPr>
          <w:rFonts w:ascii="標楷體" w:eastAsia="標楷體" w:hAnsi="標楷體" w:cs="標楷體"/>
          <w:color w:val="333333"/>
          <w:spacing w:val="30"/>
          <w:kern w:val="0"/>
        </w:rPr>
        <w:t>2. BS-2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，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BS-3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為認證考試必考，強烈建議二堂必選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。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58" w:left="31680" w:hanging="426"/>
        <w:rPr>
          <w:rFonts w:ascii="標楷體" w:eastAsia="標楷體" w:hAnsi="標楷體"/>
          <w:color w:val="333333"/>
          <w:spacing w:val="30"/>
          <w:kern w:val="0"/>
        </w:rPr>
      </w:pPr>
      <w:r>
        <w:rPr>
          <w:rFonts w:ascii="標楷體" w:eastAsia="標楷體" w:hAnsi="標楷體" w:cs="標楷體"/>
          <w:color w:val="333333"/>
          <w:spacing w:val="30"/>
          <w:kern w:val="0"/>
        </w:rPr>
        <w:t>3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. 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全程參加課程者，可取得衛生福利部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繼續教育學分認證，實際認證學分以學會核定為主。</w:t>
      </w:r>
    </w:p>
    <w:p w:rsidR="009D27F7" w:rsidRDefault="009D27F7" w:rsidP="00BE50DC">
      <w:pPr>
        <w:widowControl/>
        <w:shd w:val="clear" w:color="auto" w:fill="FFFFFF"/>
        <w:snapToGrid w:val="0"/>
        <w:ind w:firstLineChars="47" w:firstLine="31680"/>
        <w:rPr>
          <w:rFonts w:ascii="標楷體" w:eastAsia="標楷體" w:hAnsi="標楷體"/>
          <w:color w:val="333333"/>
          <w:spacing w:val="30"/>
          <w:kern w:val="0"/>
        </w:rPr>
      </w:pPr>
      <w:r>
        <w:rPr>
          <w:rFonts w:ascii="標楷體" w:eastAsia="標楷體" w:hAnsi="標楷體" w:cs="標楷體"/>
          <w:color w:val="333333"/>
          <w:spacing w:val="30"/>
          <w:kern w:val="0"/>
        </w:rPr>
        <w:t>4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. 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中途有些課程無法上者，得申請在其他班補課。</w:t>
      </w:r>
    </w:p>
    <w:p w:rsidR="009D27F7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【課程費用】</w:t>
      </w:r>
    </w:p>
    <w:p w:rsidR="009D27F7" w:rsidRPr="00C148F2" w:rsidRDefault="009D27F7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定價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:</w:t>
      </w:r>
      <w:r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107-08-31</w:t>
      </w:r>
      <w:r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後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189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□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BS-1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課程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4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000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元。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189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□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BS-2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課程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4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000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元。</w:t>
      </w:r>
    </w:p>
    <w:p w:rsidR="009D27F7" w:rsidRPr="00C148F2" w:rsidRDefault="009D27F7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 w:cs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早鳥優惠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: (2018/0</w:t>
      </w:r>
      <w:r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8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/31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以前完成匯款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)</w:t>
      </w:r>
    </w:p>
    <w:p w:rsidR="009D27F7" w:rsidRDefault="009D27F7" w:rsidP="00BE50DC">
      <w:pPr>
        <w:widowControl/>
        <w:shd w:val="clear" w:color="auto" w:fill="FFFFFF"/>
        <w:snapToGrid w:val="0"/>
        <w:ind w:leftChars="235" w:left="31680" w:hanging="1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□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1- 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物理治療師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生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6400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元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人</w:t>
      </w:r>
      <w:r>
        <w:rPr>
          <w:rFonts w:ascii="標楷體" w:eastAsia="標楷體" w:hAnsi="標楷體"/>
          <w:color w:val="333333"/>
          <w:spacing w:val="30"/>
          <w:kern w:val="0"/>
        </w:rPr>
        <w:br/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□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2-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學生專案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需附蓋有當期註冊章之學生證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): 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4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000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元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人</w:t>
      </w:r>
      <w:r>
        <w:rPr>
          <w:rFonts w:ascii="標楷體" w:eastAsia="標楷體" w:hAnsi="標楷體"/>
          <w:color w:val="333333"/>
          <w:spacing w:val="30"/>
          <w:kern w:val="0"/>
        </w:rPr>
        <w:br/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□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3-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非物理治療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師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生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之醫事人員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: 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8000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元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人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。</w:t>
      </w:r>
    </w:p>
    <w:p w:rsidR="009D27F7" w:rsidRPr="0054456D" w:rsidRDefault="009D27F7" w:rsidP="00BE50DC">
      <w:pPr>
        <w:widowControl/>
        <w:shd w:val="clear" w:color="auto" w:fill="FFFFFF"/>
        <w:snapToGrid w:val="0"/>
        <w:ind w:leftChars="235" w:left="31680" w:hanging="1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C148F2" w:rsidRDefault="009D27F7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 w:cs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團報優惠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:(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三人以上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)</w:t>
      </w:r>
    </w:p>
    <w:p w:rsidR="009D27F7" w:rsidRPr="00C148F2" w:rsidRDefault="009D27F7" w:rsidP="00BE50DC">
      <w:pPr>
        <w:widowControl/>
        <w:shd w:val="clear" w:color="auto" w:fill="FFFFFF"/>
        <w:snapToGrid w:val="0"/>
        <w:ind w:firstLineChars="189" w:firstLine="31680"/>
        <w:rPr>
          <w:rFonts w:ascii="標楷體" w:eastAsia="標楷體" w:hAnsi="標楷體" w:cs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□三人以上優惠</w:t>
      </w:r>
      <w:r>
        <w:rPr>
          <w:rFonts w:ascii="標楷體" w:eastAsia="標楷體" w:hAnsi="標楷體" w:cs="標楷體"/>
          <w:color w:val="333333"/>
          <w:spacing w:val="30"/>
          <w:kern w:val="0"/>
        </w:rPr>
        <w:t>6400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元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/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人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  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請於報名表內填入團員全名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)</w:t>
      </w:r>
    </w:p>
    <w:p w:rsidR="009D27F7" w:rsidRDefault="009D27F7" w:rsidP="0054456D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/>
          <w:b/>
          <w:bCs/>
          <w:color w:val="FF0000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</w:rPr>
        <w:t>舊生優惠</w:t>
      </w:r>
      <w:r w:rsidRPr="00C148F2">
        <w:rPr>
          <w:rFonts w:ascii="標楷體" w:eastAsia="標楷體" w:hAnsi="標楷體" w:cs="標楷體"/>
          <w:b/>
          <w:bCs/>
          <w:color w:val="FF0000"/>
          <w:spacing w:val="30"/>
          <w:kern w:val="0"/>
        </w:rPr>
        <w:t xml:space="preserve">: </w:t>
      </w:r>
      <w:r>
        <w:rPr>
          <w:rFonts w:ascii="標楷體" w:eastAsia="標楷體" w:hAnsi="標楷體" w:cs="標楷體"/>
          <w:b/>
          <w:bCs/>
          <w:color w:val="FF0000"/>
          <w:spacing w:val="30"/>
          <w:kern w:val="0"/>
        </w:rPr>
        <w:t>0715</w:t>
      </w:r>
      <w:r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</w:rPr>
        <w:t>、</w:t>
      </w:r>
      <w:r>
        <w:rPr>
          <w:rFonts w:ascii="標楷體" w:eastAsia="標楷體" w:hAnsi="標楷體" w:cs="標楷體"/>
          <w:b/>
          <w:bCs/>
          <w:color w:val="FF0000"/>
          <w:spacing w:val="30"/>
          <w:kern w:val="0"/>
        </w:rPr>
        <w:t>0812</w:t>
      </w:r>
      <w:r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  <w:u w:val="single"/>
        </w:rPr>
        <w:t>亞東紀念醫院班學員</w:t>
      </w:r>
      <w:r w:rsidRPr="00C148F2"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</w:rPr>
        <w:t>。</w:t>
      </w:r>
      <w:r>
        <w:rPr>
          <w:rFonts w:ascii="標楷體" w:eastAsia="標楷體" w:hAnsi="標楷體" w:cs="標楷體"/>
          <w:b/>
          <w:bCs/>
          <w:color w:val="FF0000"/>
          <w:spacing w:val="30"/>
          <w:kern w:val="0"/>
        </w:rPr>
        <w:t>0729</w:t>
      </w:r>
      <w:r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</w:rPr>
        <w:t>、</w:t>
      </w:r>
      <w:r>
        <w:rPr>
          <w:rFonts w:ascii="標楷體" w:eastAsia="標楷體" w:hAnsi="標楷體" w:cs="標楷體"/>
          <w:b/>
          <w:bCs/>
          <w:color w:val="FF0000"/>
          <w:spacing w:val="30"/>
          <w:kern w:val="0"/>
        </w:rPr>
        <w:t>0826</w:t>
      </w:r>
      <w:r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</w:rPr>
        <w:t>高雄榮總班學員八折，</w:t>
      </w:r>
      <w:r>
        <w:rPr>
          <w:rFonts w:ascii="標楷體" w:eastAsia="標楷體" w:hAnsi="標楷體" w:cs="標楷體"/>
          <w:b/>
          <w:bCs/>
          <w:color w:val="FF0000"/>
          <w:spacing w:val="30"/>
          <w:kern w:val="0"/>
        </w:rPr>
        <w:t>6400</w:t>
      </w:r>
      <w:r>
        <w:rPr>
          <w:rFonts w:ascii="標楷體" w:eastAsia="標楷體" w:hAnsi="標楷體" w:cs="標楷體" w:hint="eastAsia"/>
          <w:b/>
          <w:bCs/>
          <w:color w:val="FF0000"/>
          <w:spacing w:val="30"/>
          <w:kern w:val="0"/>
        </w:rPr>
        <w:t>元。</w:t>
      </w:r>
    </w:p>
    <w:p w:rsidR="009D27F7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b/>
          <w:bCs/>
          <w:color w:val="FF0000"/>
          <w:spacing w:val="30"/>
          <w:kern w:val="0"/>
        </w:rPr>
      </w:pPr>
    </w:p>
    <w:p w:rsidR="009D27F7" w:rsidRDefault="009D27F7" w:rsidP="0054456D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【報名方式】</w:t>
      </w:r>
      <w:bookmarkStart w:id="0" w:name="_GoBack"/>
      <w:bookmarkEnd w:id="0"/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一律採線上報名。</w:t>
      </w:r>
    </w:p>
    <w:p w:rsidR="009D27F7" w:rsidRPr="0054456D" w:rsidRDefault="009D27F7" w:rsidP="00B87392">
      <w:pPr>
        <w:widowControl/>
        <w:shd w:val="clear" w:color="auto" w:fill="FFFFFF"/>
        <w:snapToGrid w:val="0"/>
        <w:ind w:left="360"/>
        <w:rPr>
          <w:rFonts w:ascii="標楷體" w:eastAsia="標楷體" w:hAnsi="標楷體"/>
          <w:b/>
          <w:bCs/>
          <w:color w:val="333333"/>
          <w:spacing w:val="30"/>
          <w:kern w:val="0"/>
        </w:rPr>
      </w:pPr>
    </w:p>
    <w:p w:rsidR="009D27F7" w:rsidRPr="00C148F2" w:rsidRDefault="009D27F7" w:rsidP="00D31F24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請於收到本聯絡資訊後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  <w:u w:val="single"/>
        </w:rPr>
        <w:t>三天內繳交課程費用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，若未完成，恕無法為您登入於繳費成功名單。候補名額本院依先後次序遞補錄取。</w:t>
      </w:r>
    </w:p>
    <w:p w:rsidR="009D27F7" w:rsidRPr="00C148F2" w:rsidRDefault="009D27F7" w:rsidP="00D31F24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請一律用臨櫃匯款、網路轉帳或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ATM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轉帳三種方式繳交報名費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00" w:left="31680"/>
        <w:rPr>
          <w:rFonts w:ascii="標楷體" w:eastAsia="標楷體" w:hAnsi="標楷體" w:cs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帳戶：台灣一指刀手法有限公司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 xml:space="preserve">  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00" w:left="31680"/>
        <w:rPr>
          <w:rFonts w:ascii="標楷體" w:eastAsia="標楷體" w:hAnsi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第一銀行南台中分行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行庫代號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007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）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Chars="300" w:left="31680"/>
        <w:rPr>
          <w:rFonts w:ascii="標楷體" w:eastAsia="標楷體" w:hAnsi="標楷體" w:cs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帳號：</w:t>
      </w: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402-10-065158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="31680" w:hangingChars="236" w:firstLine="31680"/>
        <w:rPr>
          <w:rFonts w:ascii="標楷體" w:eastAsia="標楷體" w:hAnsi="標楷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/>
          <w:b/>
          <w:bCs/>
          <w:color w:val="333333"/>
          <w:spacing w:val="30"/>
          <w:kern w:val="0"/>
        </w:rPr>
        <w:t>*</w:t>
      </w:r>
      <w:r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團報可個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別繳交或委託繳交</w:t>
      </w:r>
      <w:r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，敬</w:t>
      </w:r>
      <w:r w:rsidRPr="00C148F2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</w:rPr>
        <w:t>請註明清楚或與工作人員連絡。</w:t>
      </w:r>
    </w:p>
    <w:p w:rsidR="009D27F7" w:rsidRDefault="009D27F7" w:rsidP="00D31F24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請於轉帳繳費後，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將繳費影像單據、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相關報名資料與匯款資訊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，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以拍照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Email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：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fingersurgeryteam@gmail.com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，以利核對確認報名成功。</w:t>
      </w:r>
    </w:p>
    <w:p w:rsidR="009D27F7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54456D" w:rsidRDefault="009D27F7" w:rsidP="0054456D">
      <w:pPr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54456D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  <w:sz w:val="28"/>
          <w:szCs w:val="28"/>
        </w:rPr>
        <w:t>【</w:t>
      </w:r>
      <w:r w:rsidRPr="0054456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退費條款與說明</w:t>
      </w:r>
      <w:r w:rsidRPr="0054456D">
        <w:rPr>
          <w:rFonts w:ascii="標楷體" w:eastAsia="標楷體" w:hAnsi="標楷體" w:cs="標楷體" w:hint="eastAsia"/>
          <w:b/>
          <w:bCs/>
          <w:color w:val="333333"/>
          <w:spacing w:val="30"/>
          <w:kern w:val="0"/>
          <w:sz w:val="28"/>
          <w:szCs w:val="28"/>
        </w:rPr>
        <w:t>】</w:t>
      </w:r>
    </w:p>
    <w:p w:rsidR="009D27F7" w:rsidRPr="0054456D" w:rsidRDefault="009D27F7" w:rsidP="0054456D">
      <w:pPr>
        <w:widowControl/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b/>
          <w:bCs/>
          <w:kern w:val="0"/>
        </w:rPr>
        <w:t>報名完成後，除因天災或不可抗拒之因素外</w:t>
      </w:r>
      <w:r w:rsidRPr="0054456D">
        <w:rPr>
          <w:rFonts w:ascii="標楷體" w:eastAsia="標楷體" w:hAnsi="標楷體" w:cs="標楷體"/>
          <w:b/>
          <w:bCs/>
          <w:kern w:val="0"/>
        </w:rPr>
        <w:t>(</w:t>
      </w:r>
      <w:r w:rsidRPr="0054456D">
        <w:rPr>
          <w:rFonts w:ascii="標楷體" w:eastAsia="標楷體" w:hAnsi="標楷體" w:cs="標楷體" w:hint="eastAsia"/>
          <w:b/>
          <w:bCs/>
          <w:kern w:val="0"/>
        </w:rPr>
        <w:t>例如停臨時電</w:t>
      </w:r>
      <w:r w:rsidRPr="0054456D">
        <w:rPr>
          <w:rFonts w:ascii="標楷體" w:eastAsia="標楷體" w:hAnsi="標楷體" w:cs="標楷體"/>
          <w:b/>
          <w:bCs/>
          <w:kern w:val="0"/>
        </w:rPr>
        <w:t>)</w:t>
      </w:r>
      <w:r w:rsidRPr="0054456D">
        <w:rPr>
          <w:rFonts w:ascii="標楷體" w:eastAsia="標楷體" w:hAnsi="標楷體" w:cs="標楷體" w:hint="eastAsia"/>
          <w:b/>
          <w:bCs/>
          <w:kern w:val="0"/>
        </w:rPr>
        <w:t>；純粹因個人因素無法參與課程者，請參閱下列相關說明。若您同意以下條款，再開始進行報名。報名完畢後，代表您已閱畢本退費規則並同意以下條款。</w:t>
      </w:r>
    </w:p>
    <w:p w:rsidR="009D27F7" w:rsidRPr="0054456D" w:rsidRDefault="009D27F7" w:rsidP="0054456D">
      <w:pPr>
        <w:widowControl/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b/>
          <w:bCs/>
          <w:kern w:val="0"/>
        </w:rPr>
        <w:t>《個人報名者》</w:t>
      </w:r>
    </w:p>
    <w:p w:rsidR="009D27F7" w:rsidRPr="0054456D" w:rsidRDefault="009D27F7" w:rsidP="0054456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於開課日前第三十日以前提出退費申請者，退還扣除手續費後之餘額。</w:t>
      </w:r>
    </w:p>
    <w:p w:rsidR="009D27F7" w:rsidRPr="0054456D" w:rsidRDefault="009D27F7" w:rsidP="0054456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於開課日前第二十九日至第七日提出退費申請者，退還扣除手續費後之</w:t>
      </w:r>
      <w:r w:rsidRPr="0054456D">
        <w:rPr>
          <w:rFonts w:ascii="標楷體" w:eastAsia="標楷體" w:hAnsi="標楷體" w:cs="標楷體"/>
          <w:kern w:val="0"/>
        </w:rPr>
        <w:t>80%</w:t>
      </w:r>
      <w:r w:rsidRPr="0054456D">
        <w:rPr>
          <w:rFonts w:ascii="標楷體" w:eastAsia="標楷體" w:hAnsi="標楷體" w:cs="標楷體" w:hint="eastAsia"/>
          <w:kern w:val="0"/>
        </w:rPr>
        <w:t>餘額。</w:t>
      </w:r>
    </w:p>
    <w:p w:rsidR="009D27F7" w:rsidRPr="0054456D" w:rsidRDefault="009D27F7" w:rsidP="0054456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於開課日前第六日至實際開課日提出退費申請者，恕不退還。</w:t>
      </w:r>
    </w:p>
    <w:p w:rsidR="009D27F7" w:rsidRPr="0054456D" w:rsidRDefault="009D27F7" w:rsidP="0054456D">
      <w:pPr>
        <w:widowControl/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b/>
          <w:bCs/>
          <w:kern w:val="0"/>
        </w:rPr>
        <w:t>《團體報名者》</w:t>
      </w:r>
    </w:p>
    <w:p w:rsidR="009D27F7" w:rsidRPr="0054456D" w:rsidRDefault="009D27F7" w:rsidP="0054456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若因取消導致未達專案人數，整團即改以符合該人數條件之價格，「退還費用金額」為扣除所有人之團報費用之餘額，</w:t>
      </w:r>
      <w:r w:rsidRPr="0054456D">
        <w:rPr>
          <w:rFonts w:ascii="標楷體" w:eastAsia="標楷體" w:hAnsi="標楷體" w:cs="標楷體" w:hint="eastAsia"/>
          <w:b/>
          <w:bCs/>
          <w:kern w:val="0"/>
        </w:rPr>
        <w:t>並</w:t>
      </w:r>
      <w:r w:rsidRPr="0054456D">
        <w:rPr>
          <w:rFonts w:ascii="標楷體" w:eastAsia="標楷體" w:hAnsi="標楷體" w:cs="標楷體" w:hint="eastAsia"/>
          <w:kern w:val="0"/>
        </w:rPr>
        <w:t>將依退費規則進行實際費用退款。</w:t>
      </w:r>
      <w:r w:rsidRPr="0054456D">
        <w:rPr>
          <w:rFonts w:ascii="標楷體" w:eastAsia="標楷體" w:hAnsi="標楷體" w:cs="標楷體"/>
          <w:kern w:val="0"/>
        </w:rPr>
        <w:t>(</w:t>
      </w:r>
      <w:r w:rsidRPr="0054456D">
        <w:rPr>
          <w:rFonts w:ascii="標楷體" w:eastAsia="標楷體" w:hAnsi="標楷體" w:cs="標楷體" w:hint="eastAsia"/>
          <w:kern w:val="0"/>
        </w:rPr>
        <w:t>如：三人以早鳥團報價為</w:t>
      </w:r>
      <w:r w:rsidRPr="0054456D">
        <w:rPr>
          <w:rFonts w:ascii="標楷體" w:eastAsia="標楷體" w:hAnsi="標楷體" w:cs="標楷體"/>
          <w:kern w:val="0"/>
        </w:rPr>
        <w:t>3200</w:t>
      </w:r>
      <w:r w:rsidRPr="0054456D">
        <w:rPr>
          <w:rFonts w:ascii="標楷體" w:eastAsia="標楷體" w:hAnsi="標楷體" w:cs="標楷體" w:hint="eastAsia"/>
          <w:kern w:val="0"/>
        </w:rPr>
        <w:t>完成報名後，其中一人欲申請取消退費，「退還費用金額」為</w:t>
      </w:r>
      <w:r w:rsidRPr="0054456D">
        <w:rPr>
          <w:rFonts w:ascii="標楷體" w:eastAsia="標楷體" w:hAnsi="標楷體" w:cs="標楷體"/>
          <w:b/>
          <w:bCs/>
          <w:color w:val="FF0000"/>
          <w:kern w:val="0"/>
          <w:u w:val="single"/>
        </w:rPr>
        <w:t>3200-800x2=1600</w:t>
      </w:r>
      <w:r w:rsidRPr="0054456D">
        <w:rPr>
          <w:rFonts w:ascii="標楷體" w:eastAsia="標楷體" w:hAnsi="標楷體" w:cs="標楷體" w:hint="eastAsia"/>
          <w:b/>
          <w:bCs/>
          <w:color w:val="FF0000"/>
          <w:kern w:val="0"/>
          <w:u w:val="single"/>
        </w:rPr>
        <w:t>元</w:t>
      </w:r>
      <w:r w:rsidRPr="0054456D">
        <w:rPr>
          <w:rFonts w:ascii="標楷體" w:eastAsia="標楷體" w:hAnsi="標楷體" w:cs="標楷體" w:hint="eastAsia"/>
          <w:kern w:val="0"/>
        </w:rPr>
        <w:t>。並以</w:t>
      </w:r>
      <w:r w:rsidRPr="0054456D">
        <w:rPr>
          <w:rFonts w:ascii="標楷體" w:eastAsia="標楷體" w:hAnsi="標楷體" w:cs="標楷體"/>
          <w:kern w:val="0"/>
        </w:rPr>
        <w:t>1600</w:t>
      </w:r>
      <w:r w:rsidRPr="0054456D">
        <w:rPr>
          <w:rFonts w:ascii="標楷體" w:eastAsia="標楷體" w:hAnsi="標楷體" w:cs="標楷體" w:hint="eastAsia"/>
          <w:kern w:val="0"/>
        </w:rPr>
        <w:t>元，扣除手續費後，視申請日期依比例退還</w:t>
      </w:r>
      <w:r w:rsidRPr="0054456D">
        <w:rPr>
          <w:rFonts w:ascii="標楷體" w:eastAsia="標楷體" w:hAnsi="標楷體" w:cs="標楷體"/>
          <w:kern w:val="0"/>
        </w:rPr>
        <w:t>)</w:t>
      </w:r>
    </w:p>
    <w:p w:rsidR="009D27F7" w:rsidRPr="0054456D" w:rsidRDefault="009D27F7" w:rsidP="0054456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於開課日前第三十日以前提出退費申請者，退還扣除手續費後之餘額。</w:t>
      </w:r>
    </w:p>
    <w:p w:rsidR="009D27F7" w:rsidRPr="0054456D" w:rsidRDefault="009D27F7" w:rsidP="0054456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於開課日前第二十九日至第七日提出退費申請者，退還扣除手續費後之</w:t>
      </w:r>
      <w:r w:rsidRPr="0054456D">
        <w:rPr>
          <w:rFonts w:ascii="標楷體" w:eastAsia="標楷體" w:hAnsi="標楷體" w:cs="標楷體"/>
          <w:kern w:val="0"/>
        </w:rPr>
        <w:t>80%</w:t>
      </w:r>
      <w:r w:rsidRPr="0054456D">
        <w:rPr>
          <w:rFonts w:ascii="標楷體" w:eastAsia="標楷體" w:hAnsi="標楷體" w:cs="標楷體" w:hint="eastAsia"/>
          <w:kern w:val="0"/>
        </w:rPr>
        <w:t>餘額。</w:t>
      </w:r>
    </w:p>
    <w:p w:rsidR="009D27F7" w:rsidRPr="0054456D" w:rsidRDefault="009D27F7" w:rsidP="0054456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54456D">
        <w:rPr>
          <w:rFonts w:ascii="標楷體" w:eastAsia="標楷體" w:hAnsi="標楷體" w:cs="標楷體" w:hint="eastAsia"/>
          <w:kern w:val="0"/>
        </w:rPr>
        <w:t>於開課日前第六日至實際開課日提出退費申請者，恕不退還。</w:t>
      </w:r>
    </w:p>
    <w:p w:rsidR="009D27F7" w:rsidRPr="0054456D" w:rsidRDefault="009D27F7" w:rsidP="0083107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【其他</w:t>
      </w:r>
      <w:r>
        <w:rPr>
          <w:rFonts w:ascii="標楷體" w:eastAsia="標楷體" w:hAnsi="標楷體" w:cs="標楷體" w:hint="eastAsia"/>
          <w:color w:val="333333"/>
          <w:spacing w:val="30"/>
          <w:kern w:val="0"/>
        </w:rPr>
        <w:t>說明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】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="31680" w:hangingChars="94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※候補登記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: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報名人數超過滿班人數後，僅受理候補登記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候補者無須馬上繳費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)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。當正取報名者若遲遲未完成繳費者，將開放給候補名額遞補。</w:t>
      </w: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※提供午餐，素食便當請先另外登記註明。請自備環保杯具。</w:t>
      </w: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※報名截止日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: 2018/09/30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截止，若招生額滿則提前截止報名。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="31680" w:hangingChars="94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※團報優惠，所有組員應在期限內皆繳清費用才享有優惠，如遇組員中途退費導致人數不足團報優惠，將取消團報優惠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學費優待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)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。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="31680" w:hangingChars="94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※開課通知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 xml:space="preserve">: 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工作人員將於每堂課前一周，個別寄發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LINE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訊息或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MAIL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通知上課。</w:t>
      </w:r>
    </w:p>
    <w:p w:rsidR="009D27F7" w:rsidRPr="00C148F2" w:rsidRDefault="009D27F7" w:rsidP="00BE50DC">
      <w:pPr>
        <w:widowControl/>
        <w:shd w:val="clear" w:color="auto" w:fill="FFFFFF"/>
        <w:snapToGrid w:val="0"/>
        <w:ind w:left="31680" w:hangingChars="94" w:firstLine="3168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※任何課程報名相關問題，歡迎來電【美國一指刀手法研究台灣分院】</w:t>
      </w:r>
      <w:r w:rsidRPr="00C148F2">
        <w:rPr>
          <w:rFonts w:ascii="標楷體" w:eastAsia="標楷體" w:hAnsi="標楷體"/>
          <w:color w:val="333333"/>
          <w:spacing w:val="30"/>
          <w:kern w:val="0"/>
        </w:rPr>
        <w:br/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洽詢電話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:(04)2359-3695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，請於上班時間撥打。</w:t>
      </w:r>
    </w:p>
    <w:p w:rsidR="009D27F7" w:rsidRPr="00C148F2" w:rsidRDefault="009D27F7" w:rsidP="00C148F2">
      <w:pPr>
        <w:widowControl/>
        <w:shd w:val="clear" w:color="auto" w:fill="FFFFFF"/>
        <w:snapToGrid w:val="0"/>
        <w:rPr>
          <w:rFonts w:ascii="標楷體" w:eastAsia="標楷體" w:hAnsi="標楷體"/>
          <w:color w:val="333333"/>
          <w:spacing w:val="30"/>
          <w:kern w:val="0"/>
        </w:rPr>
      </w:pP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(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週二至週五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9:00~12:00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；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14:00~17:00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；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18:00~21:00</w:t>
      </w:r>
      <w:r w:rsidRPr="00C148F2">
        <w:rPr>
          <w:rFonts w:ascii="標楷體" w:eastAsia="標楷體" w:hAnsi="標楷體" w:cs="標楷體" w:hint="eastAsia"/>
          <w:color w:val="333333"/>
          <w:spacing w:val="30"/>
          <w:kern w:val="0"/>
        </w:rPr>
        <w:t>；週六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t>14:00~17:30)</w:t>
      </w:r>
      <w:r w:rsidRPr="00C148F2">
        <w:rPr>
          <w:rFonts w:ascii="標楷體" w:eastAsia="標楷體" w:hAnsi="標楷體" w:cs="標楷體"/>
          <w:color w:val="333333"/>
          <w:spacing w:val="30"/>
          <w:kern w:val="0"/>
        </w:rPr>
        <w:br/>
      </w:r>
      <w:bookmarkStart w:id="1" w:name="_PictureBullets"/>
      <w:r w:rsidRPr="00253A76">
        <w:rPr>
          <w:vanish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9D27F7" w:rsidRPr="00C148F2" w:rsidSect="00507AE3">
      <w:headerReference w:type="default" r:id="rId8"/>
      <w:pgSz w:w="11906" w:h="16838"/>
      <w:pgMar w:top="1440" w:right="1080" w:bottom="1440" w:left="1080" w:header="851" w:footer="992" w:gutter="0"/>
      <w:cols w:space="1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F7" w:rsidRDefault="009D27F7">
      <w:r>
        <w:separator/>
      </w:r>
    </w:p>
  </w:endnote>
  <w:endnote w:type="continuationSeparator" w:id="1">
    <w:p w:rsidR="009D27F7" w:rsidRDefault="009D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F7" w:rsidRDefault="009D27F7">
      <w:r>
        <w:separator/>
      </w:r>
    </w:p>
  </w:footnote>
  <w:footnote w:type="continuationSeparator" w:id="1">
    <w:p w:rsidR="009D27F7" w:rsidRDefault="009D2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F7" w:rsidRPr="00DF11BF" w:rsidRDefault="009D27F7">
    <w:pPr>
      <w:pStyle w:val="Header"/>
    </w:pPr>
    <w:r w:rsidRPr="00DF11BF">
      <w:rPr>
        <w:rFonts w:ascii="標楷體" w:eastAsia="標楷體" w:hAnsi="標楷體" w:cs="標楷體" w:hint="eastAsia"/>
        <w:color w:val="000000"/>
        <w:spacing w:val="30"/>
      </w:rPr>
      <w:t>美國一指刀手法</w:t>
    </w:r>
    <w:r w:rsidRPr="00DF11BF">
      <w:rPr>
        <w:rFonts w:ascii="標楷體" w:eastAsia="標楷體" w:hAnsi="標楷體" w:cs="標楷體"/>
        <w:color w:val="000000"/>
        <w:spacing w:val="30"/>
      </w:rPr>
      <w:t>2018</w:t>
    </w:r>
    <w:r w:rsidRPr="00DF11BF">
      <w:rPr>
        <w:rFonts w:ascii="標楷體" w:eastAsia="標楷體" w:hAnsi="標楷體" w:cs="標楷體" w:hint="eastAsia"/>
        <w:color w:val="000000"/>
        <w:spacing w:val="30"/>
      </w:rPr>
      <w:t>第十二期基礎認證班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C5"/>
    <w:multiLevelType w:val="hybridMultilevel"/>
    <w:tmpl w:val="C0AE8208"/>
    <w:lvl w:ilvl="0" w:tplc="17CE9DFA">
      <w:start w:val="2"/>
      <w:numFmt w:val="bullet"/>
      <w:lvlText w:val="●"/>
      <w:lvlJc w:val="left"/>
      <w:pPr>
        <w:tabs>
          <w:tab w:val="num" w:pos="0"/>
        </w:tabs>
      </w:pPr>
      <w:rPr>
        <w:rFonts w:ascii="標楷體" w:eastAsia="標楷體" w:hAnsi="標楷體" w:hint="eastAsia"/>
      </w:rPr>
    </w:lvl>
    <w:lvl w:ilvl="1" w:tplc="034CFA1C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6A48F5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11E3B24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5C14E8A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76FAF5A6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958C9B1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BABA6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3A7AD580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0B027481"/>
    <w:multiLevelType w:val="hybridMultilevel"/>
    <w:tmpl w:val="8AFC63CA"/>
    <w:lvl w:ilvl="0" w:tplc="B662431E">
      <w:start w:val="1"/>
      <w:numFmt w:val="decimal"/>
      <w:lvlText w:val="%1."/>
      <w:lvlJc w:val="left"/>
      <w:pPr>
        <w:ind w:left="928" w:hanging="360"/>
      </w:pPr>
      <w:rPr>
        <w:rFonts w:hAnsi="標楷體" w:hint="default"/>
        <w:color w:val="000000"/>
      </w:rPr>
    </w:lvl>
    <w:lvl w:ilvl="1" w:tplc="62C80C64">
      <w:start w:val="1"/>
      <w:numFmt w:val="ideographTraditional"/>
      <w:lvlText w:val="%2、"/>
      <w:lvlJc w:val="left"/>
      <w:pPr>
        <w:ind w:left="1528" w:hanging="480"/>
      </w:pPr>
    </w:lvl>
    <w:lvl w:ilvl="2" w:tplc="DA048F2A">
      <w:start w:val="1"/>
      <w:numFmt w:val="lowerRoman"/>
      <w:lvlText w:val="%3."/>
      <w:lvlJc w:val="right"/>
      <w:pPr>
        <w:ind w:left="2008" w:hanging="480"/>
      </w:pPr>
    </w:lvl>
    <w:lvl w:ilvl="3" w:tplc="E17CF2F8">
      <w:start w:val="1"/>
      <w:numFmt w:val="decimal"/>
      <w:lvlText w:val="%4."/>
      <w:lvlJc w:val="left"/>
      <w:pPr>
        <w:ind w:left="2488" w:hanging="480"/>
      </w:pPr>
    </w:lvl>
    <w:lvl w:ilvl="4" w:tplc="97763074">
      <w:start w:val="1"/>
      <w:numFmt w:val="ideographTraditional"/>
      <w:lvlText w:val="%5、"/>
      <w:lvlJc w:val="left"/>
      <w:pPr>
        <w:ind w:left="2968" w:hanging="480"/>
      </w:pPr>
    </w:lvl>
    <w:lvl w:ilvl="5" w:tplc="541E614E">
      <w:start w:val="1"/>
      <w:numFmt w:val="lowerRoman"/>
      <w:lvlText w:val="%6."/>
      <w:lvlJc w:val="right"/>
      <w:pPr>
        <w:ind w:left="3448" w:hanging="480"/>
      </w:pPr>
    </w:lvl>
    <w:lvl w:ilvl="6" w:tplc="6D70D442">
      <w:start w:val="1"/>
      <w:numFmt w:val="decimal"/>
      <w:lvlText w:val="%7."/>
      <w:lvlJc w:val="left"/>
      <w:pPr>
        <w:ind w:left="3928" w:hanging="480"/>
      </w:pPr>
    </w:lvl>
    <w:lvl w:ilvl="7" w:tplc="91248722">
      <w:start w:val="1"/>
      <w:numFmt w:val="ideographTraditional"/>
      <w:lvlText w:val="%8、"/>
      <w:lvlJc w:val="left"/>
      <w:pPr>
        <w:ind w:left="4408" w:hanging="480"/>
      </w:pPr>
    </w:lvl>
    <w:lvl w:ilvl="8" w:tplc="C1FC5ED8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F364D74"/>
    <w:multiLevelType w:val="hybridMultilevel"/>
    <w:tmpl w:val="4E8A751C"/>
    <w:lvl w:ilvl="0" w:tplc="70BAEE22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2362D9E2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5F884ECC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7570D168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12300EC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5CE63A80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A3B4C772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1402FB98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BD283C2A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F5F53BD"/>
    <w:multiLevelType w:val="hybridMultilevel"/>
    <w:tmpl w:val="91668534"/>
    <w:lvl w:ilvl="0" w:tplc="A6AEF502">
      <w:start w:val="1"/>
      <w:numFmt w:val="decimal"/>
      <w:lvlText w:val="%1."/>
      <w:lvlJc w:val="left"/>
      <w:pPr>
        <w:ind w:left="480" w:hanging="480"/>
      </w:pPr>
    </w:lvl>
    <w:lvl w:ilvl="1" w:tplc="EDC8D704">
      <w:start w:val="1"/>
      <w:numFmt w:val="ideographTraditional"/>
      <w:lvlText w:val="%2、"/>
      <w:lvlJc w:val="left"/>
      <w:pPr>
        <w:ind w:left="960" w:hanging="480"/>
      </w:pPr>
    </w:lvl>
    <w:lvl w:ilvl="2" w:tplc="62C82EFA">
      <w:start w:val="1"/>
      <w:numFmt w:val="lowerRoman"/>
      <w:lvlText w:val="%3."/>
      <w:lvlJc w:val="right"/>
      <w:pPr>
        <w:ind w:left="1440" w:hanging="480"/>
      </w:pPr>
    </w:lvl>
    <w:lvl w:ilvl="3" w:tplc="871CB67A">
      <w:start w:val="1"/>
      <w:numFmt w:val="decimal"/>
      <w:lvlText w:val="%4."/>
      <w:lvlJc w:val="left"/>
      <w:pPr>
        <w:ind w:left="1920" w:hanging="480"/>
      </w:pPr>
    </w:lvl>
    <w:lvl w:ilvl="4" w:tplc="E2AA51B8">
      <w:start w:val="1"/>
      <w:numFmt w:val="ideographTraditional"/>
      <w:lvlText w:val="%5、"/>
      <w:lvlJc w:val="left"/>
      <w:pPr>
        <w:ind w:left="2400" w:hanging="480"/>
      </w:pPr>
    </w:lvl>
    <w:lvl w:ilvl="5" w:tplc="5CE42756">
      <w:start w:val="1"/>
      <w:numFmt w:val="lowerRoman"/>
      <w:lvlText w:val="%6."/>
      <w:lvlJc w:val="right"/>
      <w:pPr>
        <w:ind w:left="2880" w:hanging="480"/>
      </w:pPr>
    </w:lvl>
    <w:lvl w:ilvl="6" w:tplc="6A1E90C6">
      <w:start w:val="1"/>
      <w:numFmt w:val="decimal"/>
      <w:lvlText w:val="%7."/>
      <w:lvlJc w:val="left"/>
      <w:pPr>
        <w:ind w:left="3360" w:hanging="480"/>
      </w:pPr>
    </w:lvl>
    <w:lvl w:ilvl="7" w:tplc="8AB6CAC4">
      <w:start w:val="1"/>
      <w:numFmt w:val="ideographTraditional"/>
      <w:lvlText w:val="%8、"/>
      <w:lvlJc w:val="left"/>
      <w:pPr>
        <w:ind w:left="3840" w:hanging="480"/>
      </w:pPr>
    </w:lvl>
    <w:lvl w:ilvl="8" w:tplc="5DF033F2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7054B2"/>
    <w:multiLevelType w:val="hybridMultilevel"/>
    <w:tmpl w:val="49BC344E"/>
    <w:lvl w:ilvl="0" w:tplc="53204A56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1A70C1D6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A462B99C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113A29F0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60E81B5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1260662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81DC427C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FC6C5D04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D3E6C87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1E696C22"/>
    <w:multiLevelType w:val="hybridMultilevel"/>
    <w:tmpl w:val="3E7C963E"/>
    <w:lvl w:ilvl="0" w:tplc="A8740204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D54C73BC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4F0CE8A4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8F7E640A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3DCE705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E3D4DB4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E84EB302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EF38DA34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8EFA700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>
    <w:nsid w:val="1F38721A"/>
    <w:multiLevelType w:val="hybridMultilevel"/>
    <w:tmpl w:val="0234E524"/>
    <w:lvl w:ilvl="0" w:tplc="B202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F063A7"/>
    <w:multiLevelType w:val="multilevel"/>
    <w:tmpl w:val="AB38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30152"/>
    <w:multiLevelType w:val="hybridMultilevel"/>
    <w:tmpl w:val="A27035F0"/>
    <w:lvl w:ilvl="0" w:tplc="EAFE9DE2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6FE668F0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4A2C0F6E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60D095CE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9A44A662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9E02590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EE98CADE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50E6DA26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949C960A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30DD5A28"/>
    <w:multiLevelType w:val="multilevel"/>
    <w:tmpl w:val="C65062B6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7690750"/>
    <w:multiLevelType w:val="hybridMultilevel"/>
    <w:tmpl w:val="6AC22726"/>
    <w:lvl w:ilvl="0" w:tplc="56545666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F7B21BAE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66BE1BA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7C7E5F14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F27AF56C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EBA4AD0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73260810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B83EA580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9BF0AB36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1">
    <w:nsid w:val="3E3530D2"/>
    <w:multiLevelType w:val="hybridMultilevel"/>
    <w:tmpl w:val="4022E688"/>
    <w:lvl w:ilvl="0" w:tplc="4050C8D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917CDEB6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7F3CA5D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1D0247D8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8E4A4042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7BA6FB10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5EE4A57A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A6EACC8E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F940CE4C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>
    <w:nsid w:val="3EE354B9"/>
    <w:multiLevelType w:val="hybridMultilevel"/>
    <w:tmpl w:val="87C28ED4"/>
    <w:lvl w:ilvl="0" w:tplc="F8E4F18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7F02CD2A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8454F06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8F5EA9E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5210A85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93826FE2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8ABCD78E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E880254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B10D0E2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>
    <w:nsid w:val="416B5EF0"/>
    <w:multiLevelType w:val="hybridMultilevel"/>
    <w:tmpl w:val="8AFC63CA"/>
    <w:lvl w:ilvl="0" w:tplc="1DB28974">
      <w:start w:val="1"/>
      <w:numFmt w:val="decimal"/>
      <w:lvlText w:val="%1."/>
      <w:lvlJc w:val="left"/>
      <w:pPr>
        <w:ind w:left="928" w:hanging="360"/>
      </w:pPr>
      <w:rPr>
        <w:rFonts w:hAnsi="標楷體" w:hint="default"/>
        <w:color w:val="000000"/>
      </w:rPr>
    </w:lvl>
    <w:lvl w:ilvl="1" w:tplc="B70015B6">
      <w:start w:val="1"/>
      <w:numFmt w:val="ideographTraditional"/>
      <w:lvlText w:val="%2、"/>
      <w:lvlJc w:val="left"/>
      <w:pPr>
        <w:ind w:left="1528" w:hanging="480"/>
      </w:pPr>
    </w:lvl>
    <w:lvl w:ilvl="2" w:tplc="44AE2BEA">
      <w:start w:val="1"/>
      <w:numFmt w:val="lowerRoman"/>
      <w:lvlText w:val="%3."/>
      <w:lvlJc w:val="right"/>
      <w:pPr>
        <w:ind w:left="2008" w:hanging="480"/>
      </w:pPr>
    </w:lvl>
    <w:lvl w:ilvl="3" w:tplc="07A6B822">
      <w:start w:val="1"/>
      <w:numFmt w:val="decimal"/>
      <w:lvlText w:val="%4."/>
      <w:lvlJc w:val="left"/>
      <w:pPr>
        <w:ind w:left="2488" w:hanging="480"/>
      </w:pPr>
    </w:lvl>
    <w:lvl w:ilvl="4" w:tplc="755E0070">
      <w:start w:val="1"/>
      <w:numFmt w:val="ideographTraditional"/>
      <w:lvlText w:val="%5、"/>
      <w:lvlJc w:val="left"/>
      <w:pPr>
        <w:ind w:left="2968" w:hanging="480"/>
      </w:pPr>
    </w:lvl>
    <w:lvl w:ilvl="5" w:tplc="29921D10">
      <w:start w:val="1"/>
      <w:numFmt w:val="lowerRoman"/>
      <w:lvlText w:val="%6."/>
      <w:lvlJc w:val="right"/>
      <w:pPr>
        <w:ind w:left="3448" w:hanging="480"/>
      </w:pPr>
    </w:lvl>
    <w:lvl w:ilvl="6" w:tplc="4732BCE6">
      <w:start w:val="1"/>
      <w:numFmt w:val="decimal"/>
      <w:lvlText w:val="%7."/>
      <w:lvlJc w:val="left"/>
      <w:pPr>
        <w:ind w:left="3928" w:hanging="480"/>
      </w:pPr>
    </w:lvl>
    <w:lvl w:ilvl="7" w:tplc="7D3ABE0C">
      <w:start w:val="1"/>
      <w:numFmt w:val="ideographTraditional"/>
      <w:lvlText w:val="%8、"/>
      <w:lvlJc w:val="left"/>
      <w:pPr>
        <w:ind w:left="4408" w:hanging="480"/>
      </w:pPr>
    </w:lvl>
    <w:lvl w:ilvl="8" w:tplc="7DC2DDC4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4317178C"/>
    <w:multiLevelType w:val="singleLevel"/>
    <w:tmpl w:val="298A0DCE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15">
    <w:nsid w:val="432B0121"/>
    <w:multiLevelType w:val="hybridMultilevel"/>
    <w:tmpl w:val="05BC6E1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Wingdings" w:hint="default"/>
      </w:rPr>
    </w:lvl>
  </w:abstractNum>
  <w:abstractNum w:abstractNumId="16">
    <w:nsid w:val="437A541D"/>
    <w:multiLevelType w:val="hybridMultilevel"/>
    <w:tmpl w:val="99B8BDDA"/>
    <w:lvl w:ilvl="0" w:tplc="063A41E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B972BDA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DFCFD2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88420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B880F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4CDED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0A7CD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D4CDD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BF26C2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17C4F2D"/>
    <w:multiLevelType w:val="hybridMultilevel"/>
    <w:tmpl w:val="3886B718"/>
    <w:lvl w:ilvl="0" w:tplc="6A56EA62">
      <w:start w:val="1"/>
      <w:numFmt w:val="decimal"/>
      <w:lvlText w:val="%1."/>
      <w:lvlJc w:val="left"/>
      <w:pPr>
        <w:ind w:left="926" w:hanging="360"/>
      </w:pPr>
      <w:rPr>
        <w:rFonts w:hAnsi="Times New Roman" w:hint="default"/>
        <w:sz w:val="22"/>
        <w:szCs w:val="22"/>
      </w:rPr>
    </w:lvl>
    <w:lvl w:ilvl="1" w:tplc="53DE0454">
      <w:start w:val="1"/>
      <w:numFmt w:val="ideographTraditional"/>
      <w:lvlText w:val="%2、"/>
      <w:lvlJc w:val="left"/>
      <w:pPr>
        <w:ind w:left="1526" w:hanging="480"/>
      </w:pPr>
    </w:lvl>
    <w:lvl w:ilvl="2" w:tplc="6FDA5628">
      <w:start w:val="1"/>
      <w:numFmt w:val="lowerRoman"/>
      <w:lvlText w:val="%3."/>
      <w:lvlJc w:val="right"/>
      <w:pPr>
        <w:ind w:left="2006" w:hanging="480"/>
      </w:pPr>
    </w:lvl>
    <w:lvl w:ilvl="3" w:tplc="A14ED1D4">
      <w:start w:val="1"/>
      <w:numFmt w:val="decimal"/>
      <w:lvlText w:val="%4."/>
      <w:lvlJc w:val="left"/>
      <w:pPr>
        <w:ind w:left="2486" w:hanging="480"/>
      </w:pPr>
    </w:lvl>
    <w:lvl w:ilvl="4" w:tplc="5DC24D3C">
      <w:start w:val="1"/>
      <w:numFmt w:val="ideographTraditional"/>
      <w:lvlText w:val="%5、"/>
      <w:lvlJc w:val="left"/>
      <w:pPr>
        <w:ind w:left="2966" w:hanging="480"/>
      </w:pPr>
    </w:lvl>
    <w:lvl w:ilvl="5" w:tplc="51FA6312">
      <w:start w:val="1"/>
      <w:numFmt w:val="lowerRoman"/>
      <w:lvlText w:val="%6."/>
      <w:lvlJc w:val="right"/>
      <w:pPr>
        <w:ind w:left="3446" w:hanging="480"/>
      </w:pPr>
    </w:lvl>
    <w:lvl w:ilvl="6" w:tplc="FDD435CA">
      <w:start w:val="1"/>
      <w:numFmt w:val="decimal"/>
      <w:lvlText w:val="%7."/>
      <w:lvlJc w:val="left"/>
      <w:pPr>
        <w:ind w:left="3926" w:hanging="480"/>
      </w:pPr>
    </w:lvl>
    <w:lvl w:ilvl="7" w:tplc="D1F0632E">
      <w:start w:val="1"/>
      <w:numFmt w:val="ideographTraditional"/>
      <w:lvlText w:val="%8、"/>
      <w:lvlJc w:val="left"/>
      <w:pPr>
        <w:ind w:left="4406" w:hanging="480"/>
      </w:pPr>
    </w:lvl>
    <w:lvl w:ilvl="8" w:tplc="5616F328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3232BBF"/>
    <w:multiLevelType w:val="hybridMultilevel"/>
    <w:tmpl w:val="C6D8CF44"/>
    <w:lvl w:ilvl="0" w:tplc="63D2DDD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1FC63F22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56628230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7C216C8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5734F3EC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48540D5C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C0B8E51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7A3EF886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EBFE0330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>
    <w:nsid w:val="57A77819"/>
    <w:multiLevelType w:val="hybridMultilevel"/>
    <w:tmpl w:val="ABEAA92C"/>
    <w:lvl w:ilvl="0" w:tplc="873EE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32ED41A">
      <w:start w:val="1"/>
      <w:numFmt w:val="ideographTraditional"/>
      <w:lvlText w:val="%2、"/>
      <w:lvlJc w:val="left"/>
      <w:pPr>
        <w:ind w:left="960" w:hanging="480"/>
      </w:pPr>
    </w:lvl>
    <w:lvl w:ilvl="2" w:tplc="A80ED47C">
      <w:start w:val="1"/>
      <w:numFmt w:val="lowerRoman"/>
      <w:lvlText w:val="%3."/>
      <w:lvlJc w:val="right"/>
      <w:pPr>
        <w:ind w:left="1440" w:hanging="480"/>
      </w:pPr>
    </w:lvl>
    <w:lvl w:ilvl="3" w:tplc="23C494E8">
      <w:start w:val="1"/>
      <w:numFmt w:val="decimal"/>
      <w:lvlText w:val="%4."/>
      <w:lvlJc w:val="left"/>
      <w:pPr>
        <w:ind w:left="1920" w:hanging="480"/>
      </w:pPr>
    </w:lvl>
    <w:lvl w:ilvl="4" w:tplc="12B87C76">
      <w:start w:val="1"/>
      <w:numFmt w:val="ideographTraditional"/>
      <w:lvlText w:val="%5、"/>
      <w:lvlJc w:val="left"/>
      <w:pPr>
        <w:ind w:left="2400" w:hanging="480"/>
      </w:pPr>
    </w:lvl>
    <w:lvl w:ilvl="5" w:tplc="257A2862">
      <w:start w:val="1"/>
      <w:numFmt w:val="lowerRoman"/>
      <w:lvlText w:val="%6."/>
      <w:lvlJc w:val="right"/>
      <w:pPr>
        <w:ind w:left="2880" w:hanging="480"/>
      </w:pPr>
    </w:lvl>
    <w:lvl w:ilvl="6" w:tplc="AA74A80E">
      <w:start w:val="1"/>
      <w:numFmt w:val="decimal"/>
      <w:lvlText w:val="%7."/>
      <w:lvlJc w:val="left"/>
      <w:pPr>
        <w:ind w:left="3360" w:hanging="480"/>
      </w:pPr>
    </w:lvl>
    <w:lvl w:ilvl="7" w:tplc="AF3C3794">
      <w:start w:val="1"/>
      <w:numFmt w:val="ideographTraditional"/>
      <w:lvlText w:val="%8、"/>
      <w:lvlJc w:val="left"/>
      <w:pPr>
        <w:ind w:left="3840" w:hanging="480"/>
      </w:pPr>
    </w:lvl>
    <w:lvl w:ilvl="8" w:tplc="8422A1E2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5E22B5"/>
    <w:multiLevelType w:val="hybridMultilevel"/>
    <w:tmpl w:val="51FCC7BE"/>
    <w:lvl w:ilvl="0" w:tplc="F59E34AE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6F50D1FE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7C240E0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B5ECA414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1410091C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F5C09138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B7F4BAF0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FECC7CF8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CC7E9E32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5DD9285F"/>
    <w:multiLevelType w:val="hybridMultilevel"/>
    <w:tmpl w:val="A4FAB2CA"/>
    <w:lvl w:ilvl="0" w:tplc="8AD44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ED6DDE"/>
    <w:multiLevelType w:val="multilevel"/>
    <w:tmpl w:val="53AE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53946"/>
    <w:multiLevelType w:val="hybridMultilevel"/>
    <w:tmpl w:val="0CF208DE"/>
    <w:lvl w:ilvl="0" w:tplc="0AACE884">
      <w:start w:val="1"/>
      <w:numFmt w:val="decimal"/>
      <w:lvlText w:val="%1."/>
      <w:lvlJc w:val="left"/>
      <w:pPr>
        <w:ind w:left="480" w:hanging="480"/>
      </w:pPr>
    </w:lvl>
    <w:lvl w:ilvl="1" w:tplc="D1E6F0D2">
      <w:start w:val="1"/>
      <w:numFmt w:val="ideographTraditional"/>
      <w:lvlText w:val="%2、"/>
      <w:lvlJc w:val="left"/>
      <w:pPr>
        <w:ind w:left="960" w:hanging="480"/>
      </w:pPr>
    </w:lvl>
    <w:lvl w:ilvl="2" w:tplc="635C4C64">
      <w:start w:val="1"/>
      <w:numFmt w:val="lowerRoman"/>
      <w:lvlText w:val="%3."/>
      <w:lvlJc w:val="right"/>
      <w:pPr>
        <w:ind w:left="1440" w:hanging="480"/>
      </w:pPr>
    </w:lvl>
    <w:lvl w:ilvl="3" w:tplc="EA8A5E5E">
      <w:start w:val="1"/>
      <w:numFmt w:val="decimal"/>
      <w:lvlText w:val="%4."/>
      <w:lvlJc w:val="left"/>
      <w:pPr>
        <w:ind w:left="1920" w:hanging="480"/>
      </w:pPr>
    </w:lvl>
    <w:lvl w:ilvl="4" w:tplc="91421686">
      <w:start w:val="1"/>
      <w:numFmt w:val="ideographTraditional"/>
      <w:lvlText w:val="%5、"/>
      <w:lvlJc w:val="left"/>
      <w:pPr>
        <w:ind w:left="2400" w:hanging="480"/>
      </w:pPr>
    </w:lvl>
    <w:lvl w:ilvl="5" w:tplc="76D416EC">
      <w:start w:val="1"/>
      <w:numFmt w:val="lowerRoman"/>
      <w:lvlText w:val="%6."/>
      <w:lvlJc w:val="right"/>
      <w:pPr>
        <w:ind w:left="2880" w:hanging="480"/>
      </w:pPr>
    </w:lvl>
    <w:lvl w:ilvl="6" w:tplc="A1A4BC4E">
      <w:start w:val="1"/>
      <w:numFmt w:val="decimal"/>
      <w:lvlText w:val="%7."/>
      <w:lvlJc w:val="left"/>
      <w:pPr>
        <w:ind w:left="3360" w:hanging="480"/>
      </w:pPr>
    </w:lvl>
    <w:lvl w:ilvl="7" w:tplc="81528D0E">
      <w:start w:val="1"/>
      <w:numFmt w:val="ideographTraditional"/>
      <w:lvlText w:val="%8、"/>
      <w:lvlJc w:val="left"/>
      <w:pPr>
        <w:ind w:left="3840" w:hanging="480"/>
      </w:pPr>
    </w:lvl>
    <w:lvl w:ilvl="8" w:tplc="BA689EDC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846B57"/>
    <w:multiLevelType w:val="hybridMultilevel"/>
    <w:tmpl w:val="D9A89302"/>
    <w:lvl w:ilvl="0" w:tplc="9304ACC2">
      <w:start w:val="8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eastAsia="新細明體" w:hAnsi="Symbol" w:hint="default"/>
        <w:color w:val="auto"/>
      </w:rPr>
    </w:lvl>
    <w:lvl w:ilvl="1" w:tplc="31E8D834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D1AA1D5E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1C3EEF4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EF8EB33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5230893A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14B6FEB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55064612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93D6DFC6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744D744A"/>
    <w:multiLevelType w:val="hybridMultilevel"/>
    <w:tmpl w:val="F432C0BE"/>
    <w:lvl w:ilvl="0" w:tplc="B202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3A653D"/>
    <w:multiLevelType w:val="hybridMultilevel"/>
    <w:tmpl w:val="C57484E4"/>
    <w:lvl w:ilvl="0" w:tplc="3332818C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hint="eastAsia"/>
      </w:rPr>
    </w:lvl>
    <w:lvl w:ilvl="1" w:tplc="3A66B278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 w:tplc="4740F26E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 w:tplc="13A875FA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 w:tplc="5B380DCC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 w:tplc="B3CE5A72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 w:tplc="4CFE1334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 w:tplc="EED28366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 w:tplc="55E2101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abstractNum w:abstractNumId="27">
    <w:nsid w:val="7EBD7C94"/>
    <w:multiLevelType w:val="hybridMultilevel"/>
    <w:tmpl w:val="3F782D30"/>
    <w:lvl w:ilvl="0" w:tplc="20D2A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0E25C8">
      <w:start w:val="1"/>
      <w:numFmt w:val="ideographTraditional"/>
      <w:lvlText w:val="%2、"/>
      <w:lvlJc w:val="left"/>
      <w:pPr>
        <w:ind w:left="960" w:hanging="480"/>
      </w:pPr>
    </w:lvl>
    <w:lvl w:ilvl="2" w:tplc="F03601C4">
      <w:start w:val="1"/>
      <w:numFmt w:val="lowerRoman"/>
      <w:lvlText w:val="%3."/>
      <w:lvlJc w:val="right"/>
      <w:pPr>
        <w:ind w:left="1440" w:hanging="480"/>
      </w:pPr>
    </w:lvl>
    <w:lvl w:ilvl="3" w:tplc="32F2CB40">
      <w:start w:val="1"/>
      <w:numFmt w:val="decimal"/>
      <w:lvlText w:val="%4."/>
      <w:lvlJc w:val="left"/>
      <w:pPr>
        <w:ind w:left="1920" w:hanging="480"/>
      </w:pPr>
    </w:lvl>
    <w:lvl w:ilvl="4" w:tplc="CD2C8A4C">
      <w:start w:val="1"/>
      <w:numFmt w:val="ideographTraditional"/>
      <w:lvlText w:val="%5、"/>
      <w:lvlJc w:val="left"/>
      <w:pPr>
        <w:ind w:left="2400" w:hanging="480"/>
      </w:pPr>
    </w:lvl>
    <w:lvl w:ilvl="5" w:tplc="E83AB552">
      <w:start w:val="1"/>
      <w:numFmt w:val="lowerRoman"/>
      <w:lvlText w:val="%6."/>
      <w:lvlJc w:val="right"/>
      <w:pPr>
        <w:ind w:left="2880" w:hanging="480"/>
      </w:pPr>
    </w:lvl>
    <w:lvl w:ilvl="6" w:tplc="83EC5DD8">
      <w:start w:val="1"/>
      <w:numFmt w:val="decimal"/>
      <w:lvlText w:val="%7."/>
      <w:lvlJc w:val="left"/>
      <w:pPr>
        <w:ind w:left="3360" w:hanging="480"/>
      </w:pPr>
    </w:lvl>
    <w:lvl w:ilvl="7" w:tplc="A49200DA">
      <w:start w:val="1"/>
      <w:numFmt w:val="ideographTraditional"/>
      <w:lvlText w:val="%8、"/>
      <w:lvlJc w:val="left"/>
      <w:pPr>
        <w:ind w:left="3840" w:hanging="480"/>
      </w:pPr>
    </w:lvl>
    <w:lvl w:ilvl="8" w:tplc="E824519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0"/>
  </w:num>
  <w:num w:numId="5">
    <w:abstractNumId w:val="14"/>
  </w:num>
  <w:num w:numId="6">
    <w:abstractNumId w:val="24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10"/>
  </w:num>
  <w:num w:numId="13">
    <w:abstractNumId w:val="1"/>
  </w:num>
  <w:num w:numId="14">
    <w:abstractNumId w:val="13"/>
  </w:num>
  <w:num w:numId="15">
    <w:abstractNumId w:val="19"/>
  </w:num>
  <w:num w:numId="16">
    <w:abstractNumId w:val="26"/>
  </w:num>
  <w:num w:numId="17">
    <w:abstractNumId w:val="4"/>
  </w:num>
  <w:num w:numId="18">
    <w:abstractNumId w:val="11"/>
  </w:num>
  <w:num w:numId="19">
    <w:abstractNumId w:val="12"/>
  </w:num>
  <w:num w:numId="20">
    <w:abstractNumId w:val="27"/>
  </w:num>
  <w:num w:numId="21">
    <w:abstractNumId w:val="5"/>
  </w:num>
  <w:num w:numId="22">
    <w:abstractNumId w:val="3"/>
  </w:num>
  <w:num w:numId="23">
    <w:abstractNumId w:val="6"/>
  </w:num>
  <w:num w:numId="24">
    <w:abstractNumId w:val="25"/>
  </w:num>
  <w:num w:numId="25">
    <w:abstractNumId w:val="21"/>
  </w:num>
  <w:num w:numId="26">
    <w:abstractNumId w:val="7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0B7"/>
    <w:rsid w:val="0000079C"/>
    <w:rsid w:val="000030F6"/>
    <w:rsid w:val="00012879"/>
    <w:rsid w:val="0001451F"/>
    <w:rsid w:val="000214E7"/>
    <w:rsid w:val="00065BD5"/>
    <w:rsid w:val="000700B7"/>
    <w:rsid w:val="000B6EF5"/>
    <w:rsid w:val="000C2776"/>
    <w:rsid w:val="000E65B1"/>
    <w:rsid w:val="00103C2E"/>
    <w:rsid w:val="00156174"/>
    <w:rsid w:val="00253A76"/>
    <w:rsid w:val="002C3E84"/>
    <w:rsid w:val="002D41CB"/>
    <w:rsid w:val="002D76AD"/>
    <w:rsid w:val="003C1E92"/>
    <w:rsid w:val="003D7A85"/>
    <w:rsid w:val="00405FB0"/>
    <w:rsid w:val="00452019"/>
    <w:rsid w:val="00454154"/>
    <w:rsid w:val="004679A3"/>
    <w:rsid w:val="00482D71"/>
    <w:rsid w:val="004A4A69"/>
    <w:rsid w:val="00507AE3"/>
    <w:rsid w:val="00533A48"/>
    <w:rsid w:val="0054456D"/>
    <w:rsid w:val="0056085D"/>
    <w:rsid w:val="00597D3C"/>
    <w:rsid w:val="005D1E33"/>
    <w:rsid w:val="005F1F10"/>
    <w:rsid w:val="00636B30"/>
    <w:rsid w:val="006A4DF7"/>
    <w:rsid w:val="006B589B"/>
    <w:rsid w:val="006C275E"/>
    <w:rsid w:val="006C2E64"/>
    <w:rsid w:val="006E1520"/>
    <w:rsid w:val="0078712E"/>
    <w:rsid w:val="007D4EA6"/>
    <w:rsid w:val="00821673"/>
    <w:rsid w:val="00831072"/>
    <w:rsid w:val="008F68FA"/>
    <w:rsid w:val="008F69AC"/>
    <w:rsid w:val="00907135"/>
    <w:rsid w:val="00931490"/>
    <w:rsid w:val="00966979"/>
    <w:rsid w:val="00976536"/>
    <w:rsid w:val="009B123E"/>
    <w:rsid w:val="009D27F7"/>
    <w:rsid w:val="009E467D"/>
    <w:rsid w:val="009E58DE"/>
    <w:rsid w:val="00AE08AC"/>
    <w:rsid w:val="00B859D7"/>
    <w:rsid w:val="00B87392"/>
    <w:rsid w:val="00BB2E8B"/>
    <w:rsid w:val="00BE50DC"/>
    <w:rsid w:val="00C148F2"/>
    <w:rsid w:val="00C23C0C"/>
    <w:rsid w:val="00C85CD8"/>
    <w:rsid w:val="00CB194D"/>
    <w:rsid w:val="00CF390A"/>
    <w:rsid w:val="00D31F24"/>
    <w:rsid w:val="00DB6D6C"/>
    <w:rsid w:val="00DF11BF"/>
    <w:rsid w:val="00E570B5"/>
    <w:rsid w:val="00E95897"/>
    <w:rsid w:val="00ED4D10"/>
    <w:rsid w:val="00EE57FA"/>
    <w:rsid w:val="00F33E28"/>
    <w:rsid w:val="00F660F5"/>
    <w:rsid w:val="00F920D7"/>
    <w:rsid w:val="00FC15FC"/>
    <w:rsid w:val="00FC6747"/>
    <w:rsid w:val="00FC7060"/>
    <w:rsid w:val="00FF2256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locked="1" w:semiHidden="0" w:uiPriority="0"/>
    <w:lsdException w:name="Table Web 1" w:unhideWhenUsed="1"/>
    <w:lsdException w:name="Table Web 2" w:unhideWhenUsed="1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451F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451F"/>
    <w:pPr>
      <w:widowControl/>
      <w:spacing w:before="240" w:after="283"/>
      <w:ind w:right="86"/>
      <w:outlineLvl w:val="0"/>
    </w:pPr>
    <w:rPr>
      <w:rFonts w:ascii="Verdana" w:hAnsi="Verdana" w:cs="Verdana"/>
      <w:b/>
      <w:bCs/>
      <w:color w:val="000000"/>
      <w:kern w:val="0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">
    <w:name w:val="內文1"/>
    <w:uiPriority w:val="99"/>
    <w:rsid w:val="0001451F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01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182E"/>
    <w:rPr>
      <w:sz w:val="20"/>
      <w:szCs w:val="20"/>
    </w:rPr>
  </w:style>
  <w:style w:type="character" w:customStyle="1" w:styleId="a">
    <w:name w:val="頁首 字元"/>
    <w:uiPriority w:val="99"/>
    <w:rsid w:val="0001451F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01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182E"/>
    <w:rPr>
      <w:sz w:val="20"/>
      <w:szCs w:val="20"/>
    </w:rPr>
  </w:style>
  <w:style w:type="character" w:customStyle="1" w:styleId="a0">
    <w:name w:val="頁尾 字元"/>
    <w:uiPriority w:val="99"/>
    <w:rsid w:val="0001451F"/>
    <w:rPr>
      <w:kern w:val="2"/>
    </w:rPr>
  </w:style>
  <w:style w:type="paragraph" w:customStyle="1" w:styleId="10">
    <w:name w:val="清單段落1"/>
    <w:basedOn w:val="Normal"/>
    <w:uiPriority w:val="99"/>
    <w:rsid w:val="0001451F"/>
    <w:pPr>
      <w:ind w:leftChars="200" w:left="480"/>
    </w:pPr>
  </w:style>
  <w:style w:type="character" w:styleId="Hyperlink">
    <w:name w:val="Hyperlink"/>
    <w:basedOn w:val="DefaultParagraphFont"/>
    <w:uiPriority w:val="99"/>
    <w:rsid w:val="00014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451F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2E"/>
    <w:rPr>
      <w:rFonts w:asciiTheme="majorHAnsi" w:eastAsiaTheme="majorEastAsia" w:hAnsiTheme="majorHAnsi" w:cstheme="majorBidi"/>
      <w:sz w:val="0"/>
      <w:szCs w:val="0"/>
    </w:rPr>
  </w:style>
  <w:style w:type="character" w:customStyle="1" w:styleId="a1">
    <w:name w:val="註解方塊文字 字元"/>
    <w:uiPriority w:val="99"/>
    <w:semiHidden/>
    <w:locked/>
    <w:rsid w:val="0001451F"/>
    <w:rPr>
      <w:rFonts w:ascii="Cambria" w:eastAsia="新細明體" w:hAnsi="Cambria" w:cs="Cambria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1451F"/>
    <w:pPr>
      <w:widowControl/>
      <w:ind w:leftChars="200" w:left="480"/>
    </w:pPr>
    <w:rPr>
      <w:color w:val="000000"/>
      <w:kern w:val="0"/>
    </w:rPr>
  </w:style>
  <w:style w:type="paragraph" w:styleId="NormalWeb">
    <w:name w:val="Normal (Web)"/>
    <w:basedOn w:val="Normal"/>
    <w:uiPriority w:val="99"/>
    <w:rsid w:val="000145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locked/>
    <w:rsid w:val="0001451F"/>
    <w:rPr>
      <w:b/>
      <w:bCs/>
    </w:rPr>
  </w:style>
  <w:style w:type="character" w:styleId="FollowedHyperlink">
    <w:name w:val="FollowedHyperlink"/>
    <w:basedOn w:val="DefaultParagraphFont"/>
    <w:uiPriority w:val="99"/>
    <w:rsid w:val="0001451F"/>
    <w:rPr>
      <w:color w:val="auto"/>
      <w:u w:val="single"/>
    </w:rPr>
  </w:style>
  <w:style w:type="character" w:customStyle="1" w:styleId="apple-converted-space">
    <w:name w:val="apple-converted-space"/>
    <w:uiPriority w:val="99"/>
    <w:rsid w:val="0001451F"/>
  </w:style>
  <w:style w:type="character" w:customStyle="1" w:styleId="xbe">
    <w:name w:val="_xbe"/>
    <w:uiPriority w:val="99"/>
    <w:rsid w:val="0001451F"/>
  </w:style>
  <w:style w:type="character" w:customStyle="1" w:styleId="11">
    <w:name w:val="標題 1 字元"/>
    <w:uiPriority w:val="99"/>
    <w:rsid w:val="0001451F"/>
    <w:rPr>
      <w:rFonts w:ascii="Verdana" w:eastAsia="Times New Roman" w:hAnsi="Verdana" w:cs="Verdana"/>
      <w:b/>
      <w:bCs/>
      <w:color w:val="000000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rsid w:val="0001451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9182E"/>
    <w:rPr>
      <w:szCs w:val="24"/>
    </w:rPr>
  </w:style>
  <w:style w:type="character" w:customStyle="1" w:styleId="a2">
    <w:name w:val="日期 字元"/>
    <w:uiPriority w:val="99"/>
    <w:rsid w:val="0001451F"/>
    <w:rPr>
      <w:kern w:val="2"/>
      <w:sz w:val="24"/>
      <w:szCs w:val="24"/>
    </w:rPr>
  </w:style>
  <w:style w:type="table" w:styleId="TableGrid">
    <w:name w:val="Table Grid"/>
    <w:basedOn w:val="TableNormal"/>
    <w:uiPriority w:val="99"/>
    <w:locked/>
    <w:rsid w:val="000145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618</Words>
  <Characters>3527</Characters>
  <Application>Microsoft Office Outlook</Application>
  <DocSecurity>0</DocSecurity>
  <Lines>0</Lines>
  <Paragraphs>0</Paragraphs>
  <ScaleCrop>false</ScaleCrop>
  <Company>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GYROKINESISTM Certification Training</dc:title>
  <dc:subject/>
  <dc:creator>HP</dc:creator>
  <cp:keywords/>
  <dc:description/>
  <cp:lastModifiedBy>Win7User</cp:lastModifiedBy>
  <cp:revision>2</cp:revision>
  <cp:lastPrinted>2017-04-05T13:13:00Z</cp:lastPrinted>
  <dcterms:created xsi:type="dcterms:W3CDTF">2018-08-16T01:23:00Z</dcterms:created>
  <dcterms:modified xsi:type="dcterms:W3CDTF">2018-08-16T01:23:00Z</dcterms:modified>
</cp:coreProperties>
</file>