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35" w:rsidRPr="006E2B2B" w:rsidRDefault="00840535" w:rsidP="00840535">
      <w:pPr>
        <w:spacing w:line="360" w:lineRule="auto"/>
        <w:jc w:val="center"/>
        <w:rPr>
          <w:rFonts w:eastAsia="標楷體"/>
          <w:b/>
          <w:sz w:val="40"/>
          <w:szCs w:val="32"/>
        </w:rPr>
      </w:pPr>
      <w:r w:rsidRPr="006E2B2B">
        <w:rPr>
          <w:rFonts w:eastAsia="標楷體"/>
          <w:b/>
          <w:sz w:val="40"/>
          <w:szCs w:val="32"/>
        </w:rPr>
        <w:t>中國醫藥大學附設醫院</w:t>
      </w:r>
      <w:r w:rsidRPr="006E2B2B">
        <w:rPr>
          <w:rFonts w:eastAsia="標楷體" w:hint="eastAsia"/>
          <w:b/>
          <w:sz w:val="40"/>
          <w:szCs w:val="32"/>
        </w:rPr>
        <w:t xml:space="preserve"> </w:t>
      </w:r>
      <w:r w:rsidRPr="006E2B2B">
        <w:rPr>
          <w:rFonts w:eastAsia="標楷體" w:hint="eastAsia"/>
          <w:b/>
          <w:sz w:val="40"/>
          <w:szCs w:val="32"/>
        </w:rPr>
        <w:t>指導醫師中醫臨床教學實務訓練</w:t>
      </w:r>
    </w:p>
    <w:p w:rsidR="005271D9" w:rsidRDefault="005271D9" w:rsidP="005271D9">
      <w:pPr>
        <w:spacing w:before="240" w:line="360" w:lineRule="auto"/>
        <w:rPr>
          <w:rFonts w:eastAsia="標楷體"/>
          <w:color w:val="000000"/>
        </w:rPr>
      </w:pPr>
      <w:r>
        <w:rPr>
          <w:rFonts w:eastAsia="標楷體" w:hint="eastAsia"/>
          <w:color w:val="000000"/>
        </w:rPr>
        <w:t>指導單位：</w:t>
      </w:r>
      <w:r w:rsidRPr="00595123">
        <w:rPr>
          <w:rFonts w:eastAsia="標楷體" w:hint="eastAsia"/>
        </w:rPr>
        <w:t>衛生福利部</w:t>
      </w:r>
    </w:p>
    <w:p w:rsidR="005271D9" w:rsidRPr="00595123" w:rsidRDefault="005271D9" w:rsidP="005271D9">
      <w:pPr>
        <w:kinsoku w:val="0"/>
        <w:overflowPunct w:val="0"/>
        <w:spacing w:line="360" w:lineRule="auto"/>
        <w:ind w:left="1274" w:hangingChars="531" w:hanging="1274"/>
        <w:jc w:val="both"/>
        <w:rPr>
          <w:rFonts w:eastAsia="標楷體"/>
        </w:rPr>
      </w:pPr>
      <w:r w:rsidRPr="00C815E4">
        <w:rPr>
          <w:rFonts w:eastAsia="標楷體"/>
          <w:color w:val="000000"/>
        </w:rPr>
        <w:t>主辦單位：</w:t>
      </w:r>
      <w:r w:rsidRPr="00595123">
        <w:rPr>
          <w:rFonts w:eastAsia="標楷體" w:hint="eastAsia"/>
        </w:rPr>
        <w:t>衛生福利部補助中區中醫臨床技能中心</w:t>
      </w:r>
      <w:r>
        <w:rPr>
          <w:rFonts w:eastAsia="標楷體" w:hint="eastAsia"/>
          <w:color w:val="000000"/>
        </w:rPr>
        <w:t>、</w:t>
      </w:r>
      <w:r w:rsidRPr="00C815E4">
        <w:rPr>
          <w:rFonts w:eastAsia="標楷體"/>
        </w:rPr>
        <w:t>中國醫藥大學</w:t>
      </w:r>
      <w:r>
        <w:rPr>
          <w:rFonts w:eastAsia="標楷體"/>
          <w:color w:val="000000"/>
        </w:rPr>
        <w:t>附設醫</w:t>
      </w:r>
      <w:r>
        <w:rPr>
          <w:rFonts w:eastAsia="標楷體" w:hint="eastAsia"/>
          <w:color w:val="000000"/>
        </w:rPr>
        <w:t>院</w:t>
      </w:r>
      <w:r w:rsidRPr="00F27144">
        <w:rPr>
          <w:rFonts w:eastAsia="標楷體"/>
        </w:rPr>
        <w:t>中醫部</w:t>
      </w:r>
    </w:p>
    <w:p w:rsidR="005271D9" w:rsidRDefault="005271D9" w:rsidP="005271D9">
      <w:pPr>
        <w:spacing w:line="360" w:lineRule="auto"/>
        <w:ind w:left="1274" w:hangingChars="531" w:hanging="1274"/>
        <w:rPr>
          <w:rFonts w:eastAsia="標楷體"/>
          <w:color w:val="000000"/>
        </w:rPr>
      </w:pPr>
      <w:r w:rsidRPr="00C815E4">
        <w:rPr>
          <w:rFonts w:eastAsia="標楷體"/>
          <w:color w:val="000000"/>
        </w:rPr>
        <w:t>協辦單位：</w:t>
      </w:r>
      <w:r w:rsidR="00CC3BE3" w:rsidRPr="00CC3BE3">
        <w:rPr>
          <w:rFonts w:eastAsia="標楷體" w:hint="eastAsia"/>
          <w:color w:val="000000"/>
        </w:rPr>
        <w:t>台灣中醫臨床技能學會</w:t>
      </w:r>
    </w:p>
    <w:p w:rsidR="005271D9" w:rsidRPr="00132D00" w:rsidRDefault="005271D9" w:rsidP="005271D9">
      <w:pPr>
        <w:spacing w:line="360" w:lineRule="auto"/>
        <w:rPr>
          <w:rFonts w:eastAsia="標楷體"/>
          <w:color w:val="C00000"/>
        </w:rPr>
      </w:pPr>
      <w:r w:rsidRPr="00132D00">
        <w:rPr>
          <w:rFonts w:eastAsia="標楷體"/>
          <w:color w:val="000000"/>
        </w:rPr>
        <w:t>課程日期：</w:t>
      </w:r>
      <w:r w:rsidRPr="00132D00">
        <w:rPr>
          <w:rFonts w:eastAsia="標楷體"/>
        </w:rPr>
        <w:t>民國</w:t>
      </w:r>
      <w:r w:rsidRPr="00132D00">
        <w:rPr>
          <w:rFonts w:eastAsia="標楷體"/>
          <w:color w:val="000000"/>
        </w:rPr>
        <w:t>10</w:t>
      </w:r>
      <w:r w:rsidR="009727FB">
        <w:rPr>
          <w:rFonts w:eastAsia="標楷體" w:hint="eastAsia"/>
          <w:color w:val="000000"/>
        </w:rPr>
        <w:t>7</w:t>
      </w:r>
      <w:r w:rsidRPr="00132D00">
        <w:rPr>
          <w:rFonts w:eastAsia="標楷體"/>
          <w:color w:val="000000"/>
        </w:rPr>
        <w:t>年</w:t>
      </w:r>
      <w:r w:rsidR="008A1457">
        <w:rPr>
          <w:rFonts w:eastAsia="標楷體" w:hint="eastAsia"/>
          <w:color w:val="000000"/>
        </w:rPr>
        <w:t>08</w:t>
      </w:r>
      <w:r w:rsidRPr="00132D00">
        <w:rPr>
          <w:rFonts w:eastAsia="標楷體"/>
          <w:color w:val="000000"/>
        </w:rPr>
        <w:t>月</w:t>
      </w:r>
      <w:r w:rsidR="008A1457">
        <w:rPr>
          <w:rFonts w:eastAsia="標楷體" w:hint="eastAsia"/>
          <w:color w:val="000000"/>
        </w:rPr>
        <w:t>2</w:t>
      </w:r>
      <w:r w:rsidR="009727FB">
        <w:rPr>
          <w:rFonts w:eastAsia="標楷體" w:hint="eastAsia"/>
          <w:color w:val="000000"/>
        </w:rPr>
        <w:t>6</w:t>
      </w:r>
      <w:r w:rsidRPr="00132D00">
        <w:rPr>
          <w:rFonts w:eastAsia="標楷體"/>
          <w:color w:val="000000"/>
        </w:rPr>
        <w:t>日</w:t>
      </w:r>
      <w:r w:rsidRPr="00132D00">
        <w:rPr>
          <w:rFonts w:eastAsia="標楷體"/>
          <w:color w:val="000000"/>
        </w:rPr>
        <w:t>(</w:t>
      </w:r>
      <w:r w:rsidRPr="00132D00">
        <w:rPr>
          <w:rFonts w:eastAsia="標楷體"/>
          <w:color w:val="000000"/>
        </w:rPr>
        <w:t>星期</w:t>
      </w:r>
      <w:r w:rsidRPr="00132D00">
        <w:rPr>
          <w:rFonts w:eastAsia="標楷體" w:hint="eastAsia"/>
          <w:color w:val="000000"/>
        </w:rPr>
        <w:t>日</w:t>
      </w:r>
      <w:r w:rsidRPr="00132D00">
        <w:rPr>
          <w:rFonts w:eastAsia="標楷體"/>
          <w:color w:val="000000"/>
        </w:rPr>
        <w:t>)</w:t>
      </w:r>
    </w:p>
    <w:p w:rsidR="005271D9" w:rsidRPr="00BB60FA" w:rsidRDefault="005271D9" w:rsidP="004A669F">
      <w:pPr>
        <w:tabs>
          <w:tab w:val="left" w:pos="7155"/>
        </w:tabs>
        <w:spacing w:line="360" w:lineRule="auto"/>
        <w:rPr>
          <w:rFonts w:eastAsia="標楷體"/>
        </w:rPr>
      </w:pPr>
      <w:r w:rsidRPr="00BB60FA">
        <w:rPr>
          <w:rFonts w:eastAsia="標楷體"/>
        </w:rPr>
        <w:t>課程地點：</w:t>
      </w:r>
      <w:r w:rsidRPr="00BB60FA">
        <w:rPr>
          <w:rFonts w:eastAsia="標楷體" w:hint="eastAsia"/>
        </w:rPr>
        <w:t>中國醫藥大學</w:t>
      </w:r>
      <w:r w:rsidR="00DA4615" w:rsidRPr="00BB60FA">
        <w:rPr>
          <w:rFonts w:eastAsia="標楷體" w:hint="eastAsia"/>
        </w:rPr>
        <w:t xml:space="preserve"> </w:t>
      </w:r>
      <w:r w:rsidRPr="00BB60FA">
        <w:rPr>
          <w:rFonts w:eastAsia="標楷體" w:hint="eastAsia"/>
        </w:rPr>
        <w:t xml:space="preserve"> </w:t>
      </w:r>
      <w:r w:rsidR="001E6BAF" w:rsidRPr="00BB60FA">
        <w:rPr>
          <w:rFonts w:eastAsia="標楷體" w:hint="eastAsia"/>
        </w:rPr>
        <w:t>立夫</w:t>
      </w:r>
      <w:r w:rsidRPr="00BB60FA">
        <w:rPr>
          <w:rFonts w:eastAsia="標楷體" w:hint="eastAsia"/>
        </w:rPr>
        <w:t>教學大樓</w:t>
      </w:r>
      <w:r w:rsidR="00BB60FA" w:rsidRPr="00BB60FA">
        <w:rPr>
          <w:rFonts w:eastAsia="標楷體" w:hint="eastAsia"/>
        </w:rPr>
        <w:t>2</w:t>
      </w:r>
      <w:r w:rsidRPr="00BB60FA">
        <w:rPr>
          <w:rFonts w:eastAsia="標楷體" w:hint="eastAsia"/>
        </w:rPr>
        <w:t>樓</w:t>
      </w:r>
      <w:r w:rsidRPr="00BB60FA">
        <w:rPr>
          <w:rFonts w:eastAsia="標楷體" w:hint="eastAsia"/>
        </w:rPr>
        <w:t xml:space="preserve">  </w:t>
      </w:r>
      <w:r w:rsidR="00BB60FA" w:rsidRPr="00BB60FA">
        <w:rPr>
          <w:rFonts w:eastAsia="標楷體"/>
        </w:rPr>
        <w:t>201</w:t>
      </w:r>
      <w:r w:rsidR="00BB60FA" w:rsidRPr="00BB60FA">
        <w:rPr>
          <w:rFonts w:eastAsia="標楷體" w:hint="eastAsia"/>
        </w:rPr>
        <w:t>教室</w:t>
      </w:r>
      <w:r w:rsidR="004A669F" w:rsidRPr="00BB60FA">
        <w:rPr>
          <w:rFonts w:eastAsia="標楷體"/>
        </w:rPr>
        <w:tab/>
      </w:r>
    </w:p>
    <w:p w:rsidR="004A669F" w:rsidRPr="00132D00" w:rsidRDefault="004A669F" w:rsidP="004A669F">
      <w:pPr>
        <w:spacing w:line="360" w:lineRule="auto"/>
        <w:rPr>
          <w:rFonts w:eastAsia="標楷體"/>
        </w:rPr>
      </w:pPr>
      <w:r>
        <w:rPr>
          <w:rFonts w:eastAsia="標楷體" w:hint="eastAsia"/>
        </w:rPr>
        <w:t>報名人數：</w:t>
      </w:r>
      <w:r>
        <w:rPr>
          <w:rFonts w:eastAsia="標楷體" w:hint="eastAsia"/>
        </w:rPr>
        <w:t>70</w:t>
      </w:r>
      <w:r>
        <w:rPr>
          <w:rFonts w:eastAsia="標楷體" w:hint="eastAsia"/>
        </w:rPr>
        <w:t>人</w:t>
      </w:r>
    </w:p>
    <w:p w:rsidR="00740FD1" w:rsidRDefault="005271D9" w:rsidP="00740FD1">
      <w:pPr>
        <w:spacing w:line="360" w:lineRule="auto"/>
        <w:rPr>
          <w:rFonts w:eastAsia="標楷體"/>
          <w:color w:val="000000"/>
        </w:rPr>
      </w:pPr>
      <w:r w:rsidRPr="00132D00">
        <w:rPr>
          <w:rFonts w:eastAsia="標楷體"/>
          <w:color w:val="000000"/>
        </w:rPr>
        <w:t>參加對象：</w:t>
      </w:r>
    </w:p>
    <w:p w:rsidR="00740FD1" w:rsidRDefault="00740FD1" w:rsidP="00740FD1">
      <w:pPr>
        <w:spacing w:line="360" w:lineRule="auto"/>
        <w:rPr>
          <w:rFonts w:eastAsia="標楷體"/>
          <w:color w:val="000000"/>
        </w:rPr>
      </w:pPr>
      <w:r>
        <w:rPr>
          <w:rFonts w:eastAsia="標楷體" w:hint="eastAsia"/>
          <w:color w:val="000000"/>
        </w:rPr>
        <w:t>1.</w:t>
      </w:r>
      <w:r w:rsidRPr="00740FD1">
        <w:rPr>
          <w:rFonts w:eastAsia="標楷體" w:hint="eastAsia"/>
          <w:color w:val="000000"/>
        </w:rPr>
        <w:t>中醫醫療機構負責醫師訓練計畫主要訓練醫院或協同訓練院所醫師或對臨床教學具熱忱之醫師</w:t>
      </w:r>
    </w:p>
    <w:p w:rsidR="002F1B0E" w:rsidRPr="004D1437" w:rsidRDefault="00740FD1" w:rsidP="00740FD1">
      <w:pPr>
        <w:spacing w:line="360" w:lineRule="auto"/>
        <w:rPr>
          <w:rFonts w:eastAsia="標楷體"/>
          <w:color w:val="000000"/>
        </w:rPr>
      </w:pPr>
      <w:r>
        <w:rPr>
          <w:rFonts w:eastAsia="標楷體" w:hint="eastAsia"/>
          <w:color w:val="000000"/>
        </w:rPr>
        <w:t>2.</w:t>
      </w:r>
      <w:r>
        <w:rPr>
          <w:rFonts w:eastAsia="標楷體" w:hint="eastAsia"/>
          <w:color w:val="000000"/>
        </w:rPr>
        <w:t>以申請展延或本年度推薦通過指導醫師為優先綠取報名</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5245"/>
        <w:gridCol w:w="2752"/>
        <w:gridCol w:w="1703"/>
      </w:tblGrid>
      <w:tr w:rsidR="005271D9" w:rsidRPr="00396362" w:rsidTr="00CF6B6E">
        <w:trPr>
          <w:trHeight w:val="720"/>
          <w:jc w:val="center"/>
        </w:trPr>
        <w:tc>
          <w:tcPr>
            <w:tcW w:w="1499" w:type="dxa"/>
            <w:tcBorders>
              <w:bottom w:val="single" w:sz="4" w:space="0" w:color="auto"/>
            </w:tcBorders>
            <w:shd w:val="clear" w:color="auto" w:fill="606060"/>
          </w:tcPr>
          <w:p w:rsidR="005271D9" w:rsidRPr="00396362" w:rsidRDefault="005271D9" w:rsidP="00863EC6">
            <w:pPr>
              <w:spacing w:line="360" w:lineRule="auto"/>
              <w:jc w:val="center"/>
              <w:rPr>
                <w:rFonts w:ascii="Times New Roman" w:eastAsia="標楷體" w:hAnsi="Times New Roman" w:cs="Times New Roman"/>
                <w:color w:val="FFFFFF"/>
              </w:rPr>
            </w:pPr>
            <w:r w:rsidRPr="00396362">
              <w:rPr>
                <w:rFonts w:ascii="Times New Roman" w:eastAsia="標楷體" w:hAnsi="Times New Roman" w:cs="Times New Roman"/>
                <w:color w:val="FFFFFF"/>
              </w:rPr>
              <w:t>時程</w:t>
            </w:r>
          </w:p>
        </w:tc>
        <w:tc>
          <w:tcPr>
            <w:tcW w:w="5245" w:type="dxa"/>
            <w:tcBorders>
              <w:bottom w:val="single" w:sz="4" w:space="0" w:color="auto"/>
            </w:tcBorders>
            <w:shd w:val="clear" w:color="auto" w:fill="606060"/>
          </w:tcPr>
          <w:p w:rsidR="005271D9" w:rsidRPr="00396362" w:rsidRDefault="005271D9" w:rsidP="00863EC6">
            <w:pPr>
              <w:spacing w:line="360" w:lineRule="auto"/>
              <w:jc w:val="center"/>
              <w:rPr>
                <w:rFonts w:ascii="Times New Roman" w:eastAsia="標楷體" w:hAnsi="Times New Roman" w:cs="Times New Roman"/>
                <w:color w:val="FFFFFF"/>
              </w:rPr>
            </w:pPr>
            <w:r w:rsidRPr="00396362">
              <w:rPr>
                <w:rFonts w:ascii="Times New Roman" w:eastAsia="標楷體" w:hAnsi="Times New Roman" w:cs="Times New Roman"/>
                <w:color w:val="FFFFFF"/>
              </w:rPr>
              <w:t>課程主題</w:t>
            </w:r>
          </w:p>
        </w:tc>
        <w:tc>
          <w:tcPr>
            <w:tcW w:w="2752" w:type="dxa"/>
            <w:tcBorders>
              <w:bottom w:val="single" w:sz="4" w:space="0" w:color="auto"/>
            </w:tcBorders>
            <w:shd w:val="clear" w:color="auto" w:fill="606060"/>
          </w:tcPr>
          <w:p w:rsidR="005271D9" w:rsidRPr="00396362" w:rsidRDefault="005271D9" w:rsidP="00863EC6">
            <w:pPr>
              <w:spacing w:line="360" w:lineRule="auto"/>
              <w:jc w:val="center"/>
              <w:rPr>
                <w:rFonts w:ascii="Times New Roman" w:eastAsia="標楷體" w:hAnsi="Times New Roman" w:cs="Times New Roman"/>
                <w:color w:val="FFFFFF"/>
              </w:rPr>
            </w:pPr>
            <w:r w:rsidRPr="00396362">
              <w:rPr>
                <w:rFonts w:ascii="Times New Roman" w:eastAsia="標楷體" w:hAnsi="Times New Roman" w:cs="Times New Roman"/>
                <w:color w:val="FFFFFF"/>
              </w:rPr>
              <w:t>主講人</w:t>
            </w:r>
          </w:p>
        </w:tc>
        <w:tc>
          <w:tcPr>
            <w:tcW w:w="1703" w:type="dxa"/>
            <w:tcBorders>
              <w:bottom w:val="single" w:sz="4" w:space="0" w:color="auto"/>
            </w:tcBorders>
            <w:shd w:val="clear" w:color="auto" w:fill="606060"/>
          </w:tcPr>
          <w:p w:rsidR="005271D9" w:rsidRPr="00396362" w:rsidRDefault="005271D9" w:rsidP="00863EC6">
            <w:pPr>
              <w:spacing w:line="360" w:lineRule="auto"/>
              <w:jc w:val="center"/>
              <w:rPr>
                <w:rFonts w:ascii="Times New Roman" w:eastAsia="標楷體" w:hAnsi="Times New Roman" w:cs="Times New Roman"/>
                <w:color w:val="FFFFFF"/>
              </w:rPr>
            </w:pPr>
            <w:r w:rsidRPr="00396362">
              <w:rPr>
                <w:rFonts w:ascii="Times New Roman" w:eastAsia="標楷體" w:hAnsi="Times New Roman" w:cs="Times New Roman"/>
                <w:color w:val="FFFFFF"/>
              </w:rPr>
              <w:t>主持人</w:t>
            </w:r>
          </w:p>
        </w:tc>
      </w:tr>
      <w:tr w:rsidR="005271D9" w:rsidRPr="00396362" w:rsidTr="002F0B3B">
        <w:trPr>
          <w:trHeight w:val="717"/>
          <w:jc w:val="center"/>
        </w:trPr>
        <w:tc>
          <w:tcPr>
            <w:tcW w:w="1499" w:type="dxa"/>
            <w:shd w:val="clear" w:color="auto" w:fill="D9D9D9"/>
            <w:vAlign w:val="center"/>
          </w:tcPr>
          <w:p w:rsidR="005271D9" w:rsidRPr="00396362" w:rsidRDefault="005271D9" w:rsidP="009F581F">
            <w:pPr>
              <w:spacing w:line="360" w:lineRule="auto"/>
              <w:rPr>
                <w:rFonts w:ascii="Times New Roman" w:eastAsia="標楷體" w:hAnsi="Times New Roman" w:cs="Times New Roman"/>
                <w:sz w:val="22"/>
                <w:szCs w:val="24"/>
              </w:rPr>
            </w:pPr>
            <w:r w:rsidRPr="00396362">
              <w:rPr>
                <w:rFonts w:ascii="Times New Roman" w:eastAsia="標楷體" w:hAnsi="Times New Roman" w:cs="Times New Roman"/>
                <w:sz w:val="22"/>
                <w:szCs w:val="24"/>
              </w:rPr>
              <w:t>0</w:t>
            </w:r>
            <w:r w:rsidR="00995C16" w:rsidRPr="00396362">
              <w:rPr>
                <w:rFonts w:ascii="Times New Roman" w:eastAsia="標楷體" w:hAnsi="Times New Roman" w:cs="Times New Roman"/>
                <w:sz w:val="22"/>
                <w:szCs w:val="24"/>
              </w:rPr>
              <w:t>8</w:t>
            </w:r>
            <w:r w:rsidRPr="00396362">
              <w:rPr>
                <w:rFonts w:ascii="Times New Roman" w:eastAsia="標楷體" w:hAnsi="Times New Roman" w:cs="Times New Roman"/>
                <w:sz w:val="22"/>
                <w:szCs w:val="24"/>
              </w:rPr>
              <w:t>:</w:t>
            </w:r>
            <w:r w:rsidR="00995C16" w:rsidRPr="00396362">
              <w:rPr>
                <w:rFonts w:ascii="Times New Roman" w:eastAsia="標楷體" w:hAnsi="Times New Roman" w:cs="Times New Roman"/>
                <w:sz w:val="22"/>
                <w:szCs w:val="24"/>
              </w:rPr>
              <w:t>5</w:t>
            </w:r>
            <w:r w:rsidRPr="00396362">
              <w:rPr>
                <w:rFonts w:ascii="Times New Roman" w:eastAsia="標楷體" w:hAnsi="Times New Roman" w:cs="Times New Roman"/>
                <w:sz w:val="22"/>
                <w:szCs w:val="24"/>
              </w:rPr>
              <w:t>0</w:t>
            </w:r>
            <w:r w:rsidR="009F581F">
              <w:rPr>
                <w:rFonts w:ascii="Times New Roman" w:eastAsia="標楷體" w:hAnsi="Times New Roman" w:cs="Times New Roman"/>
                <w:sz w:val="22"/>
                <w:szCs w:val="24"/>
              </w:rPr>
              <w:t>-</w:t>
            </w:r>
            <w:r w:rsidRPr="00396362">
              <w:rPr>
                <w:rFonts w:ascii="Times New Roman" w:eastAsia="標楷體" w:hAnsi="Times New Roman" w:cs="Times New Roman"/>
                <w:sz w:val="22"/>
                <w:szCs w:val="24"/>
              </w:rPr>
              <w:t>0</w:t>
            </w:r>
            <w:r w:rsidR="00995C16" w:rsidRPr="00396362">
              <w:rPr>
                <w:rFonts w:ascii="Times New Roman" w:eastAsia="標楷體" w:hAnsi="Times New Roman" w:cs="Times New Roman"/>
                <w:sz w:val="22"/>
                <w:szCs w:val="24"/>
              </w:rPr>
              <w:t>9</w:t>
            </w:r>
            <w:r w:rsidRPr="00396362">
              <w:rPr>
                <w:rFonts w:ascii="Times New Roman" w:eastAsia="標楷體" w:hAnsi="Times New Roman" w:cs="Times New Roman"/>
                <w:sz w:val="22"/>
                <w:szCs w:val="24"/>
              </w:rPr>
              <w:t>:</w:t>
            </w:r>
            <w:r w:rsidR="00995C16" w:rsidRPr="00396362">
              <w:rPr>
                <w:rFonts w:ascii="Times New Roman" w:eastAsia="標楷體" w:hAnsi="Times New Roman" w:cs="Times New Roman"/>
                <w:sz w:val="22"/>
                <w:szCs w:val="24"/>
              </w:rPr>
              <w:t>1</w:t>
            </w:r>
            <w:r w:rsidRPr="00396362">
              <w:rPr>
                <w:rFonts w:ascii="Times New Roman" w:eastAsia="標楷體" w:hAnsi="Times New Roman" w:cs="Times New Roman"/>
                <w:sz w:val="22"/>
                <w:szCs w:val="24"/>
              </w:rPr>
              <w:t>0</w:t>
            </w:r>
          </w:p>
        </w:tc>
        <w:tc>
          <w:tcPr>
            <w:tcW w:w="9700" w:type="dxa"/>
            <w:gridSpan w:val="3"/>
            <w:shd w:val="clear" w:color="auto" w:fill="D9D9D9"/>
            <w:vAlign w:val="center"/>
          </w:tcPr>
          <w:p w:rsidR="005271D9" w:rsidRPr="00396362" w:rsidRDefault="005271D9" w:rsidP="00052113">
            <w:pPr>
              <w:spacing w:line="360" w:lineRule="auto"/>
              <w:jc w:val="center"/>
              <w:rPr>
                <w:rFonts w:ascii="Times New Roman" w:eastAsia="標楷體" w:hAnsi="Times New Roman" w:cs="Times New Roman"/>
              </w:rPr>
            </w:pPr>
            <w:r w:rsidRPr="00396362">
              <w:rPr>
                <w:rFonts w:ascii="Times New Roman" w:eastAsia="標楷體" w:hAnsi="Times New Roman" w:cs="Times New Roman"/>
              </w:rPr>
              <w:t>報到</w:t>
            </w:r>
          </w:p>
        </w:tc>
      </w:tr>
      <w:tr w:rsidR="00740FD1" w:rsidRPr="00396362" w:rsidTr="00CF6B6E">
        <w:trPr>
          <w:trHeight w:val="717"/>
          <w:jc w:val="center"/>
        </w:trPr>
        <w:tc>
          <w:tcPr>
            <w:tcW w:w="1499" w:type="dxa"/>
            <w:shd w:val="clear" w:color="auto" w:fill="auto"/>
            <w:vAlign w:val="center"/>
          </w:tcPr>
          <w:p w:rsidR="00740FD1" w:rsidRPr="00396362" w:rsidRDefault="00740FD1" w:rsidP="00740FD1">
            <w:pPr>
              <w:snapToGrid w:val="0"/>
              <w:spacing w:beforeLines="20" w:before="72" w:afterLines="20" w:after="72" w:line="360" w:lineRule="auto"/>
              <w:rPr>
                <w:rFonts w:ascii="Times New Roman" w:eastAsia="標楷體" w:hAnsi="Times New Roman" w:cs="Times New Roman"/>
                <w:sz w:val="22"/>
                <w:szCs w:val="24"/>
              </w:rPr>
            </w:pPr>
            <w:r w:rsidRPr="00396362">
              <w:rPr>
                <w:rFonts w:ascii="Times New Roman" w:eastAsia="標楷體" w:hAnsi="Times New Roman" w:cs="Times New Roman"/>
                <w:sz w:val="22"/>
                <w:szCs w:val="24"/>
              </w:rPr>
              <w:t>09:20-10:10</w:t>
            </w:r>
          </w:p>
        </w:tc>
        <w:tc>
          <w:tcPr>
            <w:tcW w:w="5245" w:type="dxa"/>
            <w:shd w:val="clear" w:color="auto" w:fill="auto"/>
            <w:vAlign w:val="center"/>
          </w:tcPr>
          <w:p w:rsidR="00740FD1" w:rsidRPr="00396362" w:rsidRDefault="00740FD1" w:rsidP="00740FD1">
            <w:pPr>
              <w:rPr>
                <w:rFonts w:ascii="Times New Roman" w:eastAsia="標楷體" w:hAnsi="Times New Roman" w:cs="Times New Roman"/>
                <w:color w:val="000000"/>
              </w:rPr>
            </w:pPr>
            <w:r w:rsidRPr="00396362">
              <w:rPr>
                <w:rFonts w:ascii="Times New Roman" w:eastAsia="標楷體" w:hAnsi="Times New Roman" w:cs="Times New Roman"/>
                <w:color w:val="000000"/>
              </w:rPr>
              <w:t>中醫</w:t>
            </w:r>
            <w:r>
              <w:rPr>
                <w:rFonts w:ascii="Times New Roman" w:eastAsia="標楷體" w:hAnsi="Times New Roman" w:cs="Times New Roman"/>
              </w:rPr>
              <w:t>婦科</w:t>
            </w:r>
            <w:r w:rsidRPr="00396362">
              <w:rPr>
                <w:rFonts w:ascii="Times New Roman" w:eastAsia="標楷體" w:hAnsi="Times New Roman" w:cs="Times New Roman"/>
              </w:rPr>
              <w:t>門診教學</w:t>
            </w:r>
          </w:p>
        </w:tc>
        <w:tc>
          <w:tcPr>
            <w:tcW w:w="2752" w:type="dxa"/>
            <w:shd w:val="clear" w:color="auto" w:fill="auto"/>
            <w:vAlign w:val="center"/>
          </w:tcPr>
          <w:p w:rsidR="00740FD1" w:rsidRPr="00396362" w:rsidRDefault="00740FD1" w:rsidP="00740FD1">
            <w:pPr>
              <w:spacing w:line="360" w:lineRule="auto"/>
              <w:rPr>
                <w:rFonts w:ascii="Times New Roman" w:eastAsia="標楷體" w:hAnsi="Times New Roman" w:cs="Times New Roman"/>
                <w:color w:val="000000"/>
              </w:rPr>
            </w:pPr>
            <w:r>
              <w:rPr>
                <w:rFonts w:ascii="Times New Roman" w:eastAsia="標楷體" w:hAnsi="Times New Roman" w:cs="Times New Roman" w:hint="eastAsia"/>
                <w:color w:val="000000"/>
              </w:rPr>
              <w:t>沈俐伶醫師</w:t>
            </w:r>
          </w:p>
        </w:tc>
        <w:tc>
          <w:tcPr>
            <w:tcW w:w="1703" w:type="dxa"/>
            <w:shd w:val="clear" w:color="auto" w:fill="auto"/>
            <w:vAlign w:val="center"/>
          </w:tcPr>
          <w:p w:rsidR="00740FD1" w:rsidRPr="00396362" w:rsidRDefault="004A669F" w:rsidP="00740FD1">
            <w:pPr>
              <w:rPr>
                <w:rFonts w:ascii="Times New Roman" w:eastAsia="標楷體" w:hAnsi="Times New Roman" w:cs="Times New Roman"/>
                <w:color w:val="000000"/>
              </w:rPr>
            </w:pPr>
            <w:r>
              <w:rPr>
                <w:rFonts w:ascii="Times New Roman" w:eastAsia="標楷體" w:hAnsi="Times New Roman" w:cs="Times New Roman" w:hint="eastAsia"/>
                <w:color w:val="000000"/>
              </w:rPr>
              <w:t>顏宏融主任</w:t>
            </w:r>
          </w:p>
        </w:tc>
      </w:tr>
      <w:tr w:rsidR="00740FD1" w:rsidRPr="00396362" w:rsidTr="002F0B3B">
        <w:trPr>
          <w:trHeight w:val="717"/>
          <w:jc w:val="center"/>
        </w:trPr>
        <w:tc>
          <w:tcPr>
            <w:tcW w:w="1499" w:type="dxa"/>
            <w:shd w:val="clear" w:color="auto" w:fill="D9D9D9"/>
            <w:vAlign w:val="center"/>
          </w:tcPr>
          <w:p w:rsidR="00740FD1" w:rsidRPr="00396362" w:rsidRDefault="00740FD1" w:rsidP="00740FD1">
            <w:pPr>
              <w:snapToGrid w:val="0"/>
              <w:spacing w:beforeLines="20" w:before="72" w:afterLines="20" w:after="72" w:line="360" w:lineRule="auto"/>
              <w:rPr>
                <w:rFonts w:ascii="Times New Roman" w:eastAsia="標楷體" w:hAnsi="Times New Roman" w:cs="Times New Roman"/>
                <w:sz w:val="22"/>
                <w:szCs w:val="24"/>
              </w:rPr>
            </w:pPr>
            <w:r w:rsidRPr="00396362">
              <w:rPr>
                <w:rFonts w:ascii="Times New Roman" w:eastAsia="標楷體" w:hAnsi="Times New Roman" w:cs="Times New Roman"/>
                <w:sz w:val="22"/>
                <w:szCs w:val="24"/>
              </w:rPr>
              <w:t>10:10-10:20</w:t>
            </w:r>
          </w:p>
        </w:tc>
        <w:tc>
          <w:tcPr>
            <w:tcW w:w="9700" w:type="dxa"/>
            <w:gridSpan w:val="3"/>
            <w:shd w:val="clear" w:color="auto" w:fill="D9D9D9"/>
            <w:vAlign w:val="center"/>
          </w:tcPr>
          <w:p w:rsidR="00740FD1" w:rsidRPr="00396362" w:rsidRDefault="00740FD1" w:rsidP="00740FD1">
            <w:pPr>
              <w:spacing w:line="360" w:lineRule="auto"/>
              <w:jc w:val="center"/>
              <w:rPr>
                <w:rFonts w:ascii="Times New Roman" w:eastAsia="標楷體" w:hAnsi="Times New Roman" w:cs="Times New Roman"/>
              </w:rPr>
            </w:pPr>
            <w:r w:rsidRPr="00396362">
              <w:rPr>
                <w:rFonts w:ascii="Times New Roman" w:eastAsia="標楷體" w:hAnsi="Times New Roman" w:cs="Times New Roman"/>
              </w:rPr>
              <w:t>Coffee Break</w:t>
            </w:r>
          </w:p>
        </w:tc>
      </w:tr>
      <w:tr w:rsidR="00740FD1" w:rsidRPr="00396362" w:rsidTr="00CF6B6E">
        <w:trPr>
          <w:trHeight w:val="717"/>
          <w:jc w:val="center"/>
        </w:trPr>
        <w:tc>
          <w:tcPr>
            <w:tcW w:w="1499" w:type="dxa"/>
            <w:tcBorders>
              <w:bottom w:val="single" w:sz="4" w:space="0" w:color="auto"/>
            </w:tcBorders>
            <w:shd w:val="clear" w:color="auto" w:fill="auto"/>
            <w:vAlign w:val="center"/>
          </w:tcPr>
          <w:p w:rsidR="00740FD1" w:rsidRPr="00396362" w:rsidRDefault="00740FD1" w:rsidP="00740FD1">
            <w:pPr>
              <w:snapToGrid w:val="0"/>
              <w:spacing w:beforeLines="20" w:before="72" w:afterLines="20" w:after="72" w:line="360" w:lineRule="auto"/>
              <w:rPr>
                <w:rFonts w:ascii="Times New Roman" w:eastAsia="標楷體" w:hAnsi="Times New Roman" w:cs="Times New Roman"/>
                <w:sz w:val="22"/>
                <w:szCs w:val="24"/>
              </w:rPr>
            </w:pPr>
            <w:r w:rsidRPr="00396362">
              <w:rPr>
                <w:rFonts w:ascii="Times New Roman" w:eastAsia="標楷體" w:hAnsi="Times New Roman" w:cs="Times New Roman"/>
                <w:sz w:val="22"/>
                <w:szCs w:val="24"/>
              </w:rPr>
              <w:t>10:20-11:10</w:t>
            </w:r>
          </w:p>
        </w:tc>
        <w:tc>
          <w:tcPr>
            <w:tcW w:w="5245" w:type="dxa"/>
            <w:tcBorders>
              <w:bottom w:val="single" w:sz="4" w:space="0" w:color="auto"/>
            </w:tcBorders>
            <w:shd w:val="clear" w:color="auto" w:fill="auto"/>
            <w:vAlign w:val="center"/>
          </w:tcPr>
          <w:p w:rsidR="00740FD1" w:rsidRPr="00396362" w:rsidRDefault="00740FD1" w:rsidP="00740FD1">
            <w:pPr>
              <w:rPr>
                <w:rFonts w:ascii="Times New Roman" w:eastAsia="標楷體" w:hAnsi="Times New Roman" w:cs="Times New Roman"/>
                <w:color w:val="000000"/>
              </w:rPr>
            </w:pPr>
            <w:r w:rsidRPr="00396362">
              <w:rPr>
                <w:rFonts w:ascii="Times New Roman" w:eastAsia="標楷體" w:hAnsi="Times New Roman" w:cs="Times New Roman"/>
                <w:color w:val="000000"/>
              </w:rPr>
              <w:t>中醫</w:t>
            </w:r>
            <w:r>
              <w:rPr>
                <w:rFonts w:ascii="Times New Roman" w:eastAsia="標楷體" w:hAnsi="Times New Roman" w:cs="Times New Roman" w:hint="eastAsia"/>
              </w:rPr>
              <w:t>傷</w:t>
            </w:r>
            <w:r>
              <w:rPr>
                <w:rFonts w:ascii="Times New Roman" w:eastAsia="標楷體" w:hAnsi="Times New Roman" w:cs="Times New Roman"/>
              </w:rPr>
              <w:t>科</w:t>
            </w:r>
            <w:r w:rsidRPr="00396362">
              <w:rPr>
                <w:rFonts w:ascii="Times New Roman" w:eastAsia="標楷體" w:hAnsi="Times New Roman" w:cs="Times New Roman"/>
              </w:rPr>
              <w:t>門診教學</w:t>
            </w:r>
          </w:p>
        </w:tc>
        <w:tc>
          <w:tcPr>
            <w:tcW w:w="2752" w:type="dxa"/>
            <w:tcBorders>
              <w:bottom w:val="single" w:sz="4" w:space="0" w:color="auto"/>
            </w:tcBorders>
            <w:shd w:val="clear" w:color="auto" w:fill="auto"/>
            <w:vAlign w:val="center"/>
          </w:tcPr>
          <w:p w:rsidR="00740FD1" w:rsidRPr="00E15258" w:rsidRDefault="00740FD1" w:rsidP="00740FD1">
            <w:pPr>
              <w:spacing w:line="360" w:lineRule="auto"/>
              <w:rPr>
                <w:rFonts w:ascii="Times New Roman" w:eastAsia="標楷體" w:hAnsi="Times New Roman" w:cs="Times New Roman"/>
                <w:color w:val="000000"/>
              </w:rPr>
            </w:pPr>
            <w:r w:rsidRPr="00396362">
              <w:rPr>
                <w:rFonts w:ascii="Times New Roman" w:eastAsia="標楷體" w:hAnsi="Times New Roman" w:cs="Times New Roman"/>
              </w:rPr>
              <w:t>徐新政主任</w:t>
            </w:r>
          </w:p>
        </w:tc>
        <w:tc>
          <w:tcPr>
            <w:tcW w:w="1703" w:type="dxa"/>
            <w:shd w:val="clear" w:color="auto" w:fill="auto"/>
            <w:vAlign w:val="center"/>
          </w:tcPr>
          <w:p w:rsidR="00740FD1" w:rsidRPr="00396362" w:rsidRDefault="004A669F" w:rsidP="00740FD1">
            <w:pPr>
              <w:spacing w:line="360" w:lineRule="auto"/>
              <w:rPr>
                <w:rFonts w:ascii="Times New Roman" w:eastAsia="標楷體" w:hAnsi="Times New Roman" w:cs="Times New Roman"/>
                <w:color w:val="C00000"/>
              </w:rPr>
            </w:pPr>
            <w:r>
              <w:rPr>
                <w:rFonts w:ascii="Times New Roman" w:eastAsia="標楷體" w:hAnsi="Times New Roman" w:cs="Times New Roman" w:hint="eastAsia"/>
                <w:color w:val="000000"/>
              </w:rPr>
              <w:t>顏宏融主任</w:t>
            </w:r>
          </w:p>
        </w:tc>
      </w:tr>
      <w:tr w:rsidR="00740FD1" w:rsidRPr="00396362" w:rsidTr="00CF6B6E">
        <w:trPr>
          <w:trHeight w:val="717"/>
          <w:jc w:val="center"/>
        </w:trPr>
        <w:tc>
          <w:tcPr>
            <w:tcW w:w="1499" w:type="dxa"/>
            <w:tcBorders>
              <w:bottom w:val="single" w:sz="4" w:space="0" w:color="auto"/>
            </w:tcBorders>
            <w:shd w:val="clear" w:color="auto" w:fill="auto"/>
            <w:vAlign w:val="center"/>
          </w:tcPr>
          <w:p w:rsidR="00740FD1" w:rsidRPr="00396362" w:rsidRDefault="00740FD1" w:rsidP="00740FD1">
            <w:pPr>
              <w:snapToGrid w:val="0"/>
              <w:spacing w:beforeLines="20" w:before="72" w:afterLines="20" w:after="72" w:line="360" w:lineRule="auto"/>
              <w:rPr>
                <w:rFonts w:ascii="Times New Roman" w:eastAsia="標楷體" w:hAnsi="Times New Roman" w:cs="Times New Roman"/>
                <w:sz w:val="22"/>
                <w:szCs w:val="24"/>
              </w:rPr>
            </w:pPr>
            <w:r w:rsidRPr="00396362">
              <w:rPr>
                <w:rFonts w:ascii="Times New Roman" w:eastAsia="標楷體" w:hAnsi="Times New Roman" w:cs="Times New Roman"/>
                <w:sz w:val="22"/>
                <w:szCs w:val="24"/>
              </w:rPr>
              <w:t>11:10-12:00</w:t>
            </w:r>
          </w:p>
        </w:tc>
        <w:tc>
          <w:tcPr>
            <w:tcW w:w="5245" w:type="dxa"/>
            <w:tcBorders>
              <w:bottom w:val="single" w:sz="4" w:space="0" w:color="auto"/>
            </w:tcBorders>
            <w:shd w:val="clear" w:color="auto" w:fill="auto"/>
            <w:vAlign w:val="center"/>
          </w:tcPr>
          <w:p w:rsidR="00740FD1" w:rsidRPr="00396362" w:rsidRDefault="00740FD1" w:rsidP="00740FD1">
            <w:pPr>
              <w:rPr>
                <w:rFonts w:ascii="Times New Roman" w:eastAsia="標楷體" w:hAnsi="Times New Roman" w:cs="Times New Roman"/>
                <w:color w:val="000000"/>
              </w:rPr>
            </w:pPr>
            <w:r w:rsidRPr="00396362">
              <w:rPr>
                <w:rFonts w:ascii="Times New Roman" w:eastAsia="標楷體" w:hAnsi="Times New Roman" w:cs="Times New Roman"/>
                <w:color w:val="000000"/>
              </w:rPr>
              <w:t>中醫臨床技能實作評估學習</w:t>
            </w:r>
            <w:r w:rsidRPr="00396362">
              <w:rPr>
                <w:rFonts w:ascii="Times New Roman" w:eastAsia="標楷體" w:hAnsi="Times New Roman" w:cs="Times New Roman"/>
                <w:color w:val="000000"/>
              </w:rPr>
              <w:t>Dops</w:t>
            </w:r>
          </w:p>
        </w:tc>
        <w:tc>
          <w:tcPr>
            <w:tcW w:w="2752" w:type="dxa"/>
            <w:shd w:val="clear" w:color="auto" w:fill="auto"/>
            <w:vAlign w:val="center"/>
          </w:tcPr>
          <w:p w:rsidR="00740FD1" w:rsidRPr="00396362" w:rsidRDefault="00740FD1" w:rsidP="00740FD1">
            <w:pPr>
              <w:spacing w:line="360" w:lineRule="auto"/>
              <w:rPr>
                <w:rFonts w:ascii="Times New Roman" w:eastAsia="標楷體" w:hAnsi="Times New Roman" w:cs="Times New Roman"/>
                <w:color w:val="C00000"/>
              </w:rPr>
            </w:pPr>
            <w:r w:rsidRPr="00396362">
              <w:rPr>
                <w:rFonts w:ascii="Times New Roman" w:eastAsia="標楷體" w:hAnsi="Times New Roman" w:cs="Times New Roman"/>
              </w:rPr>
              <w:t>徐新政主任</w:t>
            </w:r>
          </w:p>
        </w:tc>
        <w:tc>
          <w:tcPr>
            <w:tcW w:w="1703" w:type="dxa"/>
            <w:shd w:val="clear" w:color="auto" w:fill="auto"/>
            <w:vAlign w:val="center"/>
          </w:tcPr>
          <w:p w:rsidR="00740FD1" w:rsidRPr="00396362" w:rsidRDefault="004A669F" w:rsidP="00740FD1">
            <w:pPr>
              <w:spacing w:line="360" w:lineRule="auto"/>
              <w:rPr>
                <w:rFonts w:ascii="Times New Roman" w:eastAsia="標楷體" w:hAnsi="Times New Roman" w:cs="Times New Roman"/>
                <w:sz w:val="18"/>
                <w:szCs w:val="18"/>
                <w:shd w:val="clear" w:color="auto" w:fill="FFFFFF"/>
              </w:rPr>
            </w:pPr>
            <w:r>
              <w:rPr>
                <w:rFonts w:ascii="Times New Roman" w:eastAsia="標楷體" w:hAnsi="Times New Roman" w:cs="Times New Roman" w:hint="eastAsia"/>
                <w:color w:val="000000"/>
              </w:rPr>
              <w:t>顏宏融主任</w:t>
            </w:r>
          </w:p>
        </w:tc>
      </w:tr>
      <w:tr w:rsidR="00740FD1" w:rsidRPr="00396362" w:rsidTr="002F0B3B">
        <w:trPr>
          <w:trHeight w:val="717"/>
          <w:jc w:val="center"/>
        </w:trPr>
        <w:tc>
          <w:tcPr>
            <w:tcW w:w="1499" w:type="dxa"/>
            <w:tcBorders>
              <w:bottom w:val="single" w:sz="4" w:space="0" w:color="auto"/>
            </w:tcBorders>
            <w:shd w:val="clear" w:color="auto" w:fill="D9D9D9"/>
            <w:vAlign w:val="center"/>
          </w:tcPr>
          <w:p w:rsidR="00740FD1" w:rsidRPr="00396362" w:rsidRDefault="00740FD1" w:rsidP="00740FD1">
            <w:pPr>
              <w:snapToGrid w:val="0"/>
              <w:spacing w:beforeLines="20" w:before="72" w:afterLines="20" w:after="72" w:line="360" w:lineRule="auto"/>
              <w:jc w:val="center"/>
              <w:rPr>
                <w:rFonts w:ascii="Times New Roman" w:eastAsia="標楷體" w:hAnsi="Times New Roman" w:cs="Times New Roman"/>
                <w:sz w:val="22"/>
                <w:szCs w:val="24"/>
              </w:rPr>
            </w:pPr>
            <w:r w:rsidRPr="00396362">
              <w:rPr>
                <w:rFonts w:ascii="Times New Roman" w:eastAsia="標楷體" w:hAnsi="Times New Roman" w:cs="Times New Roman"/>
                <w:sz w:val="22"/>
                <w:szCs w:val="24"/>
              </w:rPr>
              <w:t>12:0</w:t>
            </w:r>
            <w:r>
              <w:rPr>
                <w:rFonts w:ascii="Times New Roman" w:eastAsia="標楷體" w:hAnsi="Times New Roman" w:cs="Times New Roman"/>
                <w:sz w:val="22"/>
                <w:szCs w:val="24"/>
              </w:rPr>
              <w:t>0-13:0</w:t>
            </w:r>
            <w:r w:rsidRPr="00396362">
              <w:rPr>
                <w:rFonts w:ascii="Times New Roman" w:eastAsia="標楷體" w:hAnsi="Times New Roman" w:cs="Times New Roman"/>
                <w:sz w:val="22"/>
                <w:szCs w:val="24"/>
              </w:rPr>
              <w:t>0</w:t>
            </w:r>
          </w:p>
        </w:tc>
        <w:tc>
          <w:tcPr>
            <w:tcW w:w="9700" w:type="dxa"/>
            <w:gridSpan w:val="3"/>
            <w:tcBorders>
              <w:bottom w:val="single" w:sz="4" w:space="0" w:color="auto"/>
            </w:tcBorders>
            <w:shd w:val="clear" w:color="auto" w:fill="D9D9D9"/>
            <w:vAlign w:val="center"/>
          </w:tcPr>
          <w:p w:rsidR="00740FD1" w:rsidRPr="00396362" w:rsidRDefault="00740FD1" w:rsidP="00740FD1">
            <w:pPr>
              <w:jc w:val="center"/>
              <w:rPr>
                <w:rFonts w:ascii="Times New Roman" w:eastAsia="標楷體" w:hAnsi="Times New Roman" w:cs="Times New Roman"/>
                <w:color w:val="000000"/>
              </w:rPr>
            </w:pPr>
            <w:r w:rsidRPr="00396362">
              <w:rPr>
                <w:rFonts w:ascii="Times New Roman" w:eastAsia="標楷體" w:hAnsi="Times New Roman" w:cs="Times New Roman"/>
              </w:rPr>
              <w:t>Lunch</w:t>
            </w:r>
          </w:p>
        </w:tc>
      </w:tr>
      <w:tr w:rsidR="00740FD1" w:rsidRPr="00396362" w:rsidTr="00CF6B6E">
        <w:trPr>
          <w:trHeight w:val="717"/>
          <w:jc w:val="center"/>
        </w:trPr>
        <w:tc>
          <w:tcPr>
            <w:tcW w:w="1499" w:type="dxa"/>
            <w:tcBorders>
              <w:bottom w:val="single" w:sz="4" w:space="0" w:color="auto"/>
            </w:tcBorders>
            <w:shd w:val="clear" w:color="auto" w:fill="auto"/>
            <w:vAlign w:val="center"/>
          </w:tcPr>
          <w:p w:rsidR="00740FD1" w:rsidRPr="00396362" w:rsidRDefault="00740FD1" w:rsidP="00740FD1">
            <w:pPr>
              <w:spacing w:line="360" w:lineRule="auto"/>
              <w:rPr>
                <w:rFonts w:ascii="Times New Roman" w:eastAsia="標楷體" w:hAnsi="Times New Roman" w:cs="Times New Roman"/>
                <w:sz w:val="22"/>
                <w:szCs w:val="24"/>
              </w:rPr>
            </w:pPr>
            <w:r w:rsidRPr="00396362">
              <w:rPr>
                <w:rFonts w:ascii="Times New Roman" w:eastAsia="標楷體" w:hAnsi="Times New Roman" w:cs="Times New Roman"/>
                <w:sz w:val="22"/>
                <w:szCs w:val="24"/>
              </w:rPr>
              <w:t>13:00</w:t>
            </w:r>
            <w:r>
              <w:rPr>
                <w:rFonts w:ascii="Times New Roman" w:eastAsia="標楷體" w:hAnsi="Times New Roman" w:cs="Times New Roman"/>
                <w:sz w:val="22"/>
                <w:szCs w:val="24"/>
              </w:rPr>
              <w:t>-</w:t>
            </w:r>
            <w:r w:rsidRPr="00396362">
              <w:rPr>
                <w:rFonts w:ascii="Times New Roman" w:eastAsia="標楷體" w:hAnsi="Times New Roman" w:cs="Times New Roman"/>
                <w:sz w:val="22"/>
                <w:szCs w:val="24"/>
              </w:rPr>
              <w:t>13:50</w:t>
            </w:r>
          </w:p>
        </w:tc>
        <w:tc>
          <w:tcPr>
            <w:tcW w:w="5245" w:type="dxa"/>
            <w:tcBorders>
              <w:bottom w:val="single" w:sz="4" w:space="0" w:color="auto"/>
            </w:tcBorders>
            <w:shd w:val="clear" w:color="auto" w:fill="auto"/>
            <w:vAlign w:val="center"/>
          </w:tcPr>
          <w:p w:rsidR="00740FD1" w:rsidRPr="00396362" w:rsidRDefault="00604F62" w:rsidP="00740FD1">
            <w:pPr>
              <w:spacing w:line="360" w:lineRule="auto"/>
              <w:rPr>
                <w:rFonts w:ascii="Times New Roman" w:eastAsia="標楷體" w:hAnsi="Times New Roman" w:cs="Times New Roman"/>
                <w:color w:val="000000"/>
              </w:rPr>
            </w:pPr>
            <w:r>
              <w:rPr>
                <w:rFonts w:ascii="Times New Roman" w:eastAsia="標楷體" w:hAnsi="Times New Roman" w:cs="Times New Roman" w:hint="eastAsia"/>
                <w:color w:val="000000"/>
              </w:rPr>
              <w:t>中醫兒</w:t>
            </w:r>
            <w:r w:rsidRPr="00604F62">
              <w:rPr>
                <w:rFonts w:ascii="Times New Roman" w:eastAsia="標楷體" w:hAnsi="Times New Roman" w:cs="Times New Roman" w:hint="eastAsia"/>
                <w:color w:val="000000"/>
              </w:rPr>
              <w:t>科臨床教學討論會</w:t>
            </w:r>
          </w:p>
        </w:tc>
        <w:tc>
          <w:tcPr>
            <w:tcW w:w="2752" w:type="dxa"/>
            <w:tcBorders>
              <w:bottom w:val="single" w:sz="4" w:space="0" w:color="auto"/>
            </w:tcBorders>
            <w:shd w:val="clear" w:color="auto" w:fill="auto"/>
            <w:vAlign w:val="center"/>
          </w:tcPr>
          <w:p w:rsidR="00740FD1" w:rsidRPr="00396362" w:rsidRDefault="00757988" w:rsidP="007C1558">
            <w:pPr>
              <w:spacing w:line="360" w:lineRule="auto"/>
              <w:rPr>
                <w:rFonts w:ascii="Times New Roman" w:eastAsia="標楷體" w:hAnsi="Times New Roman" w:cs="Times New Roman"/>
                <w:color w:val="000000"/>
              </w:rPr>
            </w:pPr>
            <w:r>
              <w:rPr>
                <w:rFonts w:ascii="Times New Roman" w:eastAsia="標楷體" w:hAnsi="Times New Roman" w:cs="Times New Roman" w:hint="eastAsia"/>
                <w:color w:val="000000"/>
              </w:rPr>
              <w:t>黃正豪醫師</w:t>
            </w:r>
          </w:p>
        </w:tc>
        <w:tc>
          <w:tcPr>
            <w:tcW w:w="1703" w:type="dxa"/>
            <w:shd w:val="clear" w:color="auto" w:fill="auto"/>
            <w:vAlign w:val="center"/>
          </w:tcPr>
          <w:p w:rsidR="00740FD1" w:rsidRPr="00396362" w:rsidRDefault="007C1558" w:rsidP="00740FD1">
            <w:pPr>
              <w:rPr>
                <w:rFonts w:ascii="Times New Roman" w:eastAsia="標楷體" w:hAnsi="Times New Roman" w:cs="Times New Roman"/>
              </w:rPr>
            </w:pPr>
            <w:r>
              <w:rPr>
                <w:rFonts w:ascii="Times New Roman" w:eastAsia="標楷體" w:hAnsi="Times New Roman" w:cs="Times New Roman" w:hint="eastAsia"/>
                <w:color w:val="000000"/>
              </w:rPr>
              <w:t>顏宏融主任</w:t>
            </w:r>
          </w:p>
        </w:tc>
      </w:tr>
      <w:tr w:rsidR="00740FD1" w:rsidRPr="00396362" w:rsidTr="00CF6B6E">
        <w:trPr>
          <w:trHeight w:val="717"/>
          <w:jc w:val="center"/>
        </w:trPr>
        <w:tc>
          <w:tcPr>
            <w:tcW w:w="1499" w:type="dxa"/>
            <w:tcBorders>
              <w:bottom w:val="single" w:sz="4" w:space="0" w:color="auto"/>
            </w:tcBorders>
            <w:shd w:val="clear" w:color="auto" w:fill="auto"/>
            <w:vAlign w:val="center"/>
          </w:tcPr>
          <w:p w:rsidR="00740FD1" w:rsidRPr="00396362" w:rsidRDefault="00740FD1" w:rsidP="00740FD1">
            <w:pPr>
              <w:spacing w:line="360" w:lineRule="auto"/>
              <w:rPr>
                <w:rFonts w:ascii="Times New Roman" w:eastAsia="標楷體" w:hAnsi="Times New Roman" w:cs="Times New Roman"/>
                <w:sz w:val="22"/>
                <w:szCs w:val="24"/>
              </w:rPr>
            </w:pPr>
            <w:r w:rsidRPr="00396362">
              <w:rPr>
                <w:rFonts w:ascii="Times New Roman" w:eastAsia="標楷體" w:hAnsi="Times New Roman" w:cs="Times New Roman"/>
                <w:sz w:val="22"/>
                <w:szCs w:val="24"/>
              </w:rPr>
              <w:t>13:50</w:t>
            </w:r>
            <w:r>
              <w:rPr>
                <w:rFonts w:ascii="Times New Roman" w:eastAsia="標楷體" w:hAnsi="Times New Roman" w:cs="Times New Roman"/>
                <w:sz w:val="22"/>
                <w:szCs w:val="24"/>
              </w:rPr>
              <w:t>-</w:t>
            </w:r>
            <w:r w:rsidRPr="00396362">
              <w:rPr>
                <w:rFonts w:ascii="Times New Roman" w:eastAsia="標楷體" w:hAnsi="Times New Roman" w:cs="Times New Roman"/>
                <w:sz w:val="22"/>
                <w:szCs w:val="24"/>
              </w:rPr>
              <w:t>14:40</w:t>
            </w:r>
          </w:p>
        </w:tc>
        <w:tc>
          <w:tcPr>
            <w:tcW w:w="5245" w:type="dxa"/>
            <w:tcBorders>
              <w:bottom w:val="single" w:sz="4" w:space="0" w:color="auto"/>
            </w:tcBorders>
            <w:shd w:val="clear" w:color="auto" w:fill="auto"/>
            <w:vAlign w:val="center"/>
          </w:tcPr>
          <w:p w:rsidR="00740FD1" w:rsidRPr="00740FD1" w:rsidRDefault="00740FD1" w:rsidP="00740FD1">
            <w:pPr>
              <w:rPr>
                <w:rFonts w:ascii="Times New Roman" w:eastAsia="標楷體" w:hAnsi="Times New Roman" w:cs="Times New Roman"/>
              </w:rPr>
            </w:pPr>
            <w:r w:rsidRPr="00740FD1">
              <w:rPr>
                <w:rFonts w:ascii="Times New Roman" w:eastAsia="標楷體" w:hAnsi="Times New Roman" w:cs="Times New Roman" w:hint="eastAsia"/>
              </w:rPr>
              <w:t>中醫臨床技能實作評估學習</w:t>
            </w:r>
            <w:r w:rsidRPr="00740FD1">
              <w:rPr>
                <w:rFonts w:ascii="Times New Roman" w:eastAsia="標楷體" w:hAnsi="Times New Roman" w:cs="Times New Roman" w:hint="eastAsia"/>
              </w:rPr>
              <w:t>(OSCE)</w:t>
            </w:r>
          </w:p>
        </w:tc>
        <w:tc>
          <w:tcPr>
            <w:tcW w:w="2752" w:type="dxa"/>
            <w:tcBorders>
              <w:bottom w:val="single" w:sz="4" w:space="0" w:color="auto"/>
            </w:tcBorders>
            <w:shd w:val="clear" w:color="auto" w:fill="auto"/>
            <w:vAlign w:val="center"/>
          </w:tcPr>
          <w:p w:rsidR="00740FD1" w:rsidRPr="00740FD1" w:rsidRDefault="00740FD1" w:rsidP="00740FD1">
            <w:pPr>
              <w:spacing w:line="360" w:lineRule="auto"/>
              <w:rPr>
                <w:rFonts w:ascii="Times New Roman" w:eastAsia="標楷體" w:hAnsi="Times New Roman" w:cs="Times New Roman"/>
              </w:rPr>
            </w:pPr>
            <w:r w:rsidRPr="00740FD1">
              <w:rPr>
                <w:rFonts w:ascii="Times New Roman" w:eastAsia="標楷體" w:hAnsi="Times New Roman" w:cs="Times New Roman" w:hint="eastAsia"/>
              </w:rPr>
              <w:t>侯甫葦醫師</w:t>
            </w:r>
          </w:p>
        </w:tc>
        <w:tc>
          <w:tcPr>
            <w:tcW w:w="1703" w:type="dxa"/>
            <w:shd w:val="clear" w:color="auto" w:fill="auto"/>
            <w:vAlign w:val="center"/>
          </w:tcPr>
          <w:p w:rsidR="00740FD1" w:rsidRPr="00396362" w:rsidRDefault="004A669F" w:rsidP="00740FD1">
            <w:pPr>
              <w:spacing w:line="360" w:lineRule="auto"/>
              <w:rPr>
                <w:rFonts w:ascii="Times New Roman" w:eastAsia="標楷體" w:hAnsi="Times New Roman" w:cs="Times New Roman"/>
                <w:sz w:val="18"/>
                <w:szCs w:val="18"/>
                <w:shd w:val="clear" w:color="auto" w:fill="FFFFFF"/>
              </w:rPr>
            </w:pPr>
            <w:r>
              <w:rPr>
                <w:rFonts w:ascii="Times New Roman" w:eastAsia="標楷體" w:hAnsi="Times New Roman" w:cs="Times New Roman" w:hint="eastAsia"/>
                <w:color w:val="000000"/>
              </w:rPr>
              <w:t>顏宏融主任</w:t>
            </w:r>
          </w:p>
        </w:tc>
      </w:tr>
      <w:tr w:rsidR="00740FD1" w:rsidRPr="00396362" w:rsidTr="00CF6B6E">
        <w:trPr>
          <w:trHeight w:val="717"/>
          <w:jc w:val="center"/>
        </w:trPr>
        <w:tc>
          <w:tcPr>
            <w:tcW w:w="1499" w:type="dxa"/>
            <w:shd w:val="clear" w:color="auto" w:fill="auto"/>
            <w:vAlign w:val="center"/>
          </w:tcPr>
          <w:p w:rsidR="00740FD1" w:rsidRPr="00396362" w:rsidRDefault="00740FD1" w:rsidP="00740FD1">
            <w:pPr>
              <w:spacing w:line="360" w:lineRule="auto"/>
              <w:rPr>
                <w:rFonts w:ascii="Times New Roman" w:eastAsia="標楷體" w:hAnsi="Times New Roman" w:cs="Times New Roman"/>
                <w:sz w:val="22"/>
                <w:szCs w:val="24"/>
              </w:rPr>
            </w:pPr>
            <w:bookmarkStart w:id="0" w:name="_Hlk486603128"/>
            <w:r>
              <w:rPr>
                <w:rFonts w:ascii="Times New Roman" w:eastAsia="標楷體" w:hAnsi="Times New Roman" w:cs="Times New Roman"/>
                <w:sz w:val="22"/>
                <w:szCs w:val="24"/>
              </w:rPr>
              <w:t>14:4</w:t>
            </w:r>
            <w:r w:rsidRPr="00396362">
              <w:rPr>
                <w:rFonts w:ascii="Times New Roman" w:eastAsia="標楷體" w:hAnsi="Times New Roman" w:cs="Times New Roman"/>
                <w:sz w:val="22"/>
                <w:szCs w:val="24"/>
              </w:rPr>
              <w:t>0</w:t>
            </w:r>
            <w:r>
              <w:rPr>
                <w:rFonts w:ascii="Times New Roman" w:eastAsia="標楷體" w:hAnsi="Times New Roman" w:cs="Times New Roman"/>
                <w:sz w:val="22"/>
                <w:szCs w:val="24"/>
              </w:rPr>
              <w:t>-</w:t>
            </w:r>
            <w:r w:rsidRPr="00396362">
              <w:rPr>
                <w:rFonts w:ascii="Times New Roman" w:eastAsia="標楷體" w:hAnsi="Times New Roman" w:cs="Times New Roman"/>
                <w:sz w:val="22"/>
                <w:szCs w:val="24"/>
              </w:rPr>
              <w:t>1</w:t>
            </w:r>
            <w:r>
              <w:rPr>
                <w:rFonts w:ascii="Times New Roman" w:eastAsia="標楷體" w:hAnsi="Times New Roman" w:cs="Times New Roman"/>
                <w:sz w:val="22"/>
                <w:szCs w:val="24"/>
              </w:rPr>
              <w:t>5</w:t>
            </w:r>
            <w:r w:rsidRPr="00396362">
              <w:rPr>
                <w:rFonts w:ascii="Times New Roman" w:eastAsia="標楷體" w:hAnsi="Times New Roman" w:cs="Times New Roman"/>
                <w:sz w:val="22"/>
                <w:szCs w:val="24"/>
              </w:rPr>
              <w:t>:</w:t>
            </w:r>
            <w:r>
              <w:rPr>
                <w:rFonts w:ascii="Times New Roman" w:eastAsia="標楷體" w:hAnsi="Times New Roman" w:cs="Times New Roman"/>
                <w:sz w:val="22"/>
                <w:szCs w:val="24"/>
              </w:rPr>
              <w:t>40</w:t>
            </w:r>
          </w:p>
        </w:tc>
        <w:tc>
          <w:tcPr>
            <w:tcW w:w="5245" w:type="dxa"/>
            <w:shd w:val="clear" w:color="auto" w:fill="auto"/>
            <w:vAlign w:val="center"/>
          </w:tcPr>
          <w:p w:rsidR="00740FD1" w:rsidRPr="00740FD1" w:rsidRDefault="00740FD1" w:rsidP="00740FD1">
            <w:pPr>
              <w:adjustRightInd w:val="0"/>
              <w:snapToGrid w:val="0"/>
              <w:rPr>
                <w:rFonts w:ascii="Times New Roman" w:eastAsia="標楷體" w:hAnsi="Times New Roman" w:cs="Times New Roman"/>
              </w:rPr>
            </w:pPr>
            <w:r w:rsidRPr="00740FD1">
              <w:rPr>
                <w:rFonts w:ascii="Times New Roman" w:eastAsia="標楷體" w:hAnsi="Times New Roman" w:cs="Times New Roman"/>
              </w:rPr>
              <w:t>訓練成效評估及回饋</w:t>
            </w:r>
          </w:p>
          <w:p w:rsidR="00740FD1" w:rsidRPr="00740FD1" w:rsidRDefault="00740FD1" w:rsidP="00740FD1">
            <w:pPr>
              <w:adjustRightInd w:val="0"/>
              <w:snapToGrid w:val="0"/>
              <w:rPr>
                <w:rFonts w:ascii="Times New Roman" w:eastAsia="標楷體" w:hAnsi="Times New Roman" w:cs="Times New Roman"/>
              </w:rPr>
            </w:pPr>
            <w:r w:rsidRPr="00740FD1">
              <w:rPr>
                <w:rFonts w:ascii="Times New Roman" w:eastAsia="標楷體" w:hAnsi="Times New Roman" w:cs="Times New Roman"/>
              </w:rPr>
              <w:t>綜合討論</w:t>
            </w:r>
          </w:p>
        </w:tc>
        <w:tc>
          <w:tcPr>
            <w:tcW w:w="2752" w:type="dxa"/>
            <w:tcBorders>
              <w:bottom w:val="single" w:sz="4" w:space="0" w:color="auto"/>
            </w:tcBorders>
            <w:shd w:val="clear" w:color="auto" w:fill="auto"/>
            <w:vAlign w:val="center"/>
          </w:tcPr>
          <w:p w:rsidR="00740FD1" w:rsidRPr="00740FD1" w:rsidRDefault="00740FD1" w:rsidP="00740FD1">
            <w:pPr>
              <w:widowControl/>
              <w:rPr>
                <w:rFonts w:ascii="Times New Roman" w:eastAsia="標楷體" w:hAnsi="Times New Roman" w:cs="Times New Roman"/>
              </w:rPr>
            </w:pPr>
            <w:r w:rsidRPr="00740FD1">
              <w:rPr>
                <w:rFonts w:ascii="Times New Roman" w:eastAsia="標楷體" w:hAnsi="Times New Roman" w:cs="Times New Roman" w:hint="eastAsia"/>
              </w:rPr>
              <w:t>侯甫葦醫師</w:t>
            </w:r>
          </w:p>
        </w:tc>
        <w:tc>
          <w:tcPr>
            <w:tcW w:w="1703" w:type="dxa"/>
            <w:shd w:val="clear" w:color="auto" w:fill="auto"/>
            <w:vAlign w:val="center"/>
          </w:tcPr>
          <w:p w:rsidR="00740FD1" w:rsidRPr="00396362" w:rsidRDefault="004A669F" w:rsidP="00740FD1">
            <w:pPr>
              <w:widowControl/>
              <w:rPr>
                <w:rFonts w:ascii="Times New Roman" w:eastAsia="標楷體" w:hAnsi="Times New Roman" w:cs="Times New Roman"/>
              </w:rPr>
            </w:pPr>
            <w:r>
              <w:rPr>
                <w:rFonts w:ascii="Times New Roman" w:eastAsia="標楷體" w:hAnsi="Times New Roman" w:cs="Times New Roman" w:hint="eastAsia"/>
                <w:color w:val="000000"/>
              </w:rPr>
              <w:t>顏宏融主任</w:t>
            </w:r>
          </w:p>
        </w:tc>
      </w:tr>
    </w:tbl>
    <w:p w:rsidR="00BA63D7" w:rsidRDefault="00BA63D7">
      <w:pPr>
        <w:widowControl/>
      </w:pPr>
      <w:bookmarkStart w:id="1" w:name="_GoBack"/>
      <w:bookmarkEnd w:id="0"/>
      <w:bookmarkEnd w:id="1"/>
    </w:p>
    <w:sectPr w:rsidR="00BA63D7" w:rsidSect="005271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4A" w:rsidRDefault="0056364A" w:rsidP="005271D9">
      <w:r>
        <w:separator/>
      </w:r>
    </w:p>
  </w:endnote>
  <w:endnote w:type="continuationSeparator" w:id="0">
    <w:p w:rsidR="0056364A" w:rsidRDefault="0056364A" w:rsidP="0052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4A" w:rsidRDefault="0056364A" w:rsidP="005271D9">
      <w:r>
        <w:separator/>
      </w:r>
    </w:p>
  </w:footnote>
  <w:footnote w:type="continuationSeparator" w:id="0">
    <w:p w:rsidR="0056364A" w:rsidRDefault="0056364A" w:rsidP="0052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D5D"/>
    <w:multiLevelType w:val="hybridMultilevel"/>
    <w:tmpl w:val="15B8A21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AE524C5"/>
    <w:multiLevelType w:val="hybridMultilevel"/>
    <w:tmpl w:val="97C4B34C"/>
    <w:lvl w:ilvl="0" w:tplc="A3104196">
      <w:start w:val="1"/>
      <w:numFmt w:val="decimal"/>
      <w:lvlText w:val="%1."/>
      <w:lvlJc w:val="left"/>
      <w:pPr>
        <w:ind w:left="480" w:hanging="48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1E6756"/>
    <w:multiLevelType w:val="hybridMultilevel"/>
    <w:tmpl w:val="73E44DA8"/>
    <w:lvl w:ilvl="0" w:tplc="14265C60">
      <w:start w:val="1"/>
      <w:numFmt w:val="decimal"/>
      <w:lvlText w:val="(%1)."/>
      <w:lvlJc w:val="left"/>
      <w:pPr>
        <w:ind w:left="1200" w:hanging="480"/>
      </w:pPr>
      <w:rPr>
        <w:rFonts w:hint="eastAsia"/>
      </w:rPr>
    </w:lvl>
    <w:lvl w:ilvl="1" w:tplc="14265C6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462747"/>
    <w:multiLevelType w:val="hybridMultilevel"/>
    <w:tmpl w:val="15B8A21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35F414A6"/>
    <w:multiLevelType w:val="hybridMultilevel"/>
    <w:tmpl w:val="AE36DA7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7410D0"/>
    <w:multiLevelType w:val="hybridMultilevel"/>
    <w:tmpl w:val="5C7ED23A"/>
    <w:lvl w:ilvl="0" w:tplc="14265C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472C0B"/>
    <w:multiLevelType w:val="hybridMultilevel"/>
    <w:tmpl w:val="FA9CD078"/>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D9"/>
    <w:rsid w:val="000337A2"/>
    <w:rsid w:val="00036633"/>
    <w:rsid w:val="00052113"/>
    <w:rsid w:val="0005372D"/>
    <w:rsid w:val="000B128E"/>
    <w:rsid w:val="000B1BC8"/>
    <w:rsid w:val="000F101B"/>
    <w:rsid w:val="00103599"/>
    <w:rsid w:val="00164B17"/>
    <w:rsid w:val="00181A75"/>
    <w:rsid w:val="001D1694"/>
    <w:rsid w:val="001D57BC"/>
    <w:rsid w:val="001E6BAF"/>
    <w:rsid w:val="00206C52"/>
    <w:rsid w:val="00210B83"/>
    <w:rsid w:val="002310E5"/>
    <w:rsid w:val="00237301"/>
    <w:rsid w:val="00247D9E"/>
    <w:rsid w:val="002C7774"/>
    <w:rsid w:val="002F0B3B"/>
    <w:rsid w:val="002F1B0E"/>
    <w:rsid w:val="002F7B8F"/>
    <w:rsid w:val="00301032"/>
    <w:rsid w:val="00302245"/>
    <w:rsid w:val="003171F1"/>
    <w:rsid w:val="00320232"/>
    <w:rsid w:val="00396362"/>
    <w:rsid w:val="003B1F45"/>
    <w:rsid w:val="003B608A"/>
    <w:rsid w:val="003C7A1B"/>
    <w:rsid w:val="00475AEE"/>
    <w:rsid w:val="004A669F"/>
    <w:rsid w:val="004B2A5C"/>
    <w:rsid w:val="00522D9B"/>
    <w:rsid w:val="005271D9"/>
    <w:rsid w:val="0053132E"/>
    <w:rsid w:val="005407D4"/>
    <w:rsid w:val="0056364A"/>
    <w:rsid w:val="0058497F"/>
    <w:rsid w:val="0059380B"/>
    <w:rsid w:val="005A31D5"/>
    <w:rsid w:val="005B3B92"/>
    <w:rsid w:val="005C358A"/>
    <w:rsid w:val="005E5305"/>
    <w:rsid w:val="00604F62"/>
    <w:rsid w:val="00605121"/>
    <w:rsid w:val="00614280"/>
    <w:rsid w:val="00651DAD"/>
    <w:rsid w:val="006575D8"/>
    <w:rsid w:val="00664A47"/>
    <w:rsid w:val="00687D94"/>
    <w:rsid w:val="00693C04"/>
    <w:rsid w:val="006F5C0D"/>
    <w:rsid w:val="00731F17"/>
    <w:rsid w:val="0073404F"/>
    <w:rsid w:val="00740FD1"/>
    <w:rsid w:val="00757988"/>
    <w:rsid w:val="007957C6"/>
    <w:rsid w:val="007B7BCD"/>
    <w:rsid w:val="007C1558"/>
    <w:rsid w:val="007D7ED2"/>
    <w:rsid w:val="007E3EE3"/>
    <w:rsid w:val="008264E4"/>
    <w:rsid w:val="00840535"/>
    <w:rsid w:val="00853EDE"/>
    <w:rsid w:val="00856FDE"/>
    <w:rsid w:val="00892797"/>
    <w:rsid w:val="008A1457"/>
    <w:rsid w:val="008C2B23"/>
    <w:rsid w:val="008E0B1B"/>
    <w:rsid w:val="008E72F3"/>
    <w:rsid w:val="00907484"/>
    <w:rsid w:val="00964D1A"/>
    <w:rsid w:val="009727FB"/>
    <w:rsid w:val="00995C16"/>
    <w:rsid w:val="009E291C"/>
    <w:rsid w:val="009F581F"/>
    <w:rsid w:val="00A17236"/>
    <w:rsid w:val="00A77612"/>
    <w:rsid w:val="00A8142A"/>
    <w:rsid w:val="00AC561E"/>
    <w:rsid w:val="00AE5AF1"/>
    <w:rsid w:val="00B545A0"/>
    <w:rsid w:val="00BA25C6"/>
    <w:rsid w:val="00BA63D7"/>
    <w:rsid w:val="00BB60FA"/>
    <w:rsid w:val="00C17EC9"/>
    <w:rsid w:val="00C454A9"/>
    <w:rsid w:val="00CB5F7D"/>
    <w:rsid w:val="00CC3BE3"/>
    <w:rsid w:val="00CC42DF"/>
    <w:rsid w:val="00CF6B6E"/>
    <w:rsid w:val="00D2386B"/>
    <w:rsid w:val="00D37F0D"/>
    <w:rsid w:val="00D46D5B"/>
    <w:rsid w:val="00DA4615"/>
    <w:rsid w:val="00DD1F50"/>
    <w:rsid w:val="00DF5C64"/>
    <w:rsid w:val="00E15258"/>
    <w:rsid w:val="00E24C39"/>
    <w:rsid w:val="00EB5ADE"/>
    <w:rsid w:val="00F04ADD"/>
    <w:rsid w:val="00F20D63"/>
    <w:rsid w:val="00FA5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71C3"/>
  <w15:docId w15:val="{17423DB6-6584-4074-B9FA-C739C3F5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71D9"/>
    <w:rPr>
      <w:color w:val="0000FF"/>
      <w:u w:val="single"/>
    </w:rPr>
  </w:style>
  <w:style w:type="paragraph" w:styleId="a4">
    <w:name w:val="List Paragraph"/>
    <w:basedOn w:val="a"/>
    <w:uiPriority w:val="34"/>
    <w:qFormat/>
    <w:rsid w:val="00BA25C6"/>
    <w:pPr>
      <w:ind w:leftChars="200" w:left="480"/>
    </w:pPr>
  </w:style>
  <w:style w:type="paragraph" w:styleId="a5">
    <w:name w:val="Balloon Text"/>
    <w:basedOn w:val="a"/>
    <w:link w:val="a6"/>
    <w:uiPriority w:val="99"/>
    <w:semiHidden/>
    <w:unhideWhenUsed/>
    <w:rsid w:val="00731F1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31F17"/>
    <w:rPr>
      <w:rFonts w:asciiTheme="majorHAnsi" w:eastAsiaTheme="majorEastAsia" w:hAnsiTheme="majorHAnsi" w:cstheme="majorBidi"/>
      <w:sz w:val="18"/>
      <w:szCs w:val="18"/>
    </w:rPr>
  </w:style>
  <w:style w:type="paragraph" w:styleId="a7">
    <w:name w:val="header"/>
    <w:basedOn w:val="a"/>
    <w:link w:val="a8"/>
    <w:uiPriority w:val="99"/>
    <w:unhideWhenUsed/>
    <w:rsid w:val="00CB5F7D"/>
    <w:pPr>
      <w:tabs>
        <w:tab w:val="center" w:pos="4153"/>
        <w:tab w:val="right" w:pos="8306"/>
      </w:tabs>
      <w:snapToGrid w:val="0"/>
    </w:pPr>
    <w:rPr>
      <w:sz w:val="20"/>
      <w:szCs w:val="20"/>
    </w:rPr>
  </w:style>
  <w:style w:type="character" w:customStyle="1" w:styleId="a8">
    <w:name w:val="頁首 字元"/>
    <w:basedOn w:val="a0"/>
    <w:link w:val="a7"/>
    <w:uiPriority w:val="99"/>
    <w:rsid w:val="00CB5F7D"/>
    <w:rPr>
      <w:sz w:val="20"/>
      <w:szCs w:val="20"/>
    </w:rPr>
  </w:style>
  <w:style w:type="paragraph" w:styleId="a9">
    <w:name w:val="footer"/>
    <w:basedOn w:val="a"/>
    <w:link w:val="aa"/>
    <w:uiPriority w:val="99"/>
    <w:unhideWhenUsed/>
    <w:rsid w:val="00CB5F7D"/>
    <w:pPr>
      <w:tabs>
        <w:tab w:val="center" w:pos="4153"/>
        <w:tab w:val="right" w:pos="8306"/>
      </w:tabs>
      <w:snapToGrid w:val="0"/>
    </w:pPr>
    <w:rPr>
      <w:sz w:val="20"/>
      <w:szCs w:val="20"/>
    </w:rPr>
  </w:style>
  <w:style w:type="character" w:customStyle="1" w:styleId="aa">
    <w:name w:val="頁尾 字元"/>
    <w:basedOn w:val="a0"/>
    <w:link w:val="a9"/>
    <w:uiPriority w:val="99"/>
    <w:rsid w:val="00CB5F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dc:creator>
  <cp:lastModifiedBy>TCM</cp:lastModifiedBy>
  <cp:revision>9</cp:revision>
  <cp:lastPrinted>2016-03-21T12:28:00Z</cp:lastPrinted>
  <dcterms:created xsi:type="dcterms:W3CDTF">2018-07-09T03:06:00Z</dcterms:created>
  <dcterms:modified xsi:type="dcterms:W3CDTF">2018-08-02T08:43:00Z</dcterms:modified>
</cp:coreProperties>
</file>