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C" w:rsidRDefault="00CE6CBC" w:rsidP="00CE6CBC">
      <w:pPr>
        <w:snapToGrid w:val="0"/>
        <w:spacing w:line="440" w:lineRule="exact"/>
      </w:pPr>
      <w:proofErr w:type="gramStart"/>
      <w:r w:rsidRPr="007C73F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C73FB">
        <w:rPr>
          <w:rFonts w:ascii="標楷體" w:eastAsia="標楷體" w:hAnsi="標楷體" w:hint="eastAsia"/>
          <w:sz w:val="32"/>
          <w:szCs w:val="32"/>
        </w:rPr>
        <w:t>南市政府衛生局</w:t>
      </w:r>
      <w:r w:rsidRPr="007C73FB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7C73F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校園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>
        <w:rPr>
          <w:rFonts w:ascii="標楷體" w:eastAsia="標楷體" w:hAnsi="標楷體" w:hint="eastAsia"/>
          <w:sz w:val="32"/>
          <w:szCs w:val="32"/>
        </w:rPr>
        <w:t>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防制種籽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教師研習議程表</w:t>
      </w:r>
    </w:p>
    <w:p w:rsidR="00CE6CBC" w:rsidRPr="00B67CD2" w:rsidRDefault="00CE6CBC" w:rsidP="00CE6C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67CD2">
        <w:rPr>
          <w:rFonts w:ascii="標楷體" w:eastAsia="標楷體" w:hAnsi="標楷體" w:hint="eastAsia"/>
          <w:sz w:val="28"/>
          <w:szCs w:val="28"/>
        </w:rPr>
        <w:t>時間：</w:t>
      </w:r>
      <w:r w:rsidRPr="00B67CD2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B67CD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B67CD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 w:rsidRPr="00B67CD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</w:p>
    <w:p w:rsidR="00CE6CBC" w:rsidRDefault="00CE6CBC" w:rsidP="00CE6CB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67CD2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南市政府衛生局東興辦公室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樓階梯教室</w:t>
      </w:r>
    </w:p>
    <w:p w:rsidR="00CE6CBC" w:rsidRDefault="00CE6CBC" w:rsidP="00CE6CB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南市新營區東興路</w:t>
      </w:r>
      <w:r>
        <w:rPr>
          <w:rFonts w:ascii="標楷體" w:eastAsia="標楷體" w:hAnsi="標楷體"/>
          <w:sz w:val="28"/>
          <w:szCs w:val="28"/>
        </w:rPr>
        <w:t>163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040"/>
        <w:gridCol w:w="2040"/>
      </w:tblGrid>
      <w:tr w:rsidR="00CE6CBC" w:rsidRPr="007F1875" w:rsidTr="00A40D43">
        <w:trPr>
          <w:trHeight w:val="543"/>
        </w:trPr>
        <w:tc>
          <w:tcPr>
            <w:tcW w:w="2160" w:type="dxa"/>
          </w:tcPr>
          <w:p w:rsidR="00CE6CBC" w:rsidRPr="007F1875" w:rsidRDefault="00CE6CBC" w:rsidP="00A40D43">
            <w:pPr>
              <w:ind w:leftChars="-45" w:left="-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40" w:type="dxa"/>
          </w:tcPr>
          <w:p w:rsidR="00CE6CBC" w:rsidRPr="007F1875" w:rsidRDefault="00CE6CBC" w:rsidP="00A40D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040" w:type="dxa"/>
          </w:tcPr>
          <w:p w:rsidR="00CE6CBC" w:rsidRPr="007F1875" w:rsidRDefault="00CE6CBC" w:rsidP="00A40D4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CE6CBC" w:rsidRPr="007F1875" w:rsidTr="00A40D43"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20-08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gramStart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課程前測</w:t>
            </w:r>
            <w:proofErr w:type="gramEnd"/>
            <w:r w:rsidRPr="007F187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學員務必參加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0" w:type="dxa"/>
          </w:tcPr>
          <w:p w:rsidR="00CE6CBC" w:rsidRPr="007F1875" w:rsidRDefault="00CE6CBC" w:rsidP="00A40D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國民健康科</w:t>
            </w:r>
          </w:p>
        </w:tc>
      </w:tr>
      <w:tr w:rsidR="00CE6CBC" w:rsidRPr="007F1875" w:rsidTr="00A40D43"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40-08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040" w:type="dxa"/>
          </w:tcPr>
          <w:p w:rsidR="00CE6CBC" w:rsidRPr="007F1875" w:rsidRDefault="00CE6CBC" w:rsidP="00A40D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國民健康科</w:t>
            </w:r>
          </w:p>
        </w:tc>
      </w:tr>
      <w:tr w:rsidR="00CE6CBC" w:rsidRPr="007F1875" w:rsidTr="00A40D43"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50-09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本市青少年</w:t>
            </w:r>
            <w:proofErr w:type="gramStart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害防制執行現況與策略</w:t>
            </w:r>
          </w:p>
        </w:tc>
        <w:tc>
          <w:tcPr>
            <w:tcW w:w="2040" w:type="dxa"/>
          </w:tcPr>
          <w:p w:rsidR="00CE6CBC" w:rsidRPr="007F1875" w:rsidRDefault="00CE6CBC" w:rsidP="00A40D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梁維娟技士</w:t>
            </w:r>
          </w:p>
        </w:tc>
      </w:tr>
      <w:tr w:rsidR="00CE6CBC" w:rsidRPr="007F1875" w:rsidTr="00A40D43">
        <w:trPr>
          <w:trHeight w:val="560"/>
        </w:trPr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40-10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proofErr w:type="gramStart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害防制宣導活動規劃與執行</w:t>
            </w:r>
          </w:p>
        </w:tc>
        <w:tc>
          <w:tcPr>
            <w:tcW w:w="2040" w:type="dxa"/>
          </w:tcPr>
          <w:p w:rsidR="00CE6CBC" w:rsidRPr="007F1875" w:rsidRDefault="00CE6CBC" w:rsidP="00A40D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黃莉文</w:t>
            </w:r>
          </w:p>
          <w:p w:rsidR="00CE6CBC" w:rsidRPr="007F1875" w:rsidRDefault="00CE6CBC" w:rsidP="00A40D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戒菸衛教師</w:t>
            </w:r>
          </w:p>
        </w:tc>
      </w:tr>
      <w:tr w:rsidR="00CE6CBC" w:rsidRPr="007F1875" w:rsidTr="00A40D43">
        <w:trPr>
          <w:trHeight w:val="528"/>
        </w:trPr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30-10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040" w:type="dxa"/>
          </w:tcPr>
          <w:p w:rsidR="00CE6CBC" w:rsidRPr="007F1875" w:rsidRDefault="00CE6CBC" w:rsidP="00A40D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6CBC" w:rsidRPr="007F1875" w:rsidTr="00A40D43">
        <w:trPr>
          <w:trHeight w:val="708"/>
        </w:trPr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40-12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青少年戒菸教育執行技巧與拒</w:t>
            </w:r>
            <w:proofErr w:type="gramStart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、戒菸相關資源管道運用</w:t>
            </w:r>
          </w:p>
        </w:tc>
        <w:tc>
          <w:tcPr>
            <w:tcW w:w="2040" w:type="dxa"/>
            <w:vAlign w:val="center"/>
          </w:tcPr>
          <w:p w:rsidR="00CE6CBC" w:rsidRPr="007F1875" w:rsidRDefault="00CE6CBC" w:rsidP="00A40D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黃莉文</w:t>
            </w:r>
          </w:p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戒菸衛教師</w:t>
            </w:r>
          </w:p>
        </w:tc>
      </w:tr>
      <w:tr w:rsidR="00CE6CBC" w:rsidRPr="007F1875" w:rsidTr="00A40D43">
        <w:trPr>
          <w:trHeight w:val="709"/>
        </w:trPr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20-13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用餐休息時間</w:t>
            </w:r>
          </w:p>
        </w:tc>
        <w:tc>
          <w:tcPr>
            <w:tcW w:w="2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6CBC" w:rsidRPr="007F1875" w:rsidTr="00A40D43">
        <w:trPr>
          <w:trHeight w:val="736"/>
        </w:trPr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50-14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戒菸教育通報流程與校園拒</w:t>
            </w:r>
            <w:proofErr w:type="gramStart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環境營造計畫之說明</w:t>
            </w:r>
          </w:p>
        </w:tc>
        <w:tc>
          <w:tcPr>
            <w:tcW w:w="2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馬慈蓮小姐</w:t>
            </w:r>
          </w:p>
          <w:p w:rsidR="00CE6CBC" w:rsidRPr="007F1875" w:rsidRDefault="00CE6CBC" w:rsidP="00A40D43">
            <w:pPr>
              <w:spacing w:line="40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陳延佳小姐</w:t>
            </w:r>
          </w:p>
        </w:tc>
      </w:tr>
      <w:tr w:rsidR="00CE6CBC" w:rsidRPr="007F1875" w:rsidTr="00A40D43">
        <w:trPr>
          <w:trHeight w:val="597"/>
        </w:trPr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40-14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6CBC" w:rsidRPr="007F1875" w:rsidTr="00A40D43">
        <w:trPr>
          <w:trHeight w:val="597"/>
        </w:trPr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50-16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戒菸教育實務與個案管理</w:t>
            </w:r>
          </w:p>
        </w:tc>
        <w:tc>
          <w:tcPr>
            <w:tcW w:w="2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徐金強主任</w:t>
            </w:r>
          </w:p>
        </w:tc>
      </w:tr>
      <w:tr w:rsidR="00CE6CBC" w:rsidRPr="007F1875" w:rsidTr="00A40D43">
        <w:trPr>
          <w:trHeight w:val="597"/>
        </w:trPr>
        <w:tc>
          <w:tcPr>
            <w:tcW w:w="216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30-17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5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綜合討論及</w:t>
            </w:r>
            <w:proofErr w:type="gramStart"/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課程後測</w:t>
            </w:r>
            <w:proofErr w:type="gramEnd"/>
            <w:r w:rsidRPr="007F187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1875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學員務必參加</w:t>
            </w:r>
            <w:r w:rsidRPr="007F187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0" w:type="dxa"/>
            <w:vAlign w:val="center"/>
          </w:tcPr>
          <w:p w:rsidR="00CE6CBC" w:rsidRPr="007F1875" w:rsidRDefault="00CE6CBC" w:rsidP="00A40D43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875">
              <w:rPr>
                <w:rFonts w:ascii="標楷體" w:eastAsia="標楷體" w:hAnsi="標楷體" w:hint="eastAsia"/>
                <w:sz w:val="28"/>
                <w:szCs w:val="28"/>
              </w:rPr>
              <w:t>國民健康科</w:t>
            </w:r>
          </w:p>
        </w:tc>
      </w:tr>
    </w:tbl>
    <w:p w:rsidR="00CE6CBC" w:rsidRDefault="00CE6CBC" w:rsidP="00CE6CBC"/>
    <w:p w:rsidR="00CE6CBC" w:rsidRDefault="00CE6CBC" w:rsidP="00CE6CBC">
      <w:pPr>
        <w:rPr>
          <w:rFonts w:ascii="標楷體" w:eastAsia="標楷體" w:hAnsi="標楷體"/>
        </w:rPr>
      </w:pPr>
      <w:r w:rsidRPr="00D61F8C">
        <w:rPr>
          <w:rFonts w:ascii="標楷體" w:eastAsia="標楷體" w:hAnsi="標楷體" w:hint="eastAsia"/>
        </w:rPr>
        <w:t>講師介紹</w:t>
      </w:r>
    </w:p>
    <w:p w:rsidR="00CE6CBC" w:rsidRPr="007947A1" w:rsidRDefault="00CE6CBC" w:rsidP="00CE6CBC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黃莉文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戒菸衛教師、戒菸種籽師資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任職奇美醫療財團法人柳營奇美醫院</w:t>
      </w:r>
      <w:r w:rsidRPr="007947A1">
        <w:rPr>
          <w:rFonts w:ascii="標楷體" w:eastAsia="標楷體" w:hAnsi="標楷體"/>
          <w:szCs w:val="28"/>
        </w:rPr>
        <w:t xml:space="preserve"> </w:t>
      </w:r>
    </w:p>
    <w:p w:rsidR="00CE6CBC" w:rsidRDefault="00CE6CBC" w:rsidP="00CE6CBC">
      <w:pPr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hint="eastAsia"/>
        </w:rPr>
        <w:t>徐金強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任職</w:t>
      </w:r>
      <w:r w:rsidRPr="00F01B1B">
        <w:rPr>
          <w:rFonts w:ascii="標楷體" w:eastAsia="標楷體" w:hAnsi="標楷體" w:cs="Arial" w:hint="eastAsia"/>
          <w:shd w:val="clear" w:color="auto" w:fill="FFFFFF"/>
        </w:rPr>
        <w:t>國立新化高級工業職業學校</w:t>
      </w:r>
    </w:p>
    <w:p w:rsidR="00CE6CBC" w:rsidRDefault="00CE6CBC" w:rsidP="00CE6CBC">
      <w:pPr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cs="Arial" w:hint="eastAsia"/>
          <w:shd w:val="clear" w:color="auto" w:fill="FFFFFF"/>
        </w:rPr>
        <w:t>梁維娟</w:t>
      </w:r>
      <w:r>
        <w:rPr>
          <w:rFonts w:ascii="標楷體" w:eastAsia="標楷體" w:hAnsi="標楷體" w:cs="Arial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shd w:val="clear" w:color="auto" w:fill="FFFFFF"/>
        </w:rPr>
        <w:t>技士</w:t>
      </w:r>
      <w:r>
        <w:rPr>
          <w:rFonts w:ascii="標楷體" w:eastAsia="標楷體" w:hAnsi="標楷體" w:cs="Arial"/>
          <w:shd w:val="clear" w:color="auto" w:fill="FFFFFF"/>
        </w:rPr>
        <w:t>/</w:t>
      </w:r>
      <w:proofErr w:type="gramStart"/>
      <w:r>
        <w:rPr>
          <w:rFonts w:ascii="標楷體" w:eastAsia="標楷體" w:hAnsi="標楷體" w:cs="Arial" w:hint="eastAsia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 w:hint="eastAsia"/>
          <w:shd w:val="clear" w:color="auto" w:fill="FFFFFF"/>
        </w:rPr>
        <w:t>南市政府衛生局</w:t>
      </w:r>
      <w:proofErr w:type="gramStart"/>
      <w:r>
        <w:rPr>
          <w:rFonts w:ascii="標楷體" w:eastAsia="標楷體" w:hAnsi="標楷體" w:cs="Arial" w:hint="eastAsia"/>
          <w:shd w:val="clear" w:color="auto" w:fill="FFFFFF"/>
        </w:rPr>
        <w:t>菸</w:t>
      </w:r>
      <w:proofErr w:type="gramEnd"/>
      <w:r>
        <w:rPr>
          <w:rFonts w:ascii="標楷體" w:eastAsia="標楷體" w:hAnsi="標楷體" w:cs="Arial" w:hint="eastAsia"/>
          <w:shd w:val="clear" w:color="auto" w:fill="FFFFFF"/>
        </w:rPr>
        <w:t>害防制工作計畫承辦</w:t>
      </w:r>
    </w:p>
    <w:p w:rsidR="00CE6CBC" w:rsidRDefault="00CE6CBC" w:rsidP="00CE6CBC">
      <w:pPr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cs="Arial" w:hint="eastAsia"/>
          <w:shd w:val="clear" w:color="auto" w:fill="FFFFFF"/>
        </w:rPr>
        <w:t>馬慈蓮</w:t>
      </w:r>
      <w:r>
        <w:rPr>
          <w:rFonts w:ascii="標楷體" w:eastAsia="標楷體" w:hAnsi="標楷體" w:cs="Arial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shd w:val="clear" w:color="auto" w:fill="FFFFFF"/>
        </w:rPr>
        <w:t>小姐</w:t>
      </w:r>
      <w:r>
        <w:rPr>
          <w:rFonts w:ascii="標楷體" w:eastAsia="標楷體" w:hAnsi="標楷體" w:cs="Arial"/>
          <w:shd w:val="clear" w:color="auto" w:fill="FFFFFF"/>
        </w:rPr>
        <w:t>/</w:t>
      </w:r>
      <w:proofErr w:type="gramStart"/>
      <w:r>
        <w:rPr>
          <w:rFonts w:ascii="標楷體" w:eastAsia="標楷體" w:hAnsi="標楷體" w:cs="Arial" w:hint="eastAsia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 w:hint="eastAsia"/>
          <w:shd w:val="clear" w:color="auto" w:fill="FFFFFF"/>
        </w:rPr>
        <w:t>南市政府衛生局青少年戒菸教育業務承辦</w:t>
      </w:r>
    </w:p>
    <w:p w:rsidR="00CE6CBC" w:rsidRPr="00D61F8C" w:rsidRDefault="00CE6CBC" w:rsidP="00CE6CBC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hd w:val="clear" w:color="auto" w:fill="FFFFFF"/>
        </w:rPr>
        <w:t>陳延佳</w:t>
      </w:r>
      <w:r>
        <w:rPr>
          <w:rFonts w:ascii="標楷體" w:eastAsia="標楷體" w:hAnsi="標楷體" w:cs="Arial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shd w:val="clear" w:color="auto" w:fill="FFFFFF"/>
        </w:rPr>
        <w:t>小姐</w:t>
      </w:r>
      <w:r>
        <w:rPr>
          <w:rFonts w:ascii="標楷體" w:eastAsia="標楷體" w:hAnsi="標楷體" w:cs="Arial"/>
          <w:shd w:val="clear" w:color="auto" w:fill="FFFFFF"/>
        </w:rPr>
        <w:t>/</w:t>
      </w:r>
      <w:proofErr w:type="gramStart"/>
      <w:r>
        <w:rPr>
          <w:rFonts w:ascii="標楷體" w:eastAsia="標楷體" w:hAnsi="標楷體" w:cs="Arial" w:hint="eastAsia"/>
          <w:shd w:val="clear" w:color="auto" w:fill="FFFFFF"/>
        </w:rPr>
        <w:t>臺</w:t>
      </w:r>
      <w:proofErr w:type="gramEnd"/>
      <w:r>
        <w:rPr>
          <w:rFonts w:ascii="標楷體" w:eastAsia="標楷體" w:hAnsi="標楷體" w:cs="Arial" w:hint="eastAsia"/>
          <w:shd w:val="clear" w:color="auto" w:fill="FFFFFF"/>
        </w:rPr>
        <w:t>南市政府衛生局</w:t>
      </w:r>
      <w:r w:rsidRPr="00987C34">
        <w:rPr>
          <w:rFonts w:ascii="標楷體" w:eastAsia="標楷體" w:hAnsi="標楷體" w:hint="eastAsia"/>
        </w:rPr>
        <w:t>校園拒</w:t>
      </w:r>
      <w:proofErr w:type="gramStart"/>
      <w:r w:rsidRPr="00987C34">
        <w:rPr>
          <w:rFonts w:ascii="標楷體" w:eastAsia="標楷體" w:hAnsi="標楷體" w:hint="eastAsia"/>
        </w:rPr>
        <w:t>菸</w:t>
      </w:r>
      <w:proofErr w:type="gramEnd"/>
      <w:r w:rsidRPr="00987C34">
        <w:rPr>
          <w:rFonts w:ascii="標楷體" w:eastAsia="標楷體" w:hAnsi="標楷體" w:hint="eastAsia"/>
        </w:rPr>
        <w:t>環境營造計畫</w:t>
      </w:r>
      <w:r>
        <w:rPr>
          <w:rFonts w:ascii="標楷體" w:eastAsia="標楷體" w:hAnsi="標楷體" w:hint="eastAsia"/>
        </w:rPr>
        <w:t>承辦</w:t>
      </w:r>
    </w:p>
    <w:p w:rsidR="00CE6CBC" w:rsidRDefault="00CE6CBC" w:rsidP="00CE6CB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6CBC" w:rsidRDefault="00CE6CBC" w:rsidP="00CE6CB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E6CBC" w:rsidSect="00043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41" w:rsidRDefault="00A44241" w:rsidP="00DB27A1">
      <w:r>
        <w:separator/>
      </w:r>
    </w:p>
  </w:endnote>
  <w:endnote w:type="continuationSeparator" w:id="0">
    <w:p w:rsidR="00A44241" w:rsidRDefault="00A44241" w:rsidP="00DB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41" w:rsidRDefault="00A44241" w:rsidP="00DB27A1">
      <w:r>
        <w:separator/>
      </w:r>
    </w:p>
  </w:footnote>
  <w:footnote w:type="continuationSeparator" w:id="0">
    <w:p w:rsidR="00A44241" w:rsidRDefault="00A44241" w:rsidP="00DB2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CBC"/>
    <w:rsid w:val="000439ED"/>
    <w:rsid w:val="000F4A66"/>
    <w:rsid w:val="001D4B3E"/>
    <w:rsid w:val="0023470A"/>
    <w:rsid w:val="00273419"/>
    <w:rsid w:val="002C6F33"/>
    <w:rsid w:val="004E265B"/>
    <w:rsid w:val="005B27D2"/>
    <w:rsid w:val="0075636E"/>
    <w:rsid w:val="00805719"/>
    <w:rsid w:val="00861BD9"/>
    <w:rsid w:val="0089147D"/>
    <w:rsid w:val="008A55B3"/>
    <w:rsid w:val="008C0E7B"/>
    <w:rsid w:val="008E04EC"/>
    <w:rsid w:val="00A44241"/>
    <w:rsid w:val="00CE6CBC"/>
    <w:rsid w:val="00DB27A1"/>
    <w:rsid w:val="00E3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27A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2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27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2018-05-25T07:25:00Z</dcterms:created>
  <dcterms:modified xsi:type="dcterms:W3CDTF">2018-05-25T07:25:00Z</dcterms:modified>
</cp:coreProperties>
</file>