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02" w:rsidRPr="000F0226" w:rsidRDefault="00216B02" w:rsidP="00216B02">
      <w:pPr>
        <w:snapToGrid w:val="0"/>
        <w:spacing w:after="240" w:line="480" w:lineRule="exact"/>
        <w:ind w:left="7716" w:hangingChars="1606" w:hanging="7716"/>
        <w:jc w:val="center"/>
        <w:rPr>
          <w:rFonts w:eastAsia="標楷體"/>
          <w:b/>
          <w:sz w:val="48"/>
        </w:rPr>
      </w:pPr>
      <w:bookmarkStart w:id="0" w:name="_Toc346530274"/>
      <w:bookmarkStart w:id="1" w:name="_Toc379396778"/>
      <w:bookmarkStart w:id="2" w:name="_Toc379443164"/>
      <w:r w:rsidRPr="00C5691C">
        <w:rPr>
          <w:rFonts w:ascii="標楷體" w:eastAsia="標楷體" w:hAnsi="標楷體"/>
          <w:b/>
          <w:sz w:val="48"/>
        </w:rPr>
        <w:t>中華民國企業環保獎評選要點</w:t>
      </w:r>
      <w:bookmarkStart w:id="3" w:name="_GoBack"/>
      <w:bookmarkEnd w:id="3"/>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一、目的：</w:t>
      </w:r>
    </w:p>
    <w:p w:rsidR="00216B02" w:rsidRPr="00543463" w:rsidRDefault="00216B02" w:rsidP="00216B02">
      <w:pPr>
        <w:pStyle w:val="3"/>
        <w:spacing w:line="560" w:lineRule="exact"/>
        <w:ind w:leftChars="250" w:left="600"/>
        <w:jc w:val="both"/>
        <w:rPr>
          <w:rFonts w:eastAsia="標楷體"/>
          <w:sz w:val="32"/>
          <w:szCs w:val="32"/>
        </w:rPr>
      </w:pPr>
      <w:r w:rsidRPr="00543463">
        <w:rPr>
          <w:rFonts w:eastAsia="標楷體"/>
          <w:sz w:val="32"/>
          <w:szCs w:val="32"/>
        </w:rPr>
        <w:t>行政院環境保護署（以下簡稱本署）為公開評選表揚具有環境保護重大績效之事業，促進其他事業以得獎者為楷模，善盡企業社會責任，共同推動環境保護工作，提升環境品質，特訂定本要點。</w:t>
      </w:r>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二、評選組別：</w:t>
      </w:r>
    </w:p>
    <w:p w:rsidR="00216B02" w:rsidRDefault="00216B02" w:rsidP="00216B02">
      <w:pPr>
        <w:snapToGrid w:val="0"/>
        <w:spacing w:line="560" w:lineRule="exact"/>
        <w:ind w:leftChars="81" w:left="1144" w:hangingChars="297" w:hanging="950"/>
        <w:jc w:val="both"/>
        <w:rPr>
          <w:rFonts w:eastAsia="標楷體"/>
          <w:sz w:val="32"/>
          <w:szCs w:val="32"/>
        </w:rPr>
      </w:pPr>
      <w:r w:rsidRPr="00543463">
        <w:rPr>
          <w:rFonts w:eastAsia="標楷體"/>
          <w:sz w:val="32"/>
          <w:szCs w:val="32"/>
        </w:rPr>
        <w:t>（一）</w:t>
      </w:r>
      <w:r>
        <w:rPr>
          <w:rFonts w:eastAsia="標楷體" w:hint="eastAsia"/>
          <w:sz w:val="32"/>
          <w:szCs w:val="32"/>
        </w:rPr>
        <w:t>第一</w:t>
      </w:r>
      <w:r w:rsidRPr="00543463">
        <w:rPr>
          <w:rFonts w:eastAsia="標楷體"/>
          <w:sz w:val="32"/>
          <w:szCs w:val="32"/>
        </w:rPr>
        <w:t>組（如從事電子、光電、通訊、生技、食品、精密機械、船舶及車輛製造、鋼鐵、建材、造紙、石油化工原料製造加工、紡織、染整、農、林、漁、牧、礦、土石採取、藥品製造、電力及燃氣供應、廢棄物回收處理、用水供應及污染整治等）。</w:t>
      </w:r>
    </w:p>
    <w:p w:rsidR="00216B02" w:rsidRPr="00543463" w:rsidRDefault="00216B02" w:rsidP="00216B02">
      <w:pPr>
        <w:snapToGrid w:val="0"/>
        <w:spacing w:line="560" w:lineRule="exact"/>
        <w:ind w:leftChars="81" w:left="1218" w:hangingChars="320" w:hanging="1024"/>
        <w:jc w:val="both"/>
        <w:rPr>
          <w:rFonts w:eastAsia="標楷體"/>
          <w:sz w:val="32"/>
          <w:szCs w:val="32"/>
        </w:rPr>
      </w:pPr>
      <w:r w:rsidRPr="00543463">
        <w:rPr>
          <w:rFonts w:eastAsia="標楷體"/>
          <w:sz w:val="32"/>
          <w:szCs w:val="32"/>
        </w:rPr>
        <w:t>（二）</w:t>
      </w:r>
      <w:r>
        <w:rPr>
          <w:rFonts w:eastAsia="標楷體" w:hint="eastAsia"/>
          <w:sz w:val="32"/>
          <w:szCs w:val="32"/>
        </w:rPr>
        <w:t>第二</w:t>
      </w:r>
      <w:r w:rsidRPr="00543463">
        <w:rPr>
          <w:rFonts w:eastAsia="標楷體"/>
          <w:sz w:val="32"/>
          <w:szCs w:val="32"/>
        </w:rPr>
        <w:t>組（如從事醫療保健服務、研發及設計、營造、批發及零售、運輸及倉儲、住宿及餐飲、觀光旅遊、資訊及通訊傳播、金融及保險、不動產買賣、運動娛樂、休閒服務、教育服務、國內無設立工廠或工廠已無從事生產之製造業等）。</w:t>
      </w:r>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三、參加評選資格：</w:t>
      </w:r>
    </w:p>
    <w:p w:rsidR="00216B02"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（一）評選年度（參選報名之前</w:t>
      </w:r>
      <w:proofErr w:type="gramStart"/>
      <w:r w:rsidRPr="00543463">
        <w:rPr>
          <w:rFonts w:eastAsia="標楷體"/>
          <w:sz w:val="32"/>
          <w:szCs w:val="32"/>
        </w:rPr>
        <w:t>一</w:t>
      </w:r>
      <w:proofErr w:type="gramEnd"/>
      <w:r w:rsidRPr="00543463">
        <w:rPr>
          <w:rFonts w:eastAsia="標楷體"/>
          <w:sz w:val="32"/>
          <w:szCs w:val="32"/>
        </w:rPr>
        <w:t>年度）前，經政府登記有案，於境內設立且營運中之事業。同一事業體系總機構或所屬之分（子）公司、廠（場）或營運處（所）等，得以個別事業名稱參選。但報名參選之事業名稱應與登記有案之證件名稱相符。</w:t>
      </w:r>
    </w:p>
    <w:p w:rsidR="00216B02"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（二）自評選年度至報名期限截止日，參選事業單項污染行為</w:t>
      </w:r>
      <w:proofErr w:type="gramStart"/>
      <w:r w:rsidRPr="00543463">
        <w:rPr>
          <w:rFonts w:eastAsia="標楷體"/>
          <w:sz w:val="32"/>
          <w:szCs w:val="32"/>
        </w:rPr>
        <w:t>違反本署主管</w:t>
      </w:r>
      <w:proofErr w:type="gramEnd"/>
      <w:r w:rsidRPr="00543463">
        <w:rPr>
          <w:rFonts w:eastAsia="標楷體"/>
          <w:sz w:val="32"/>
          <w:szCs w:val="32"/>
        </w:rPr>
        <w:t>之環保法規，受處罰一次</w:t>
      </w:r>
      <w:proofErr w:type="gramStart"/>
      <w:r w:rsidRPr="00543463">
        <w:rPr>
          <w:rFonts w:eastAsia="標楷體"/>
          <w:sz w:val="32"/>
          <w:szCs w:val="32"/>
        </w:rPr>
        <w:t>以內，</w:t>
      </w:r>
      <w:proofErr w:type="gramEnd"/>
      <w:r w:rsidRPr="00543463">
        <w:rPr>
          <w:rFonts w:eastAsia="標楷體"/>
          <w:sz w:val="32"/>
          <w:szCs w:val="32"/>
        </w:rPr>
        <w:t>總處罰二次</w:t>
      </w:r>
      <w:proofErr w:type="gramStart"/>
      <w:r w:rsidRPr="00543463">
        <w:rPr>
          <w:rFonts w:eastAsia="標楷體"/>
          <w:sz w:val="32"/>
          <w:szCs w:val="32"/>
        </w:rPr>
        <w:t>以內，</w:t>
      </w:r>
      <w:proofErr w:type="gramEnd"/>
      <w:r w:rsidRPr="00543463">
        <w:rPr>
          <w:rFonts w:eastAsia="標楷體"/>
          <w:sz w:val="32"/>
          <w:szCs w:val="32"/>
        </w:rPr>
        <w:t>且無欠繳環保罰鍰者。</w:t>
      </w:r>
      <w:proofErr w:type="gramStart"/>
      <w:r w:rsidRPr="00543463">
        <w:rPr>
          <w:rFonts w:eastAsia="標楷體"/>
          <w:sz w:val="32"/>
          <w:szCs w:val="32"/>
        </w:rPr>
        <w:t>（</w:t>
      </w:r>
      <w:proofErr w:type="gramEnd"/>
      <w:r w:rsidRPr="00543463">
        <w:rPr>
          <w:rFonts w:eastAsia="標楷體"/>
          <w:sz w:val="32"/>
          <w:szCs w:val="32"/>
        </w:rPr>
        <w:t>裁處金額新臺幣五千元以下者不列入計次，所屬之分</w:t>
      </w:r>
      <w:proofErr w:type="gramStart"/>
      <w:r w:rsidRPr="00543463">
        <w:rPr>
          <w:rFonts w:eastAsia="標楷體"/>
          <w:sz w:val="32"/>
          <w:szCs w:val="32"/>
        </w:rPr>
        <w:t>（</w:t>
      </w:r>
      <w:proofErr w:type="gramEnd"/>
      <w:r w:rsidRPr="00543463">
        <w:rPr>
          <w:rFonts w:eastAsia="標楷體"/>
          <w:sz w:val="32"/>
          <w:szCs w:val="32"/>
        </w:rPr>
        <w:t>子</w:t>
      </w:r>
      <w:proofErr w:type="gramStart"/>
      <w:r w:rsidRPr="00543463">
        <w:rPr>
          <w:rFonts w:eastAsia="標楷體"/>
          <w:sz w:val="32"/>
          <w:szCs w:val="32"/>
        </w:rPr>
        <w:t>）</w:t>
      </w:r>
      <w:proofErr w:type="gramEnd"/>
      <w:r w:rsidRPr="00543463">
        <w:rPr>
          <w:rFonts w:eastAsia="標楷體"/>
          <w:sz w:val="32"/>
          <w:szCs w:val="32"/>
        </w:rPr>
        <w:t>公司、廠（場）或營運處（所）</w:t>
      </w:r>
      <w:proofErr w:type="gramStart"/>
      <w:r w:rsidRPr="00543463">
        <w:rPr>
          <w:rFonts w:eastAsia="標楷體"/>
          <w:sz w:val="32"/>
          <w:szCs w:val="32"/>
        </w:rPr>
        <w:t>採</w:t>
      </w:r>
      <w:proofErr w:type="gramEnd"/>
      <w:r w:rsidRPr="00543463">
        <w:rPr>
          <w:rFonts w:eastAsia="標楷體"/>
          <w:sz w:val="32"/>
          <w:szCs w:val="32"/>
        </w:rPr>
        <w:t>個</w:t>
      </w:r>
      <w:r w:rsidRPr="00543463">
        <w:rPr>
          <w:rFonts w:eastAsia="標楷體"/>
          <w:sz w:val="32"/>
          <w:szCs w:val="32"/>
        </w:rPr>
        <w:lastRenderedPageBreak/>
        <w:t>別計算</w:t>
      </w:r>
      <w:proofErr w:type="gramStart"/>
      <w:r w:rsidRPr="00543463">
        <w:rPr>
          <w:rFonts w:eastAsia="標楷體"/>
          <w:sz w:val="32"/>
          <w:szCs w:val="32"/>
        </w:rPr>
        <w:t>）</w:t>
      </w:r>
      <w:proofErr w:type="gramEnd"/>
      <w:r w:rsidRPr="00543463">
        <w:rPr>
          <w:rFonts w:eastAsia="標楷體"/>
          <w:sz w:val="32"/>
          <w:szCs w:val="32"/>
        </w:rPr>
        <w:t>。</w:t>
      </w:r>
    </w:p>
    <w:p w:rsidR="00216B02" w:rsidRPr="00543463" w:rsidRDefault="00216B02" w:rsidP="00216B02">
      <w:pPr>
        <w:snapToGrid w:val="0"/>
        <w:spacing w:line="560" w:lineRule="exact"/>
        <w:ind w:leftChars="81" w:left="1058" w:hangingChars="270" w:hanging="864"/>
        <w:jc w:val="both"/>
        <w:rPr>
          <w:rFonts w:eastAsia="標楷體"/>
          <w:sz w:val="32"/>
          <w:szCs w:val="32"/>
        </w:rPr>
      </w:pPr>
      <w:r w:rsidRPr="00543463">
        <w:rPr>
          <w:rFonts w:eastAsia="標楷體"/>
          <w:sz w:val="32"/>
          <w:szCs w:val="32"/>
        </w:rPr>
        <w:t>（三）自評選前三年度至報名期限截止日，未曾發生公害糾紛</w:t>
      </w:r>
      <w:proofErr w:type="gramStart"/>
      <w:r w:rsidRPr="00543463">
        <w:rPr>
          <w:rFonts w:eastAsia="標楷體"/>
          <w:sz w:val="32"/>
          <w:szCs w:val="32"/>
        </w:rPr>
        <w:t>紓</w:t>
      </w:r>
      <w:proofErr w:type="gramEnd"/>
      <w:r w:rsidRPr="00543463">
        <w:rPr>
          <w:rFonts w:eastAsia="標楷體"/>
          <w:sz w:val="32"/>
          <w:szCs w:val="32"/>
        </w:rPr>
        <w:t>處、調處、裁決、重大危害環境、衛生、食品安全、公共安全或重大職業災害案件者。</w:t>
      </w:r>
    </w:p>
    <w:p w:rsidR="00216B02" w:rsidRPr="00543463" w:rsidRDefault="00216B02" w:rsidP="00216B02">
      <w:pPr>
        <w:snapToGrid w:val="0"/>
        <w:spacing w:line="560" w:lineRule="exact"/>
        <w:ind w:left="640" w:hangingChars="200" w:hanging="640"/>
        <w:jc w:val="both"/>
        <w:rPr>
          <w:rFonts w:eastAsia="標楷體"/>
          <w:sz w:val="32"/>
          <w:szCs w:val="32"/>
        </w:rPr>
      </w:pPr>
      <w:r w:rsidRPr="00543463">
        <w:rPr>
          <w:rFonts w:eastAsia="標楷體"/>
          <w:sz w:val="32"/>
          <w:szCs w:val="32"/>
        </w:rPr>
        <w:t>四、符合參加評選資格之事業，於報名期限截止日前自行報名參選。</w:t>
      </w:r>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五、參選事業應具備書表：</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（一）報名階段：</w:t>
      </w:r>
    </w:p>
    <w:p w:rsidR="00216B02" w:rsidRPr="00543463" w:rsidRDefault="00216B02" w:rsidP="00216B02">
      <w:pPr>
        <w:pStyle w:val="ab"/>
        <w:numPr>
          <w:ilvl w:val="0"/>
          <w:numId w:val="21"/>
        </w:numPr>
        <w:snapToGrid w:val="0"/>
        <w:spacing w:line="560" w:lineRule="exact"/>
        <w:ind w:leftChars="350" w:left="1197" w:hanging="357"/>
        <w:jc w:val="both"/>
        <w:rPr>
          <w:rFonts w:ascii="Times New Roman" w:eastAsia="標楷體" w:hAnsi="Times New Roman"/>
          <w:sz w:val="32"/>
          <w:szCs w:val="32"/>
        </w:rPr>
      </w:pPr>
      <w:r w:rsidRPr="00543463">
        <w:rPr>
          <w:rFonts w:ascii="Times New Roman" w:eastAsia="標楷體" w:hAnsi="Times New Roman"/>
          <w:sz w:val="32"/>
          <w:szCs w:val="32"/>
        </w:rPr>
        <w:t>報名表（如附件一）。</w:t>
      </w:r>
      <w:r w:rsidRPr="00543463">
        <w:rPr>
          <w:rFonts w:ascii="Times New Roman" w:eastAsia="標楷體" w:hAnsi="Times New Roman"/>
          <w:sz w:val="32"/>
          <w:szCs w:val="32"/>
        </w:rPr>
        <w:t xml:space="preserve"> </w:t>
      </w:r>
    </w:p>
    <w:p w:rsidR="00216B02" w:rsidRPr="00543463" w:rsidRDefault="00216B02" w:rsidP="00216B02">
      <w:pPr>
        <w:pStyle w:val="ab"/>
        <w:numPr>
          <w:ilvl w:val="0"/>
          <w:numId w:val="21"/>
        </w:numPr>
        <w:snapToGrid w:val="0"/>
        <w:spacing w:line="560" w:lineRule="exact"/>
        <w:ind w:leftChars="350" w:left="1197" w:hanging="357"/>
        <w:jc w:val="both"/>
        <w:rPr>
          <w:rFonts w:ascii="Times New Roman" w:eastAsia="標楷體" w:hAnsi="Times New Roman"/>
          <w:sz w:val="32"/>
          <w:szCs w:val="32"/>
        </w:rPr>
      </w:pPr>
      <w:r w:rsidRPr="00543463">
        <w:rPr>
          <w:rFonts w:ascii="Times New Roman" w:eastAsia="標楷體" w:hAnsi="Times New Roman"/>
          <w:sz w:val="32"/>
          <w:szCs w:val="32"/>
        </w:rPr>
        <w:t>設立登記證明相關文件影本（如公司登記證明文件或商業登記證明文件、工廠登記證明文件、行業登記證、開業證明、立案證明或其他由政府機關或其授權機構核發該事業係合法登記或設立之證明文件等）。</w:t>
      </w:r>
    </w:p>
    <w:p w:rsidR="00216B02" w:rsidRPr="00543463" w:rsidRDefault="00216B02" w:rsidP="00216B02">
      <w:pPr>
        <w:pStyle w:val="ab"/>
        <w:numPr>
          <w:ilvl w:val="0"/>
          <w:numId w:val="21"/>
        </w:numPr>
        <w:snapToGrid w:val="0"/>
        <w:spacing w:line="560" w:lineRule="exact"/>
        <w:ind w:leftChars="350" w:left="1197" w:hanging="357"/>
        <w:jc w:val="both"/>
        <w:rPr>
          <w:rFonts w:ascii="Times New Roman" w:eastAsia="標楷體" w:hAnsi="Times New Roman"/>
          <w:sz w:val="32"/>
          <w:szCs w:val="32"/>
        </w:rPr>
      </w:pPr>
      <w:r w:rsidRPr="00543463">
        <w:rPr>
          <w:rFonts w:ascii="Times New Roman" w:eastAsia="標楷體" w:hAnsi="Times New Roman"/>
          <w:sz w:val="32"/>
          <w:szCs w:val="32"/>
        </w:rPr>
        <w:t>參選事業得提報評選年度前之環保優良事蹟（以評選前三年度之環保優良事蹟為重點），並請依評選指標項目（如附件二）逐項順序提報，含佐證資料影本及照片。</w:t>
      </w:r>
    </w:p>
    <w:p w:rsidR="00216B02"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（二）前款書面資料一式十一份及電子</w:t>
      </w:r>
      <w:proofErr w:type="gramStart"/>
      <w:r w:rsidRPr="00543463">
        <w:rPr>
          <w:rFonts w:eastAsia="標楷體"/>
          <w:sz w:val="32"/>
          <w:szCs w:val="32"/>
        </w:rPr>
        <w:t>檔</w:t>
      </w:r>
      <w:proofErr w:type="gramEnd"/>
      <w:r w:rsidRPr="00543463">
        <w:rPr>
          <w:rFonts w:eastAsia="標楷體"/>
          <w:sz w:val="32"/>
          <w:szCs w:val="32"/>
        </w:rPr>
        <w:t>一份，於報名期限截止日前寄</w:t>
      </w:r>
      <w:proofErr w:type="gramStart"/>
      <w:r w:rsidRPr="00543463">
        <w:rPr>
          <w:rFonts w:eastAsia="標楷體"/>
          <w:sz w:val="32"/>
          <w:szCs w:val="32"/>
        </w:rPr>
        <w:t>送本署</w:t>
      </w:r>
      <w:proofErr w:type="gramEnd"/>
      <w:r w:rsidRPr="00543463">
        <w:rPr>
          <w:rFonts w:eastAsia="標楷體"/>
          <w:sz w:val="32"/>
          <w:szCs w:val="32"/>
        </w:rPr>
        <w:t>（以郵戳為憑）；參選報名之事業名稱應與登記有案之證件名稱相符。報名資料</w:t>
      </w:r>
      <w:proofErr w:type="gramStart"/>
      <w:r w:rsidRPr="00543463">
        <w:rPr>
          <w:rFonts w:eastAsia="標楷體"/>
          <w:sz w:val="32"/>
          <w:szCs w:val="32"/>
        </w:rPr>
        <w:t>不齊者</w:t>
      </w:r>
      <w:proofErr w:type="gramEnd"/>
      <w:r w:rsidRPr="00543463">
        <w:rPr>
          <w:rFonts w:eastAsia="標楷體"/>
          <w:sz w:val="32"/>
          <w:szCs w:val="32"/>
        </w:rPr>
        <w:t>，經通知補正，應於通知日起十日內完成補正，屆期未完成補正者，駁回其申請。</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（三）</w:t>
      </w:r>
      <w:proofErr w:type="gramStart"/>
      <w:r w:rsidRPr="00543463">
        <w:rPr>
          <w:rFonts w:eastAsia="標楷體"/>
          <w:sz w:val="32"/>
          <w:szCs w:val="32"/>
        </w:rPr>
        <w:t>複</w:t>
      </w:r>
      <w:proofErr w:type="gramEnd"/>
      <w:r w:rsidRPr="00543463">
        <w:rPr>
          <w:rFonts w:eastAsia="標楷體"/>
          <w:sz w:val="32"/>
          <w:szCs w:val="32"/>
        </w:rPr>
        <w:t>評階段：</w:t>
      </w:r>
    </w:p>
    <w:p w:rsidR="00216B02" w:rsidRPr="00543463" w:rsidRDefault="00216B02" w:rsidP="00216B02">
      <w:pPr>
        <w:snapToGrid w:val="0"/>
        <w:spacing w:line="560" w:lineRule="exact"/>
        <w:ind w:leftChars="472" w:left="1133"/>
        <w:jc w:val="both"/>
        <w:rPr>
          <w:rFonts w:eastAsia="標楷體"/>
          <w:sz w:val="32"/>
          <w:szCs w:val="32"/>
        </w:rPr>
      </w:pPr>
      <w:proofErr w:type="gramStart"/>
      <w:r w:rsidRPr="00543463">
        <w:rPr>
          <w:rFonts w:eastAsia="標楷體"/>
          <w:sz w:val="32"/>
          <w:szCs w:val="32"/>
        </w:rPr>
        <w:t>複</w:t>
      </w:r>
      <w:proofErr w:type="gramEnd"/>
      <w:r w:rsidRPr="00543463">
        <w:rPr>
          <w:rFonts w:eastAsia="標楷體"/>
          <w:sz w:val="32"/>
          <w:szCs w:val="32"/>
        </w:rPr>
        <w:t>評簡報電子檔，依入選</w:t>
      </w:r>
      <w:proofErr w:type="gramStart"/>
      <w:r w:rsidRPr="00543463">
        <w:rPr>
          <w:rFonts w:eastAsia="標楷體"/>
          <w:sz w:val="32"/>
          <w:szCs w:val="32"/>
        </w:rPr>
        <w:t>複</w:t>
      </w:r>
      <w:proofErr w:type="gramEnd"/>
      <w:r w:rsidRPr="00543463">
        <w:rPr>
          <w:rFonts w:eastAsia="標楷體"/>
          <w:sz w:val="32"/>
          <w:szCs w:val="32"/>
        </w:rPr>
        <w:t>評通知</w:t>
      </w:r>
      <w:proofErr w:type="gramStart"/>
      <w:r w:rsidRPr="00543463">
        <w:rPr>
          <w:rFonts w:eastAsia="標楷體"/>
          <w:sz w:val="32"/>
          <w:szCs w:val="32"/>
        </w:rPr>
        <w:t>送達本署指定</w:t>
      </w:r>
      <w:proofErr w:type="gramEnd"/>
      <w:r w:rsidRPr="00543463">
        <w:rPr>
          <w:rFonts w:eastAsia="標楷體"/>
          <w:sz w:val="32"/>
          <w:szCs w:val="32"/>
        </w:rPr>
        <w:t>地點。</w:t>
      </w:r>
    </w:p>
    <w:p w:rsidR="00216B02" w:rsidRPr="00543463" w:rsidRDefault="00216B02" w:rsidP="00216B02">
      <w:pPr>
        <w:tabs>
          <w:tab w:val="left" w:pos="1134"/>
        </w:tabs>
        <w:snapToGrid w:val="0"/>
        <w:spacing w:line="560" w:lineRule="exact"/>
        <w:jc w:val="both"/>
        <w:rPr>
          <w:rFonts w:eastAsia="標楷體"/>
          <w:sz w:val="32"/>
          <w:szCs w:val="32"/>
        </w:rPr>
      </w:pPr>
      <w:r w:rsidRPr="00543463">
        <w:rPr>
          <w:rFonts w:eastAsia="標楷體"/>
          <w:sz w:val="32"/>
          <w:szCs w:val="32"/>
        </w:rPr>
        <w:t>六、報名地點：</w:t>
      </w:r>
    </w:p>
    <w:p w:rsidR="00216B02" w:rsidRPr="00543463" w:rsidRDefault="00216B02" w:rsidP="00216B02">
      <w:pPr>
        <w:pStyle w:val="3"/>
        <w:spacing w:line="560" w:lineRule="exact"/>
        <w:ind w:leftChars="250" w:left="600"/>
        <w:jc w:val="both"/>
        <w:rPr>
          <w:rFonts w:eastAsia="標楷體"/>
          <w:sz w:val="32"/>
          <w:szCs w:val="32"/>
        </w:rPr>
      </w:pPr>
      <w:proofErr w:type="gramStart"/>
      <w:r w:rsidRPr="00543463">
        <w:rPr>
          <w:rFonts w:eastAsia="標楷體"/>
          <w:sz w:val="32"/>
          <w:szCs w:val="32"/>
        </w:rPr>
        <w:t>本署管制</w:t>
      </w:r>
      <w:proofErr w:type="gramEnd"/>
      <w:r w:rsidRPr="00543463">
        <w:rPr>
          <w:rFonts w:eastAsia="標楷體"/>
          <w:sz w:val="32"/>
          <w:szCs w:val="32"/>
        </w:rPr>
        <w:t>考核及糾紛處理處（臺北市中正區中華路一段八十三號）</w:t>
      </w:r>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七、報名日期：</w:t>
      </w:r>
    </w:p>
    <w:p w:rsidR="00216B02" w:rsidRPr="00543463" w:rsidRDefault="00216B02" w:rsidP="00216B02">
      <w:pPr>
        <w:pStyle w:val="3"/>
        <w:spacing w:line="560" w:lineRule="exact"/>
        <w:ind w:leftChars="250" w:left="600"/>
        <w:jc w:val="both"/>
        <w:rPr>
          <w:rFonts w:eastAsia="標楷體"/>
          <w:dstrike/>
          <w:sz w:val="32"/>
          <w:szCs w:val="32"/>
        </w:rPr>
      </w:pPr>
      <w:r w:rsidRPr="00543463">
        <w:rPr>
          <w:rFonts w:eastAsia="標楷體"/>
          <w:sz w:val="32"/>
          <w:szCs w:val="32"/>
        </w:rPr>
        <w:t>每年</w:t>
      </w:r>
      <w:r w:rsidR="00D409E5" w:rsidRPr="00D409E5">
        <w:rPr>
          <w:rFonts w:eastAsia="標楷體" w:hint="eastAsia"/>
          <w:sz w:val="32"/>
          <w:szCs w:val="32"/>
        </w:rPr>
        <w:t>六</w:t>
      </w:r>
      <w:r w:rsidR="00D409E5" w:rsidRPr="00D409E5">
        <w:rPr>
          <w:rFonts w:eastAsia="標楷體"/>
          <w:sz w:val="32"/>
          <w:szCs w:val="32"/>
        </w:rPr>
        <w:t>月</w:t>
      </w:r>
      <w:r w:rsidR="00D409E5" w:rsidRPr="00D409E5">
        <w:rPr>
          <w:rFonts w:eastAsia="標楷體" w:hint="eastAsia"/>
          <w:sz w:val="32"/>
          <w:szCs w:val="32"/>
        </w:rPr>
        <w:t>十五</w:t>
      </w:r>
      <w:r w:rsidR="00D409E5" w:rsidRPr="00D409E5">
        <w:rPr>
          <w:rFonts w:eastAsia="標楷體"/>
          <w:sz w:val="32"/>
          <w:szCs w:val="32"/>
        </w:rPr>
        <w:t>日起至</w:t>
      </w:r>
      <w:r w:rsidR="00D409E5" w:rsidRPr="00D409E5">
        <w:rPr>
          <w:rFonts w:eastAsia="標楷體" w:hint="eastAsia"/>
          <w:sz w:val="32"/>
          <w:szCs w:val="32"/>
        </w:rPr>
        <w:t>七</w:t>
      </w:r>
      <w:r w:rsidR="00D409E5" w:rsidRPr="00D409E5">
        <w:rPr>
          <w:rFonts w:eastAsia="標楷體"/>
          <w:sz w:val="32"/>
          <w:szCs w:val="32"/>
        </w:rPr>
        <w:t>月十五日止</w:t>
      </w:r>
      <w:r w:rsidRPr="00543463">
        <w:rPr>
          <w:rFonts w:eastAsia="標楷體"/>
          <w:sz w:val="32"/>
          <w:szCs w:val="32"/>
        </w:rPr>
        <w:t>（遇假日順延），但</w:t>
      </w:r>
      <w:proofErr w:type="gramStart"/>
      <w:r w:rsidRPr="00543463">
        <w:rPr>
          <w:rFonts w:eastAsia="標楷體"/>
          <w:sz w:val="32"/>
          <w:szCs w:val="32"/>
        </w:rPr>
        <w:t>本署得</w:t>
      </w:r>
      <w:proofErr w:type="gramEnd"/>
      <w:r w:rsidRPr="00543463">
        <w:rPr>
          <w:rFonts w:eastAsia="標楷體"/>
          <w:sz w:val="32"/>
          <w:szCs w:val="32"/>
        </w:rPr>
        <w:t>視評</w:t>
      </w:r>
      <w:r w:rsidRPr="00543463">
        <w:rPr>
          <w:rFonts w:eastAsia="標楷體"/>
          <w:sz w:val="32"/>
          <w:szCs w:val="32"/>
        </w:rPr>
        <w:lastRenderedPageBreak/>
        <w:t>選作業進度調整。</w:t>
      </w:r>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八、評選方式：</w:t>
      </w:r>
    </w:p>
    <w:p w:rsidR="00216B02" w:rsidRPr="00543463" w:rsidRDefault="00216B02" w:rsidP="00216B02">
      <w:pPr>
        <w:pStyle w:val="3"/>
        <w:spacing w:line="560" w:lineRule="exact"/>
        <w:ind w:leftChars="250" w:left="600"/>
        <w:jc w:val="both"/>
        <w:rPr>
          <w:rFonts w:eastAsia="標楷體"/>
          <w:sz w:val="32"/>
          <w:szCs w:val="32"/>
        </w:rPr>
      </w:pPr>
      <w:proofErr w:type="gramStart"/>
      <w:r w:rsidRPr="00543463">
        <w:rPr>
          <w:rFonts w:eastAsia="標楷體"/>
          <w:sz w:val="32"/>
          <w:szCs w:val="32"/>
        </w:rPr>
        <w:t>由本署管制</w:t>
      </w:r>
      <w:proofErr w:type="gramEnd"/>
      <w:r w:rsidRPr="00543463">
        <w:rPr>
          <w:rFonts w:eastAsia="標楷體"/>
          <w:sz w:val="32"/>
          <w:szCs w:val="32"/>
        </w:rPr>
        <w:t>考核及糾紛處理處處長為召集人，邀集五至八名專家、學者</w:t>
      </w:r>
      <w:proofErr w:type="gramStart"/>
      <w:r w:rsidRPr="00543463">
        <w:rPr>
          <w:rFonts w:eastAsia="標楷體"/>
          <w:sz w:val="32"/>
          <w:szCs w:val="32"/>
        </w:rPr>
        <w:t>及本署管制</w:t>
      </w:r>
      <w:proofErr w:type="gramEnd"/>
      <w:r w:rsidRPr="00543463">
        <w:rPr>
          <w:rFonts w:eastAsia="標楷體"/>
          <w:sz w:val="32"/>
          <w:szCs w:val="32"/>
        </w:rPr>
        <w:t>考核及糾紛處理處代表一名組成評選委員會，辦理評選工作；召集人</w:t>
      </w:r>
      <w:proofErr w:type="gramStart"/>
      <w:r w:rsidRPr="00543463">
        <w:rPr>
          <w:rFonts w:eastAsia="標楷體"/>
          <w:sz w:val="32"/>
          <w:szCs w:val="32"/>
        </w:rPr>
        <w:t>及本署管制</w:t>
      </w:r>
      <w:proofErr w:type="gramEnd"/>
      <w:r w:rsidRPr="00543463">
        <w:rPr>
          <w:rFonts w:eastAsia="標楷體"/>
          <w:sz w:val="32"/>
          <w:szCs w:val="32"/>
        </w:rPr>
        <w:t>考核及糾紛處理處代表未克出席時，得指定代理人出席。評選程序如下：</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（一）初評：</w:t>
      </w:r>
    </w:p>
    <w:p w:rsidR="00216B02" w:rsidRPr="00543463" w:rsidRDefault="00216B02" w:rsidP="00216B02">
      <w:pPr>
        <w:pStyle w:val="ab"/>
        <w:numPr>
          <w:ilvl w:val="0"/>
          <w:numId w:val="22"/>
        </w:numPr>
        <w:snapToGrid w:val="0"/>
        <w:spacing w:line="560" w:lineRule="exact"/>
        <w:ind w:leftChars="350" w:left="1197" w:hanging="357"/>
        <w:jc w:val="both"/>
        <w:rPr>
          <w:rFonts w:ascii="Times New Roman" w:eastAsia="標楷體" w:hAnsi="Times New Roman"/>
          <w:sz w:val="32"/>
          <w:szCs w:val="32"/>
        </w:rPr>
      </w:pPr>
      <w:proofErr w:type="gramStart"/>
      <w:r w:rsidRPr="00543463">
        <w:rPr>
          <w:rFonts w:ascii="Times New Roman" w:eastAsia="標楷體" w:hAnsi="Times New Roman"/>
          <w:sz w:val="32"/>
          <w:szCs w:val="32"/>
        </w:rPr>
        <w:t>由本署就</w:t>
      </w:r>
      <w:proofErr w:type="gramEnd"/>
      <w:r w:rsidRPr="00543463">
        <w:rPr>
          <w:rFonts w:ascii="Times New Roman" w:eastAsia="標楷體" w:hAnsi="Times New Roman"/>
          <w:sz w:val="32"/>
          <w:szCs w:val="32"/>
        </w:rPr>
        <w:t>報名資料進行資格及書面審查。</w:t>
      </w:r>
    </w:p>
    <w:p w:rsidR="00D409E5" w:rsidRPr="00D409E5" w:rsidRDefault="00D409E5" w:rsidP="00D409E5">
      <w:pPr>
        <w:pStyle w:val="ab"/>
        <w:numPr>
          <w:ilvl w:val="0"/>
          <w:numId w:val="22"/>
        </w:numPr>
        <w:snapToGrid w:val="0"/>
        <w:spacing w:line="560" w:lineRule="exact"/>
        <w:ind w:leftChars="350" w:left="1197" w:hanging="357"/>
        <w:jc w:val="both"/>
        <w:rPr>
          <w:rFonts w:ascii="Times New Roman" w:eastAsia="標楷體" w:hAnsi="Times New Roman"/>
          <w:sz w:val="32"/>
          <w:szCs w:val="32"/>
        </w:rPr>
      </w:pPr>
      <w:r w:rsidRPr="00D409E5">
        <w:rPr>
          <w:rFonts w:ascii="Times New Roman" w:eastAsia="標楷體" w:hAnsi="Times New Roman"/>
          <w:sz w:val="32"/>
          <w:szCs w:val="32"/>
        </w:rPr>
        <w:t>初評階段之書面審查</w:t>
      </w:r>
      <w:r w:rsidRPr="00D409E5">
        <w:rPr>
          <w:rFonts w:ascii="Times New Roman" w:eastAsia="標楷體" w:hAnsi="Times New Roman" w:hint="eastAsia"/>
          <w:sz w:val="32"/>
          <w:szCs w:val="32"/>
        </w:rPr>
        <w:t>及評選指標項目符合度</w:t>
      </w:r>
      <w:r w:rsidRPr="00D409E5">
        <w:rPr>
          <w:rFonts w:ascii="Times New Roman" w:eastAsia="標楷體" w:hAnsi="Times New Roman"/>
          <w:sz w:val="32"/>
          <w:szCs w:val="32"/>
        </w:rPr>
        <w:t>結果彙整後，送交評選委員初評會議，決議入選</w:t>
      </w:r>
      <w:proofErr w:type="gramStart"/>
      <w:r w:rsidRPr="00D409E5">
        <w:rPr>
          <w:rFonts w:ascii="Times New Roman" w:eastAsia="標楷體" w:hAnsi="Times New Roman"/>
          <w:sz w:val="32"/>
          <w:szCs w:val="32"/>
        </w:rPr>
        <w:t>複</w:t>
      </w:r>
      <w:proofErr w:type="gramEnd"/>
      <w:r w:rsidRPr="00D409E5">
        <w:rPr>
          <w:rFonts w:ascii="Times New Roman" w:eastAsia="標楷體" w:hAnsi="Times New Roman"/>
          <w:sz w:val="32"/>
          <w:szCs w:val="32"/>
        </w:rPr>
        <w:t>評名單。</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（二）</w:t>
      </w:r>
      <w:proofErr w:type="gramStart"/>
      <w:r w:rsidRPr="00543463">
        <w:rPr>
          <w:rFonts w:eastAsia="標楷體"/>
          <w:sz w:val="32"/>
          <w:szCs w:val="32"/>
        </w:rPr>
        <w:t>複</w:t>
      </w:r>
      <w:proofErr w:type="gramEnd"/>
      <w:r w:rsidRPr="00543463">
        <w:rPr>
          <w:rFonts w:eastAsia="標楷體"/>
          <w:sz w:val="32"/>
          <w:szCs w:val="32"/>
        </w:rPr>
        <w:t>評：</w:t>
      </w:r>
    </w:p>
    <w:p w:rsidR="00216B02" w:rsidRPr="00543463" w:rsidRDefault="00216B02" w:rsidP="00216B02">
      <w:pPr>
        <w:pStyle w:val="ab"/>
        <w:numPr>
          <w:ilvl w:val="0"/>
          <w:numId w:val="23"/>
        </w:numPr>
        <w:snapToGrid w:val="0"/>
        <w:spacing w:line="560" w:lineRule="exact"/>
        <w:ind w:leftChars="350" w:left="1197" w:hanging="357"/>
        <w:jc w:val="both"/>
        <w:rPr>
          <w:rFonts w:ascii="Times New Roman" w:eastAsia="標楷體" w:hAnsi="Times New Roman"/>
          <w:sz w:val="32"/>
          <w:szCs w:val="32"/>
        </w:rPr>
      </w:pPr>
      <w:r w:rsidRPr="00543463">
        <w:rPr>
          <w:rFonts w:ascii="Times New Roman" w:eastAsia="標楷體" w:hAnsi="Times New Roman"/>
          <w:sz w:val="32"/>
          <w:szCs w:val="32"/>
        </w:rPr>
        <w:t>評選委員依指標項目辦理</w:t>
      </w:r>
      <w:proofErr w:type="gramStart"/>
      <w:r w:rsidRPr="00543463">
        <w:rPr>
          <w:rFonts w:ascii="Times New Roman" w:eastAsia="標楷體" w:hAnsi="Times New Roman"/>
          <w:sz w:val="32"/>
          <w:szCs w:val="32"/>
        </w:rPr>
        <w:t>複</w:t>
      </w:r>
      <w:proofErr w:type="gramEnd"/>
      <w:r w:rsidRPr="00543463">
        <w:rPr>
          <w:rFonts w:ascii="Times New Roman" w:eastAsia="標楷體" w:hAnsi="Times New Roman"/>
          <w:sz w:val="32"/>
          <w:szCs w:val="32"/>
        </w:rPr>
        <w:t>評實地現</w:t>
      </w:r>
      <w:proofErr w:type="gramStart"/>
      <w:r w:rsidRPr="00543463">
        <w:rPr>
          <w:rFonts w:ascii="Times New Roman" w:eastAsia="標楷體" w:hAnsi="Times New Roman"/>
          <w:sz w:val="32"/>
          <w:szCs w:val="32"/>
        </w:rPr>
        <w:t>勘</w:t>
      </w:r>
      <w:proofErr w:type="gramEnd"/>
      <w:r w:rsidRPr="00543463">
        <w:rPr>
          <w:rFonts w:ascii="Times New Roman" w:eastAsia="標楷體" w:hAnsi="Times New Roman"/>
          <w:sz w:val="32"/>
          <w:szCs w:val="32"/>
        </w:rPr>
        <w:t>及評分。</w:t>
      </w:r>
    </w:p>
    <w:p w:rsidR="00216B02" w:rsidRPr="00543463" w:rsidRDefault="00216B02" w:rsidP="00216B02">
      <w:pPr>
        <w:pStyle w:val="ab"/>
        <w:numPr>
          <w:ilvl w:val="0"/>
          <w:numId w:val="23"/>
        </w:numPr>
        <w:snapToGrid w:val="0"/>
        <w:spacing w:line="560" w:lineRule="exact"/>
        <w:ind w:leftChars="350" w:left="1197" w:hanging="357"/>
        <w:jc w:val="both"/>
        <w:rPr>
          <w:rFonts w:ascii="Times New Roman" w:eastAsia="標楷體" w:hAnsi="Times New Roman"/>
          <w:sz w:val="32"/>
          <w:szCs w:val="32"/>
        </w:rPr>
      </w:pPr>
      <w:proofErr w:type="gramStart"/>
      <w:r w:rsidRPr="00543463">
        <w:rPr>
          <w:rFonts w:ascii="Times New Roman" w:eastAsia="標楷體" w:hAnsi="Times New Roman"/>
          <w:sz w:val="32"/>
          <w:szCs w:val="32"/>
        </w:rPr>
        <w:t>複</w:t>
      </w:r>
      <w:proofErr w:type="gramEnd"/>
      <w:r w:rsidRPr="00543463">
        <w:rPr>
          <w:rFonts w:ascii="Times New Roman" w:eastAsia="標楷體" w:hAnsi="Times New Roman"/>
          <w:sz w:val="32"/>
          <w:szCs w:val="32"/>
        </w:rPr>
        <w:t>評實地現</w:t>
      </w:r>
      <w:proofErr w:type="gramStart"/>
      <w:r w:rsidRPr="00543463">
        <w:rPr>
          <w:rFonts w:ascii="Times New Roman" w:eastAsia="標楷體" w:hAnsi="Times New Roman"/>
          <w:sz w:val="32"/>
          <w:szCs w:val="32"/>
        </w:rPr>
        <w:t>勘</w:t>
      </w:r>
      <w:proofErr w:type="gramEnd"/>
      <w:r w:rsidRPr="00543463">
        <w:rPr>
          <w:rFonts w:ascii="Times New Roman" w:eastAsia="標楷體" w:hAnsi="Times New Roman"/>
          <w:sz w:val="32"/>
          <w:szCs w:val="32"/>
        </w:rPr>
        <w:t>，主席</w:t>
      </w:r>
      <w:proofErr w:type="gramStart"/>
      <w:r w:rsidRPr="00543463">
        <w:rPr>
          <w:rFonts w:ascii="Times New Roman" w:eastAsia="標楷體" w:hAnsi="Times New Roman"/>
          <w:sz w:val="32"/>
          <w:szCs w:val="32"/>
        </w:rPr>
        <w:t>由本署管制</w:t>
      </w:r>
      <w:proofErr w:type="gramEnd"/>
      <w:r w:rsidRPr="00543463">
        <w:rPr>
          <w:rFonts w:ascii="Times New Roman" w:eastAsia="標楷體" w:hAnsi="Times New Roman"/>
          <w:sz w:val="32"/>
          <w:szCs w:val="32"/>
        </w:rPr>
        <w:t>考核及糾紛處理處代表擔任，如不克出席時，由出席委員互推產生。</w:t>
      </w:r>
    </w:p>
    <w:p w:rsidR="00216B02" w:rsidRPr="00543463" w:rsidRDefault="00216B02" w:rsidP="00216B02">
      <w:pPr>
        <w:pStyle w:val="ab"/>
        <w:numPr>
          <w:ilvl w:val="0"/>
          <w:numId w:val="23"/>
        </w:numPr>
        <w:snapToGrid w:val="0"/>
        <w:spacing w:line="560" w:lineRule="exact"/>
        <w:ind w:leftChars="350" w:left="1197" w:hanging="357"/>
        <w:jc w:val="both"/>
        <w:rPr>
          <w:rFonts w:ascii="Times New Roman" w:eastAsia="標楷體" w:hAnsi="Times New Roman"/>
          <w:sz w:val="32"/>
          <w:szCs w:val="32"/>
        </w:rPr>
      </w:pPr>
      <w:r w:rsidRPr="00543463">
        <w:rPr>
          <w:rFonts w:ascii="Times New Roman" w:eastAsia="標楷體" w:hAnsi="Times New Roman"/>
          <w:sz w:val="32"/>
          <w:szCs w:val="32"/>
        </w:rPr>
        <w:t>評選委員出席現</w:t>
      </w:r>
      <w:proofErr w:type="gramStart"/>
      <w:r w:rsidRPr="00543463">
        <w:rPr>
          <w:rFonts w:ascii="Times New Roman" w:eastAsia="標楷體" w:hAnsi="Times New Roman"/>
          <w:sz w:val="32"/>
          <w:szCs w:val="32"/>
        </w:rPr>
        <w:t>勘</w:t>
      </w:r>
      <w:proofErr w:type="gramEnd"/>
      <w:r w:rsidRPr="00543463">
        <w:rPr>
          <w:rFonts w:ascii="Times New Roman" w:eastAsia="標楷體" w:hAnsi="Times New Roman"/>
          <w:sz w:val="32"/>
          <w:szCs w:val="32"/>
        </w:rPr>
        <w:t>家數應超過一半以上者，始列入</w:t>
      </w:r>
      <w:proofErr w:type="gramStart"/>
      <w:r w:rsidRPr="00543463">
        <w:rPr>
          <w:rFonts w:ascii="Times New Roman" w:eastAsia="標楷體" w:hAnsi="Times New Roman"/>
          <w:sz w:val="32"/>
          <w:szCs w:val="32"/>
        </w:rPr>
        <w:t>複</w:t>
      </w:r>
      <w:proofErr w:type="gramEnd"/>
      <w:r w:rsidRPr="00543463">
        <w:rPr>
          <w:rFonts w:ascii="Times New Roman" w:eastAsia="標楷體" w:hAnsi="Times New Roman"/>
          <w:sz w:val="32"/>
          <w:szCs w:val="32"/>
        </w:rPr>
        <w:t>評評分。</w:t>
      </w:r>
    </w:p>
    <w:p w:rsidR="00216B02" w:rsidRPr="00543463" w:rsidRDefault="00216B02" w:rsidP="00216B02">
      <w:pPr>
        <w:pStyle w:val="ab"/>
        <w:numPr>
          <w:ilvl w:val="0"/>
          <w:numId w:val="23"/>
        </w:numPr>
        <w:snapToGrid w:val="0"/>
        <w:spacing w:line="560" w:lineRule="exact"/>
        <w:ind w:leftChars="350" w:left="1197" w:hanging="357"/>
        <w:jc w:val="both"/>
        <w:rPr>
          <w:rFonts w:ascii="Times New Roman" w:eastAsia="標楷體" w:hAnsi="Times New Roman"/>
          <w:sz w:val="32"/>
          <w:szCs w:val="32"/>
        </w:rPr>
      </w:pPr>
      <w:proofErr w:type="gramStart"/>
      <w:r w:rsidRPr="00543463">
        <w:rPr>
          <w:rFonts w:ascii="Times New Roman" w:eastAsia="標楷體" w:hAnsi="Times New Roman"/>
          <w:sz w:val="32"/>
          <w:szCs w:val="32"/>
        </w:rPr>
        <w:t>複</w:t>
      </w:r>
      <w:proofErr w:type="gramEnd"/>
      <w:r w:rsidRPr="00543463">
        <w:rPr>
          <w:rFonts w:ascii="Times New Roman" w:eastAsia="標楷體" w:hAnsi="Times New Roman"/>
          <w:sz w:val="32"/>
          <w:szCs w:val="32"/>
        </w:rPr>
        <w:t>評結果提交評選委員會議議決獲獎表揚名單。</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（三）決選：</w:t>
      </w:r>
    </w:p>
    <w:p w:rsidR="00216B02" w:rsidRPr="00543463" w:rsidRDefault="00216B02" w:rsidP="00216B02">
      <w:pPr>
        <w:snapToGrid w:val="0"/>
        <w:spacing w:line="560" w:lineRule="exact"/>
        <w:ind w:leftChars="472" w:left="1133"/>
        <w:jc w:val="both"/>
        <w:rPr>
          <w:rFonts w:eastAsia="標楷體"/>
          <w:sz w:val="32"/>
          <w:szCs w:val="32"/>
        </w:rPr>
      </w:pPr>
      <w:r w:rsidRPr="00543463">
        <w:rPr>
          <w:rFonts w:eastAsia="標楷體"/>
          <w:sz w:val="32"/>
          <w:szCs w:val="32"/>
        </w:rPr>
        <w:t>評選委員會召開決選會議議決</w:t>
      </w:r>
      <w:proofErr w:type="gramStart"/>
      <w:r w:rsidRPr="00543463">
        <w:rPr>
          <w:rFonts w:eastAsia="標楷體"/>
          <w:sz w:val="32"/>
          <w:szCs w:val="32"/>
        </w:rPr>
        <w:t>複</w:t>
      </w:r>
      <w:proofErr w:type="gramEnd"/>
      <w:r w:rsidRPr="00543463">
        <w:rPr>
          <w:rFonts w:eastAsia="標楷體"/>
          <w:sz w:val="32"/>
          <w:szCs w:val="32"/>
        </w:rPr>
        <w:t>評結果，獲獎名單須經評選委員會議二分之一以上評選委員出席議決之。</w:t>
      </w:r>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九、獎勵：</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（一）評選及敘獎方式：</w:t>
      </w:r>
    </w:p>
    <w:p w:rsidR="00216B02" w:rsidRPr="00543463" w:rsidRDefault="00216B02" w:rsidP="00216B02">
      <w:pPr>
        <w:snapToGrid w:val="0"/>
        <w:spacing w:line="560" w:lineRule="exact"/>
        <w:ind w:leftChars="472" w:left="1133"/>
        <w:jc w:val="both"/>
        <w:rPr>
          <w:rFonts w:eastAsia="標楷體"/>
          <w:sz w:val="32"/>
          <w:szCs w:val="32"/>
        </w:rPr>
      </w:pPr>
      <w:r w:rsidRPr="00543463">
        <w:rPr>
          <w:rFonts w:eastAsia="標楷體"/>
          <w:sz w:val="32"/>
          <w:szCs w:val="32"/>
        </w:rPr>
        <w:t>除評選指標必要項目必須全數符合外，另依選擇項目符合程度及委員評分結果，將獎項區分為金、銀、銅三級。</w:t>
      </w:r>
    </w:p>
    <w:p w:rsidR="00216B02" w:rsidRPr="00543463" w:rsidRDefault="00216B02" w:rsidP="00216B02">
      <w:pPr>
        <w:pStyle w:val="ab"/>
        <w:numPr>
          <w:ilvl w:val="0"/>
          <w:numId w:val="24"/>
        </w:numPr>
        <w:snapToGrid w:val="0"/>
        <w:spacing w:line="560" w:lineRule="exact"/>
        <w:ind w:leftChars="350" w:left="1197" w:hanging="357"/>
        <w:jc w:val="both"/>
        <w:rPr>
          <w:rFonts w:ascii="Times New Roman" w:eastAsia="標楷體" w:hAnsi="Times New Roman"/>
          <w:sz w:val="32"/>
          <w:szCs w:val="32"/>
        </w:rPr>
      </w:pPr>
      <w:proofErr w:type="gramStart"/>
      <w:r w:rsidRPr="00543463">
        <w:rPr>
          <w:rFonts w:ascii="Times New Roman" w:eastAsia="標楷體" w:hAnsi="Times New Roman"/>
          <w:sz w:val="32"/>
          <w:szCs w:val="32"/>
        </w:rPr>
        <w:t>金級獎</w:t>
      </w:r>
      <w:proofErr w:type="gramEnd"/>
      <w:r w:rsidRPr="00543463">
        <w:rPr>
          <w:rFonts w:ascii="Times New Roman" w:eastAsia="標楷體" w:hAnsi="Times New Roman"/>
          <w:sz w:val="32"/>
          <w:szCs w:val="32"/>
        </w:rPr>
        <w:t>:</w:t>
      </w:r>
      <w:r w:rsidRPr="00543463">
        <w:rPr>
          <w:rFonts w:ascii="Times New Roman" w:eastAsia="標楷體" w:hAnsi="Times New Roman"/>
          <w:sz w:val="32"/>
          <w:szCs w:val="32"/>
        </w:rPr>
        <w:t>必要項目全部及選擇項目百分之八十五以上項目均</w:t>
      </w:r>
      <w:r w:rsidRPr="00543463">
        <w:rPr>
          <w:rFonts w:ascii="Times New Roman" w:eastAsia="標楷體" w:hAnsi="Times New Roman"/>
          <w:sz w:val="32"/>
          <w:szCs w:val="32"/>
        </w:rPr>
        <w:lastRenderedPageBreak/>
        <w:t>符合，且委員評分達九十分以上。</w:t>
      </w:r>
    </w:p>
    <w:p w:rsidR="00216B02" w:rsidRPr="00543463" w:rsidRDefault="00216B02" w:rsidP="00216B02">
      <w:pPr>
        <w:pStyle w:val="ab"/>
        <w:numPr>
          <w:ilvl w:val="0"/>
          <w:numId w:val="24"/>
        </w:numPr>
        <w:snapToGrid w:val="0"/>
        <w:spacing w:line="560" w:lineRule="exact"/>
        <w:ind w:leftChars="350" w:left="1197" w:hanging="357"/>
        <w:jc w:val="both"/>
        <w:rPr>
          <w:rFonts w:ascii="Times New Roman" w:eastAsia="標楷體" w:hAnsi="Times New Roman"/>
          <w:sz w:val="32"/>
          <w:szCs w:val="32"/>
        </w:rPr>
      </w:pPr>
      <w:proofErr w:type="gramStart"/>
      <w:r w:rsidRPr="00543463">
        <w:rPr>
          <w:rFonts w:ascii="Times New Roman" w:eastAsia="標楷體" w:hAnsi="Times New Roman"/>
          <w:sz w:val="32"/>
          <w:szCs w:val="32"/>
        </w:rPr>
        <w:t>銀級獎</w:t>
      </w:r>
      <w:proofErr w:type="gramEnd"/>
      <w:r w:rsidRPr="00543463">
        <w:rPr>
          <w:rFonts w:ascii="Times New Roman" w:eastAsia="標楷體" w:hAnsi="Times New Roman"/>
          <w:sz w:val="32"/>
          <w:szCs w:val="32"/>
        </w:rPr>
        <w:t>:</w:t>
      </w:r>
      <w:r w:rsidRPr="00543463">
        <w:rPr>
          <w:rFonts w:ascii="Times New Roman" w:eastAsia="標楷體" w:hAnsi="Times New Roman"/>
          <w:sz w:val="32"/>
          <w:szCs w:val="32"/>
        </w:rPr>
        <w:t>必要項目全部且選擇項目百分之七十以上項目均符合，且委員評分達八十五分以上。</w:t>
      </w:r>
    </w:p>
    <w:p w:rsidR="00216B02" w:rsidRPr="00543463" w:rsidRDefault="00216B02" w:rsidP="00216B02">
      <w:pPr>
        <w:pStyle w:val="ab"/>
        <w:numPr>
          <w:ilvl w:val="0"/>
          <w:numId w:val="24"/>
        </w:numPr>
        <w:snapToGrid w:val="0"/>
        <w:spacing w:line="560" w:lineRule="exact"/>
        <w:ind w:leftChars="350" w:left="1197" w:hanging="357"/>
        <w:jc w:val="both"/>
        <w:rPr>
          <w:rFonts w:ascii="Times New Roman" w:eastAsia="標楷體" w:hAnsi="Times New Roman"/>
          <w:sz w:val="32"/>
          <w:szCs w:val="32"/>
        </w:rPr>
      </w:pPr>
      <w:proofErr w:type="gramStart"/>
      <w:r w:rsidRPr="00543463">
        <w:rPr>
          <w:rFonts w:ascii="Times New Roman" w:eastAsia="標楷體" w:hAnsi="Times New Roman"/>
          <w:sz w:val="32"/>
          <w:szCs w:val="32"/>
        </w:rPr>
        <w:t>銅級獎</w:t>
      </w:r>
      <w:proofErr w:type="gramEnd"/>
      <w:r w:rsidRPr="00543463">
        <w:rPr>
          <w:rFonts w:ascii="Times New Roman" w:eastAsia="標楷體" w:hAnsi="Times New Roman"/>
          <w:sz w:val="32"/>
          <w:szCs w:val="32"/>
        </w:rPr>
        <w:t>:</w:t>
      </w:r>
      <w:r w:rsidRPr="00543463">
        <w:rPr>
          <w:rFonts w:ascii="Times New Roman" w:eastAsia="標楷體" w:hAnsi="Times New Roman"/>
          <w:sz w:val="32"/>
          <w:szCs w:val="32"/>
        </w:rPr>
        <w:t>必要項目全部且選擇項目百分之六十以上項目均符合，且委員評分達八十分以上。</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（二）獲獎事業</w:t>
      </w:r>
      <w:proofErr w:type="gramStart"/>
      <w:r w:rsidRPr="00543463">
        <w:rPr>
          <w:rFonts w:eastAsia="標楷體"/>
          <w:sz w:val="32"/>
          <w:szCs w:val="32"/>
        </w:rPr>
        <w:t>由本署公開</w:t>
      </w:r>
      <w:proofErr w:type="gramEnd"/>
      <w:r w:rsidRPr="00543463">
        <w:rPr>
          <w:rFonts w:eastAsia="標楷體"/>
          <w:sz w:val="32"/>
          <w:szCs w:val="32"/>
        </w:rPr>
        <w:t>頒發獎狀乙幀，並透過新聞、電視媒體、網路、觀摩會等活動公開</w:t>
      </w:r>
      <w:proofErr w:type="gramStart"/>
      <w:r w:rsidRPr="00543463">
        <w:rPr>
          <w:rFonts w:eastAsia="標楷體"/>
          <w:sz w:val="32"/>
          <w:szCs w:val="32"/>
        </w:rPr>
        <w:t>表揚其績優</w:t>
      </w:r>
      <w:proofErr w:type="gramEnd"/>
      <w:r w:rsidRPr="00543463">
        <w:rPr>
          <w:rFonts w:eastAsia="標楷體"/>
          <w:sz w:val="32"/>
          <w:szCs w:val="32"/>
        </w:rPr>
        <w:t>環保事蹟。</w:t>
      </w:r>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十、作業期程：（本署得視評選作業情形調整）</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（一）</w:t>
      </w:r>
      <w:r w:rsidR="00D409E5" w:rsidRPr="00D409E5">
        <w:rPr>
          <w:rFonts w:eastAsia="標楷體" w:hint="eastAsia"/>
          <w:sz w:val="32"/>
          <w:szCs w:val="32"/>
        </w:rPr>
        <w:t>六</w:t>
      </w:r>
      <w:r w:rsidR="00D409E5" w:rsidRPr="00D409E5">
        <w:rPr>
          <w:rFonts w:eastAsia="標楷體"/>
          <w:sz w:val="32"/>
          <w:szCs w:val="32"/>
        </w:rPr>
        <w:t>月</w:t>
      </w:r>
      <w:r w:rsidR="00D409E5" w:rsidRPr="00D409E5">
        <w:rPr>
          <w:rFonts w:eastAsia="標楷體" w:hint="eastAsia"/>
          <w:sz w:val="32"/>
          <w:szCs w:val="32"/>
        </w:rPr>
        <w:t>中</w:t>
      </w:r>
      <w:r w:rsidR="00D409E5" w:rsidRPr="00D409E5">
        <w:rPr>
          <w:rFonts w:eastAsia="標楷體"/>
          <w:sz w:val="32"/>
          <w:szCs w:val="32"/>
        </w:rPr>
        <w:t>至</w:t>
      </w:r>
      <w:r w:rsidR="00D409E5" w:rsidRPr="00D409E5">
        <w:rPr>
          <w:rFonts w:eastAsia="標楷體" w:hint="eastAsia"/>
          <w:sz w:val="32"/>
          <w:szCs w:val="32"/>
        </w:rPr>
        <w:t>七</w:t>
      </w:r>
      <w:r w:rsidR="00D409E5" w:rsidRPr="00D409E5">
        <w:rPr>
          <w:rFonts w:eastAsia="標楷體"/>
          <w:sz w:val="32"/>
          <w:szCs w:val="32"/>
        </w:rPr>
        <w:t>月</w:t>
      </w:r>
      <w:r w:rsidR="00D409E5" w:rsidRPr="00D409E5">
        <w:rPr>
          <w:rFonts w:eastAsia="標楷體" w:hint="eastAsia"/>
          <w:sz w:val="32"/>
          <w:szCs w:val="32"/>
        </w:rPr>
        <w:t>中</w:t>
      </w:r>
      <w:r w:rsidRPr="00543463">
        <w:rPr>
          <w:rFonts w:eastAsia="標楷體"/>
          <w:sz w:val="32"/>
          <w:szCs w:val="32"/>
        </w:rPr>
        <w:t>受理報名。</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（二）</w:t>
      </w:r>
      <w:r w:rsidR="00D409E5" w:rsidRPr="00D409E5">
        <w:rPr>
          <w:rFonts w:eastAsia="標楷體" w:hint="eastAsia"/>
          <w:sz w:val="32"/>
          <w:szCs w:val="32"/>
        </w:rPr>
        <w:t>七</w:t>
      </w:r>
      <w:r w:rsidR="00D409E5" w:rsidRPr="00D409E5">
        <w:rPr>
          <w:rFonts w:eastAsia="標楷體"/>
          <w:sz w:val="32"/>
          <w:szCs w:val="32"/>
        </w:rPr>
        <w:t>月</w:t>
      </w:r>
      <w:r w:rsidR="00D409E5" w:rsidRPr="00D409E5">
        <w:rPr>
          <w:rFonts w:eastAsia="標楷體" w:hint="eastAsia"/>
          <w:sz w:val="32"/>
          <w:szCs w:val="32"/>
        </w:rPr>
        <w:t>中</w:t>
      </w:r>
      <w:r w:rsidR="00D409E5" w:rsidRPr="00D409E5">
        <w:rPr>
          <w:rFonts w:eastAsia="標楷體"/>
          <w:sz w:val="32"/>
          <w:szCs w:val="32"/>
        </w:rPr>
        <w:t>至</w:t>
      </w:r>
      <w:r w:rsidR="00D409E5" w:rsidRPr="00D409E5">
        <w:rPr>
          <w:rFonts w:eastAsia="標楷體" w:hint="eastAsia"/>
          <w:sz w:val="32"/>
          <w:szCs w:val="32"/>
        </w:rPr>
        <w:t>七</w:t>
      </w:r>
      <w:r w:rsidR="00D409E5" w:rsidRPr="00D409E5">
        <w:rPr>
          <w:rFonts w:eastAsia="標楷體"/>
          <w:sz w:val="32"/>
          <w:szCs w:val="32"/>
        </w:rPr>
        <w:t>月</w:t>
      </w:r>
      <w:r w:rsidR="00D409E5" w:rsidRPr="00D409E5">
        <w:rPr>
          <w:rFonts w:eastAsia="標楷體" w:hint="eastAsia"/>
          <w:sz w:val="32"/>
          <w:szCs w:val="32"/>
        </w:rPr>
        <w:t>底</w:t>
      </w:r>
      <w:r w:rsidRPr="00543463">
        <w:rPr>
          <w:rFonts w:eastAsia="標楷體"/>
          <w:sz w:val="32"/>
          <w:szCs w:val="32"/>
        </w:rPr>
        <w:t>辦理初評工作。</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（三）</w:t>
      </w:r>
      <w:r w:rsidR="00D409E5" w:rsidRPr="00D409E5">
        <w:rPr>
          <w:rFonts w:eastAsia="標楷體" w:hint="eastAsia"/>
          <w:sz w:val="32"/>
          <w:szCs w:val="32"/>
        </w:rPr>
        <w:t>八</w:t>
      </w:r>
      <w:r w:rsidR="00D409E5" w:rsidRPr="00D409E5">
        <w:rPr>
          <w:rFonts w:eastAsia="標楷體"/>
          <w:sz w:val="32"/>
          <w:szCs w:val="32"/>
        </w:rPr>
        <w:t>月</w:t>
      </w:r>
      <w:r w:rsidRPr="00543463">
        <w:rPr>
          <w:rFonts w:eastAsia="標楷體"/>
          <w:sz w:val="32"/>
          <w:szCs w:val="32"/>
        </w:rPr>
        <w:t>至九月辦理</w:t>
      </w:r>
      <w:proofErr w:type="gramStart"/>
      <w:r w:rsidRPr="00543463">
        <w:rPr>
          <w:rFonts w:eastAsia="標楷體"/>
          <w:sz w:val="32"/>
          <w:szCs w:val="32"/>
        </w:rPr>
        <w:t>複</w:t>
      </w:r>
      <w:proofErr w:type="gramEnd"/>
      <w:r w:rsidRPr="00543463">
        <w:rPr>
          <w:rFonts w:eastAsia="標楷體"/>
          <w:sz w:val="32"/>
          <w:szCs w:val="32"/>
        </w:rPr>
        <w:t>評工作。</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（四）十月召開評選委員會決選會議。</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（五）十一月初辦理企業環保獎頒獎典禮。</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（六）十一月中辦理優良事業觀摩研討會議。</w:t>
      </w:r>
    </w:p>
    <w:p w:rsidR="00216B02" w:rsidRPr="00543463" w:rsidRDefault="00216B02" w:rsidP="00216B02">
      <w:pPr>
        <w:snapToGrid w:val="0"/>
        <w:spacing w:line="560" w:lineRule="exact"/>
        <w:jc w:val="both"/>
        <w:rPr>
          <w:rFonts w:eastAsia="標楷體"/>
          <w:sz w:val="32"/>
          <w:szCs w:val="32"/>
        </w:rPr>
      </w:pPr>
      <w:r w:rsidRPr="00543463">
        <w:rPr>
          <w:rFonts w:eastAsia="標楷體"/>
          <w:sz w:val="32"/>
          <w:szCs w:val="32"/>
        </w:rPr>
        <w:t>十一、附則：</w:t>
      </w:r>
    </w:p>
    <w:p w:rsidR="00216B02" w:rsidRPr="00543463" w:rsidRDefault="00216B02" w:rsidP="00216B02">
      <w:pPr>
        <w:snapToGrid w:val="0"/>
        <w:spacing w:line="560" w:lineRule="exact"/>
        <w:ind w:leftChars="81" w:left="1132" w:hangingChars="293" w:hanging="938"/>
        <w:jc w:val="both"/>
        <w:rPr>
          <w:rFonts w:eastAsia="標楷體"/>
          <w:sz w:val="32"/>
          <w:szCs w:val="32"/>
        </w:rPr>
      </w:pPr>
      <w:r w:rsidRPr="00543463">
        <w:rPr>
          <w:rFonts w:eastAsia="標楷體"/>
          <w:sz w:val="32"/>
          <w:szCs w:val="32"/>
        </w:rPr>
        <w:t>（一）參選者報名檢送之資料不予退還。</w:t>
      </w:r>
    </w:p>
    <w:p w:rsidR="00216B02"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（二）</w:t>
      </w:r>
      <w:proofErr w:type="gramStart"/>
      <w:r w:rsidRPr="00543463">
        <w:rPr>
          <w:rFonts w:eastAsia="標楷體"/>
          <w:sz w:val="32"/>
          <w:szCs w:val="32"/>
        </w:rPr>
        <w:t>本署得</w:t>
      </w:r>
      <w:proofErr w:type="gramEnd"/>
      <w:r w:rsidRPr="00543463">
        <w:rPr>
          <w:rFonts w:eastAsia="標楷體"/>
          <w:sz w:val="32"/>
          <w:szCs w:val="32"/>
        </w:rPr>
        <w:t>使用獲獎者</w:t>
      </w:r>
      <w:proofErr w:type="gramStart"/>
      <w:r w:rsidRPr="00543463">
        <w:rPr>
          <w:rFonts w:eastAsia="標楷體"/>
          <w:sz w:val="32"/>
          <w:szCs w:val="32"/>
        </w:rPr>
        <w:t>報名所檢附</w:t>
      </w:r>
      <w:proofErr w:type="gramEnd"/>
      <w:r w:rsidRPr="00543463">
        <w:rPr>
          <w:rFonts w:eastAsia="標楷體"/>
          <w:sz w:val="32"/>
          <w:szCs w:val="32"/>
        </w:rPr>
        <w:t>之資料，作為環境保護文宣之內容。</w:t>
      </w:r>
    </w:p>
    <w:p w:rsidR="00216B02"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（三）獲獎者需</w:t>
      </w:r>
      <w:proofErr w:type="gramStart"/>
      <w:r w:rsidRPr="00543463">
        <w:rPr>
          <w:rFonts w:eastAsia="標楷體"/>
          <w:sz w:val="32"/>
          <w:szCs w:val="32"/>
        </w:rPr>
        <w:t>配合本署辦理</w:t>
      </w:r>
      <w:proofErr w:type="gramEnd"/>
      <w:r w:rsidRPr="00543463">
        <w:rPr>
          <w:rFonts w:eastAsia="標楷體"/>
          <w:sz w:val="32"/>
          <w:szCs w:val="32"/>
        </w:rPr>
        <w:t>績優專輯彙編、頒獎典禮、觀摩研討會及宣導活動等相關事宜。</w:t>
      </w:r>
    </w:p>
    <w:p w:rsidR="00216B02"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（四）獲獎者自行宣傳獲獎訊息時，僅能以該獲獎事業作為宣傳對象。</w:t>
      </w:r>
    </w:p>
    <w:p w:rsidR="00216B02"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（五）獲獎事業自評選年度至頒獎典禮前發生公害糾紛</w:t>
      </w:r>
      <w:proofErr w:type="gramStart"/>
      <w:r w:rsidRPr="00543463">
        <w:rPr>
          <w:rFonts w:eastAsia="標楷體"/>
          <w:sz w:val="32"/>
          <w:szCs w:val="32"/>
        </w:rPr>
        <w:t>紓</w:t>
      </w:r>
      <w:proofErr w:type="gramEnd"/>
      <w:r w:rsidRPr="00543463">
        <w:rPr>
          <w:rFonts w:eastAsia="標楷體"/>
          <w:sz w:val="32"/>
          <w:szCs w:val="32"/>
        </w:rPr>
        <w:t>處、調處、裁決、重大危害環境、衛生、食品安全、公共安全、重大職業災害案件或報名資料有嚴重不實等情事，經查證屬實，</w:t>
      </w:r>
      <w:proofErr w:type="gramStart"/>
      <w:r w:rsidRPr="00543463">
        <w:rPr>
          <w:rFonts w:eastAsia="標楷體"/>
          <w:sz w:val="32"/>
          <w:szCs w:val="32"/>
        </w:rPr>
        <w:t>本署得</w:t>
      </w:r>
      <w:proofErr w:type="gramEnd"/>
      <w:r w:rsidRPr="00543463">
        <w:rPr>
          <w:rFonts w:eastAsia="標楷體"/>
          <w:sz w:val="32"/>
          <w:szCs w:val="32"/>
        </w:rPr>
        <w:t>取消獲獎資格；已領獎者，</w:t>
      </w:r>
      <w:proofErr w:type="gramStart"/>
      <w:r w:rsidRPr="00543463">
        <w:rPr>
          <w:rFonts w:eastAsia="標楷體"/>
          <w:sz w:val="32"/>
          <w:szCs w:val="32"/>
        </w:rPr>
        <w:t>本署得</w:t>
      </w:r>
      <w:proofErr w:type="gramEnd"/>
      <w:r w:rsidRPr="00543463">
        <w:rPr>
          <w:rFonts w:eastAsia="標楷體"/>
          <w:sz w:val="32"/>
          <w:szCs w:val="32"/>
        </w:rPr>
        <w:t>撤銷或廢止該獎項，</w:t>
      </w:r>
      <w:r w:rsidRPr="00543463">
        <w:rPr>
          <w:rFonts w:eastAsia="標楷體"/>
          <w:sz w:val="32"/>
          <w:szCs w:val="32"/>
        </w:rPr>
        <w:lastRenderedPageBreak/>
        <w:t>且得獎者須將獎狀繳</w:t>
      </w:r>
      <w:proofErr w:type="gramStart"/>
      <w:r w:rsidRPr="00543463">
        <w:rPr>
          <w:rFonts w:eastAsia="標楷體"/>
          <w:sz w:val="32"/>
          <w:szCs w:val="32"/>
        </w:rPr>
        <w:t>回本署</w:t>
      </w:r>
      <w:proofErr w:type="gramEnd"/>
      <w:r w:rsidRPr="00543463">
        <w:rPr>
          <w:rFonts w:eastAsia="標楷體"/>
          <w:sz w:val="32"/>
          <w:szCs w:val="32"/>
        </w:rPr>
        <w:t>。</w:t>
      </w:r>
    </w:p>
    <w:p w:rsidR="00216B02"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（六）連續三年均獲得銀級以上獎項者，另頒發「榮譽環保企業獎座」一座。</w:t>
      </w:r>
    </w:p>
    <w:p w:rsidR="00361D1E" w:rsidRPr="00543463" w:rsidRDefault="00216B02" w:rsidP="00216B02">
      <w:pPr>
        <w:snapToGrid w:val="0"/>
        <w:spacing w:line="560" w:lineRule="exact"/>
        <w:ind w:leftChars="81" w:left="1154" w:hangingChars="300" w:hanging="960"/>
        <w:jc w:val="both"/>
        <w:rPr>
          <w:rFonts w:eastAsia="標楷體"/>
          <w:sz w:val="32"/>
          <w:szCs w:val="32"/>
        </w:rPr>
      </w:pPr>
      <w:r w:rsidRPr="00543463">
        <w:rPr>
          <w:rFonts w:eastAsia="標楷體"/>
          <w:sz w:val="32"/>
          <w:szCs w:val="32"/>
        </w:rPr>
        <w:t>（七）參選事業獲得「榮譽環保企業獎座」，自獲獎年度之次年起五年內不得報名參與本獎項之評選。</w:t>
      </w:r>
    </w:p>
    <w:bookmarkEnd w:id="0"/>
    <w:bookmarkEnd w:id="1"/>
    <w:bookmarkEnd w:id="2"/>
    <w:p w:rsidR="00DD0472" w:rsidRPr="00BD50ED" w:rsidRDefault="00AF4148" w:rsidP="00DD0472">
      <w:pPr>
        <w:pStyle w:val="ac"/>
        <w:spacing w:line="480" w:lineRule="exact"/>
        <w:ind w:left="2094" w:hangingChars="748" w:hanging="2094"/>
        <w:jc w:val="both"/>
        <w:rPr>
          <w:rFonts w:eastAsia="標楷體"/>
          <w:b/>
          <w:sz w:val="36"/>
          <w:szCs w:val="36"/>
        </w:rPr>
      </w:pPr>
      <w:r w:rsidRPr="00543463">
        <w:rPr>
          <w:rFonts w:eastAsia="標楷體"/>
          <w:spacing w:val="20"/>
        </w:rPr>
        <w:br w:type="page"/>
      </w:r>
      <w:r w:rsidR="00DD0472" w:rsidRPr="00BD50ED">
        <w:rPr>
          <w:rFonts w:eastAsia="標楷體"/>
          <w:b/>
          <w:sz w:val="36"/>
          <w:szCs w:val="36"/>
        </w:rPr>
        <w:lastRenderedPageBreak/>
        <w:t>附件一</w:t>
      </w:r>
      <w:r w:rsidR="00DD0472" w:rsidRPr="00BD50ED">
        <w:rPr>
          <w:rFonts w:eastAsia="標楷體"/>
          <w:b/>
          <w:sz w:val="36"/>
          <w:szCs w:val="36"/>
        </w:rPr>
        <w:t xml:space="preserve">           </w:t>
      </w:r>
      <w:r w:rsidR="00DD0472" w:rsidRPr="00BD50ED">
        <w:rPr>
          <w:rFonts w:eastAsia="標楷體"/>
          <w:b/>
          <w:sz w:val="36"/>
          <w:szCs w:val="36"/>
        </w:rPr>
        <w:t>中華民國企業環保獎報名表</w:t>
      </w:r>
    </w:p>
    <w:tbl>
      <w:tblPr>
        <w:tblW w:w="9989"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3281"/>
        <w:gridCol w:w="2296"/>
        <w:gridCol w:w="2559"/>
        <w:gridCol w:w="1853"/>
      </w:tblGrid>
      <w:tr w:rsidR="00DD0472" w:rsidRPr="00BD50ED" w:rsidTr="002C7CC8">
        <w:trPr>
          <w:trHeight w:val="585"/>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r w:rsidRPr="00BD50ED">
              <w:rPr>
                <w:rFonts w:eastAsia="標楷體"/>
                <w:spacing w:val="20"/>
                <w:sz w:val="28"/>
                <w:szCs w:val="28"/>
              </w:rPr>
              <w:t>事業名稱（中文）</w:t>
            </w:r>
          </w:p>
        </w:tc>
        <w:tc>
          <w:tcPr>
            <w:tcW w:w="6707" w:type="dxa"/>
            <w:gridSpan w:val="3"/>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p>
        </w:tc>
      </w:tr>
      <w:tr w:rsidR="00DD0472" w:rsidRPr="00BD50ED" w:rsidTr="002C7CC8">
        <w:trPr>
          <w:trHeight w:val="569"/>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0"/>
                <w:sz w:val="28"/>
                <w:szCs w:val="28"/>
              </w:rPr>
            </w:pPr>
            <w:r w:rsidRPr="00BD50ED">
              <w:rPr>
                <w:rFonts w:eastAsia="標楷體"/>
                <w:spacing w:val="20"/>
                <w:sz w:val="28"/>
                <w:szCs w:val="28"/>
              </w:rPr>
              <w:t>事業名稱（英文）</w:t>
            </w:r>
          </w:p>
        </w:tc>
        <w:tc>
          <w:tcPr>
            <w:tcW w:w="6707" w:type="dxa"/>
            <w:gridSpan w:val="3"/>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p>
        </w:tc>
      </w:tr>
      <w:tr w:rsidR="00DD0472" w:rsidRPr="00BD50ED" w:rsidTr="002C7CC8">
        <w:trPr>
          <w:trHeight w:val="569"/>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r w:rsidRPr="00BD50ED">
              <w:rPr>
                <w:rFonts w:eastAsia="標楷體"/>
                <w:spacing w:val="20"/>
                <w:sz w:val="28"/>
                <w:szCs w:val="28"/>
              </w:rPr>
              <w:t>事業地址</w:t>
            </w:r>
          </w:p>
        </w:tc>
        <w:tc>
          <w:tcPr>
            <w:tcW w:w="6707" w:type="dxa"/>
            <w:gridSpan w:val="3"/>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p>
        </w:tc>
      </w:tr>
      <w:tr w:rsidR="00DD0472" w:rsidRPr="00BD50ED" w:rsidTr="002C7CC8">
        <w:trPr>
          <w:trHeight w:val="585"/>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r w:rsidRPr="00BD50ED">
              <w:rPr>
                <w:rFonts w:eastAsia="標楷體"/>
                <w:spacing w:val="20"/>
                <w:sz w:val="28"/>
                <w:szCs w:val="28"/>
              </w:rPr>
              <w:t>設立日期</w:t>
            </w:r>
          </w:p>
        </w:tc>
        <w:tc>
          <w:tcPr>
            <w:tcW w:w="2296" w:type="dxa"/>
            <w:shd w:val="clear" w:color="auto" w:fill="auto"/>
            <w:vAlign w:val="center"/>
          </w:tcPr>
          <w:p w:rsidR="00DD0472" w:rsidRPr="00EF6193" w:rsidRDefault="00DD0472" w:rsidP="002C7CC8">
            <w:pPr>
              <w:adjustRightInd w:val="0"/>
              <w:snapToGrid w:val="0"/>
              <w:spacing w:before="100" w:after="100" w:line="240" w:lineRule="atLeast"/>
              <w:jc w:val="both"/>
              <w:textAlignment w:val="baseline"/>
              <w:rPr>
                <w:rFonts w:eastAsia="標楷體"/>
                <w:spacing w:val="24"/>
              </w:rPr>
            </w:pPr>
            <w:r w:rsidRPr="00BD50ED">
              <w:rPr>
                <w:rFonts w:eastAsia="標楷體"/>
                <w:spacing w:val="20"/>
                <w:sz w:val="28"/>
                <w:szCs w:val="28"/>
              </w:rPr>
              <w:t xml:space="preserve">  </w:t>
            </w:r>
            <w:r w:rsidRPr="00EF6193">
              <w:rPr>
                <w:rFonts w:eastAsia="標楷體"/>
                <w:spacing w:val="20"/>
              </w:rPr>
              <w:t>年</w:t>
            </w:r>
            <w:r w:rsidRPr="00EF6193">
              <w:rPr>
                <w:rFonts w:eastAsia="標楷體" w:hint="eastAsia"/>
                <w:spacing w:val="20"/>
              </w:rPr>
              <w:t xml:space="preserve"> </w:t>
            </w:r>
            <w:r w:rsidRPr="00EF6193">
              <w:rPr>
                <w:rFonts w:eastAsia="標楷體"/>
                <w:spacing w:val="20"/>
              </w:rPr>
              <w:t xml:space="preserve"> </w:t>
            </w:r>
            <w:r w:rsidRPr="00EF6193">
              <w:rPr>
                <w:rFonts w:eastAsia="標楷體"/>
                <w:spacing w:val="20"/>
              </w:rPr>
              <w:t>月</w:t>
            </w:r>
            <w:r w:rsidRPr="00EF6193">
              <w:rPr>
                <w:rFonts w:eastAsia="標楷體"/>
                <w:spacing w:val="20"/>
              </w:rPr>
              <w:t xml:space="preserve">  </w:t>
            </w:r>
            <w:r w:rsidRPr="00EF6193">
              <w:rPr>
                <w:rFonts w:eastAsia="標楷體"/>
                <w:spacing w:val="20"/>
              </w:rPr>
              <w:t>日</w:t>
            </w:r>
          </w:p>
        </w:tc>
        <w:tc>
          <w:tcPr>
            <w:tcW w:w="2559" w:type="dxa"/>
            <w:shd w:val="clear" w:color="auto" w:fill="auto"/>
            <w:vAlign w:val="center"/>
          </w:tcPr>
          <w:p w:rsidR="00DD0472" w:rsidRPr="00BD50ED" w:rsidRDefault="00DD0472" w:rsidP="002C7CC8">
            <w:pPr>
              <w:adjustRightInd w:val="0"/>
              <w:snapToGrid w:val="0"/>
              <w:spacing w:before="100" w:after="100" w:line="240" w:lineRule="atLeast"/>
              <w:ind w:right="113"/>
              <w:jc w:val="center"/>
              <w:textAlignment w:val="baseline"/>
              <w:rPr>
                <w:rFonts w:eastAsia="標楷體"/>
                <w:spacing w:val="24"/>
                <w:sz w:val="28"/>
                <w:szCs w:val="28"/>
              </w:rPr>
            </w:pPr>
            <w:r w:rsidRPr="00BD50ED">
              <w:rPr>
                <w:rFonts w:eastAsia="標楷體"/>
                <w:spacing w:val="20"/>
                <w:sz w:val="28"/>
                <w:szCs w:val="28"/>
              </w:rPr>
              <w:t>行業類別</w:t>
            </w:r>
          </w:p>
        </w:tc>
        <w:tc>
          <w:tcPr>
            <w:tcW w:w="1852"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p>
        </w:tc>
      </w:tr>
      <w:tr w:rsidR="00DD0472" w:rsidRPr="00BD50ED" w:rsidTr="002C7CC8">
        <w:trPr>
          <w:trHeight w:val="1046"/>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0"/>
                <w:sz w:val="28"/>
                <w:szCs w:val="28"/>
              </w:rPr>
            </w:pPr>
            <w:r w:rsidRPr="00BD50ED">
              <w:rPr>
                <w:rFonts w:eastAsia="標楷體"/>
                <w:spacing w:val="20"/>
                <w:sz w:val="28"/>
                <w:szCs w:val="28"/>
              </w:rPr>
              <w:t>設立登記證明</w:t>
            </w:r>
          </w:p>
          <w:p w:rsidR="00DD0472" w:rsidRPr="00BD50ED" w:rsidRDefault="00DD0472" w:rsidP="002C7CC8">
            <w:pPr>
              <w:adjustRightInd w:val="0"/>
              <w:snapToGrid w:val="0"/>
              <w:spacing w:before="100" w:after="100" w:line="240" w:lineRule="atLeast"/>
              <w:ind w:right="113"/>
              <w:jc w:val="both"/>
              <w:textAlignment w:val="baseline"/>
              <w:rPr>
                <w:rFonts w:eastAsia="標楷體"/>
                <w:spacing w:val="20"/>
                <w:sz w:val="28"/>
                <w:szCs w:val="28"/>
              </w:rPr>
            </w:pPr>
            <w:r w:rsidRPr="00BD50ED">
              <w:rPr>
                <w:rFonts w:eastAsia="標楷體"/>
                <w:spacing w:val="20"/>
                <w:sz w:val="28"/>
                <w:szCs w:val="28"/>
              </w:rPr>
              <w:t>（檢附影本）</w:t>
            </w:r>
          </w:p>
        </w:tc>
        <w:tc>
          <w:tcPr>
            <w:tcW w:w="6707" w:type="dxa"/>
            <w:gridSpan w:val="3"/>
            <w:shd w:val="clear" w:color="auto" w:fill="auto"/>
            <w:vAlign w:val="center"/>
          </w:tcPr>
          <w:p w:rsidR="00DD0472" w:rsidRPr="00EF6193" w:rsidRDefault="00DD0472" w:rsidP="002C7CC8">
            <w:pPr>
              <w:tabs>
                <w:tab w:val="num" w:pos="252"/>
              </w:tabs>
              <w:adjustRightInd w:val="0"/>
              <w:snapToGrid w:val="0"/>
              <w:spacing w:before="100" w:after="100" w:line="240" w:lineRule="atLeast"/>
              <w:ind w:right="113" w:firstLineChars="1" w:firstLine="3"/>
              <w:jc w:val="both"/>
              <w:textAlignment w:val="baseline"/>
              <w:rPr>
                <w:rFonts w:ascii="標楷體" w:eastAsia="標楷體" w:hAnsi="標楷體"/>
                <w:spacing w:val="20"/>
              </w:rPr>
            </w:pPr>
            <w:r w:rsidRPr="00EF6193">
              <w:rPr>
                <w:rFonts w:ascii="標楷體" w:eastAsia="標楷體" w:hAnsi="標楷體"/>
                <w:spacing w:val="20"/>
              </w:rPr>
              <w:t xml:space="preserve">□公司登記  </w:t>
            </w:r>
            <w:r w:rsidRPr="00EF6193">
              <w:rPr>
                <w:rFonts w:ascii="標楷體" w:eastAsia="標楷體" w:hAnsi="標楷體" w:hint="eastAsia"/>
                <w:spacing w:val="20"/>
              </w:rPr>
              <w:t xml:space="preserve"> </w:t>
            </w:r>
            <w:r w:rsidRPr="00EF6193">
              <w:rPr>
                <w:rFonts w:ascii="標楷體" w:eastAsia="標楷體" w:hAnsi="標楷體"/>
                <w:spacing w:val="20"/>
              </w:rPr>
              <w:t xml:space="preserve">□商業登記 □工廠登記證 </w:t>
            </w:r>
          </w:p>
          <w:p w:rsidR="00DD0472" w:rsidRPr="00BD50ED" w:rsidRDefault="00DD0472" w:rsidP="002C7CC8">
            <w:pPr>
              <w:tabs>
                <w:tab w:val="num" w:pos="252"/>
              </w:tabs>
              <w:adjustRightInd w:val="0"/>
              <w:snapToGrid w:val="0"/>
              <w:spacing w:before="100" w:after="100" w:line="240" w:lineRule="atLeast"/>
              <w:ind w:right="113"/>
              <w:jc w:val="both"/>
              <w:textAlignment w:val="baseline"/>
              <w:rPr>
                <w:rFonts w:ascii="標楷體" w:eastAsia="標楷體" w:hAnsi="標楷體"/>
                <w:spacing w:val="24"/>
                <w:sz w:val="28"/>
                <w:szCs w:val="28"/>
              </w:rPr>
            </w:pPr>
            <w:r w:rsidRPr="00EF6193">
              <w:rPr>
                <w:rFonts w:ascii="標楷體" w:eastAsia="標楷體" w:hAnsi="標楷體"/>
                <w:spacing w:val="20"/>
              </w:rPr>
              <w:t>□行業登記證 □開業證明 □其他</w:t>
            </w:r>
            <w:r w:rsidRPr="00EF6193">
              <w:rPr>
                <w:rFonts w:ascii="標楷體" w:eastAsia="標楷體" w:hAnsi="標楷體"/>
                <w:spacing w:val="20"/>
                <w:u w:val="single"/>
              </w:rPr>
              <w:t xml:space="preserve">          </w:t>
            </w:r>
          </w:p>
        </w:tc>
      </w:tr>
      <w:tr w:rsidR="00DD0472" w:rsidRPr="00BD50ED" w:rsidTr="002C7CC8">
        <w:trPr>
          <w:trHeight w:val="569"/>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0"/>
                <w:sz w:val="28"/>
                <w:szCs w:val="28"/>
              </w:rPr>
            </w:pPr>
            <w:r w:rsidRPr="00BD50ED">
              <w:rPr>
                <w:rFonts w:eastAsia="標楷體"/>
                <w:spacing w:val="20"/>
                <w:sz w:val="28"/>
                <w:szCs w:val="28"/>
              </w:rPr>
              <w:t>資本額（仟元）</w:t>
            </w:r>
          </w:p>
        </w:tc>
        <w:tc>
          <w:tcPr>
            <w:tcW w:w="2296" w:type="dxa"/>
            <w:shd w:val="clear" w:color="auto" w:fill="auto"/>
            <w:vAlign w:val="center"/>
          </w:tcPr>
          <w:p w:rsidR="00DD0472" w:rsidRPr="00BD50ED" w:rsidRDefault="00DD0472" w:rsidP="002C7CC8">
            <w:pPr>
              <w:adjustRightInd w:val="0"/>
              <w:snapToGrid w:val="0"/>
              <w:spacing w:before="100" w:after="100" w:line="240" w:lineRule="atLeast"/>
              <w:ind w:left="840" w:right="52"/>
              <w:jc w:val="both"/>
              <w:textAlignment w:val="baseline"/>
              <w:rPr>
                <w:rFonts w:eastAsia="標楷體"/>
                <w:spacing w:val="20"/>
                <w:sz w:val="28"/>
                <w:szCs w:val="28"/>
              </w:rPr>
            </w:pPr>
          </w:p>
        </w:tc>
        <w:tc>
          <w:tcPr>
            <w:tcW w:w="2559" w:type="dxa"/>
            <w:shd w:val="clear" w:color="auto" w:fill="auto"/>
            <w:vAlign w:val="center"/>
          </w:tcPr>
          <w:p w:rsidR="00DD0472" w:rsidRPr="00BD50ED" w:rsidRDefault="00DD0472" w:rsidP="002C7CC8">
            <w:pPr>
              <w:adjustRightInd w:val="0"/>
              <w:snapToGrid w:val="0"/>
              <w:spacing w:before="100" w:after="100" w:line="240" w:lineRule="atLeast"/>
              <w:ind w:right="72"/>
              <w:textAlignment w:val="baseline"/>
              <w:rPr>
                <w:rFonts w:eastAsia="標楷體"/>
                <w:spacing w:val="20"/>
                <w:sz w:val="28"/>
                <w:szCs w:val="28"/>
              </w:rPr>
            </w:pPr>
            <w:r w:rsidRPr="00BD50ED">
              <w:rPr>
                <w:rFonts w:eastAsia="標楷體"/>
                <w:spacing w:val="20"/>
                <w:sz w:val="28"/>
                <w:szCs w:val="28"/>
              </w:rPr>
              <w:t>員工人數（人）</w:t>
            </w:r>
          </w:p>
        </w:tc>
        <w:tc>
          <w:tcPr>
            <w:tcW w:w="1852" w:type="dxa"/>
            <w:shd w:val="clear" w:color="auto" w:fill="auto"/>
            <w:vAlign w:val="center"/>
          </w:tcPr>
          <w:p w:rsidR="00DD0472" w:rsidRPr="00BD50ED" w:rsidRDefault="00DD0472" w:rsidP="002C7CC8">
            <w:pPr>
              <w:adjustRightInd w:val="0"/>
              <w:snapToGrid w:val="0"/>
              <w:spacing w:before="100" w:after="100" w:line="240" w:lineRule="atLeast"/>
              <w:ind w:left="840" w:right="52"/>
              <w:jc w:val="both"/>
              <w:textAlignment w:val="baseline"/>
              <w:rPr>
                <w:rFonts w:eastAsia="標楷體"/>
                <w:spacing w:val="20"/>
                <w:sz w:val="28"/>
                <w:szCs w:val="28"/>
              </w:rPr>
            </w:pPr>
          </w:p>
        </w:tc>
      </w:tr>
      <w:tr w:rsidR="00DD0472" w:rsidRPr="00BD50ED" w:rsidTr="002C7CC8">
        <w:trPr>
          <w:trHeight w:val="569"/>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72"/>
              <w:jc w:val="both"/>
              <w:textAlignment w:val="baseline"/>
              <w:rPr>
                <w:rFonts w:eastAsia="標楷體"/>
                <w:spacing w:val="20"/>
                <w:sz w:val="28"/>
                <w:szCs w:val="28"/>
              </w:rPr>
            </w:pPr>
            <w:r w:rsidRPr="00BD50ED">
              <w:rPr>
                <w:rFonts w:eastAsia="標楷體"/>
                <w:spacing w:val="24"/>
                <w:sz w:val="28"/>
                <w:szCs w:val="28"/>
              </w:rPr>
              <w:t>聯絡人</w:t>
            </w:r>
          </w:p>
        </w:tc>
        <w:tc>
          <w:tcPr>
            <w:tcW w:w="2296"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p>
        </w:tc>
        <w:tc>
          <w:tcPr>
            <w:tcW w:w="2559" w:type="dxa"/>
            <w:shd w:val="clear" w:color="auto" w:fill="auto"/>
            <w:vAlign w:val="center"/>
          </w:tcPr>
          <w:p w:rsidR="00DD0472" w:rsidRPr="00BD50ED" w:rsidRDefault="00DD0472" w:rsidP="002C7CC8">
            <w:pPr>
              <w:adjustRightInd w:val="0"/>
              <w:snapToGrid w:val="0"/>
              <w:spacing w:before="100" w:after="100" w:line="240" w:lineRule="atLeast"/>
              <w:ind w:right="113"/>
              <w:textAlignment w:val="baseline"/>
              <w:rPr>
                <w:rFonts w:eastAsia="標楷體"/>
                <w:spacing w:val="24"/>
                <w:sz w:val="28"/>
                <w:szCs w:val="28"/>
              </w:rPr>
            </w:pPr>
            <w:r w:rsidRPr="00BD50ED">
              <w:rPr>
                <w:rFonts w:eastAsia="標楷體"/>
                <w:spacing w:val="20"/>
                <w:sz w:val="28"/>
                <w:szCs w:val="28"/>
              </w:rPr>
              <w:t>聯絡電話（</w:t>
            </w:r>
            <w:r w:rsidRPr="00BD50ED">
              <w:rPr>
                <w:rFonts w:eastAsia="標楷體"/>
                <w:spacing w:val="20"/>
                <w:sz w:val="28"/>
                <w:szCs w:val="28"/>
              </w:rPr>
              <w:t>O</w:t>
            </w:r>
            <w:r w:rsidRPr="00BD50ED">
              <w:rPr>
                <w:rFonts w:eastAsia="標楷體"/>
                <w:spacing w:val="20"/>
                <w:sz w:val="28"/>
                <w:szCs w:val="28"/>
              </w:rPr>
              <w:t>）</w:t>
            </w:r>
          </w:p>
        </w:tc>
        <w:tc>
          <w:tcPr>
            <w:tcW w:w="1852"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p>
        </w:tc>
      </w:tr>
      <w:tr w:rsidR="00DD0472" w:rsidRPr="00BD50ED" w:rsidTr="002C7CC8">
        <w:trPr>
          <w:trHeight w:val="585"/>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r w:rsidRPr="00BD50ED">
              <w:rPr>
                <w:rFonts w:eastAsia="標楷體"/>
                <w:spacing w:val="20"/>
                <w:sz w:val="28"/>
                <w:szCs w:val="28"/>
              </w:rPr>
              <w:t>E-mail</w:t>
            </w:r>
          </w:p>
        </w:tc>
        <w:tc>
          <w:tcPr>
            <w:tcW w:w="2296"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p>
        </w:tc>
        <w:tc>
          <w:tcPr>
            <w:tcW w:w="2559"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u w:val="single"/>
              </w:rPr>
            </w:pPr>
            <w:r w:rsidRPr="00BD50ED">
              <w:rPr>
                <w:rFonts w:eastAsia="標楷體"/>
                <w:spacing w:val="20"/>
                <w:sz w:val="28"/>
                <w:szCs w:val="28"/>
              </w:rPr>
              <w:t>行動電話</w:t>
            </w:r>
          </w:p>
        </w:tc>
        <w:tc>
          <w:tcPr>
            <w:tcW w:w="1852"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4"/>
                <w:sz w:val="28"/>
                <w:szCs w:val="28"/>
              </w:rPr>
            </w:pPr>
          </w:p>
        </w:tc>
      </w:tr>
      <w:tr w:rsidR="00DD0472" w:rsidRPr="00BD50ED" w:rsidTr="002C7CC8">
        <w:trPr>
          <w:trHeight w:val="1046"/>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0"/>
                <w:sz w:val="28"/>
                <w:szCs w:val="28"/>
              </w:rPr>
            </w:pPr>
            <w:r w:rsidRPr="00BD50ED">
              <w:rPr>
                <w:rFonts w:eastAsia="標楷體"/>
                <w:spacing w:val="20"/>
                <w:sz w:val="28"/>
                <w:szCs w:val="28"/>
              </w:rPr>
              <w:t>近三年獲獎紀錄</w:t>
            </w:r>
          </w:p>
        </w:tc>
        <w:tc>
          <w:tcPr>
            <w:tcW w:w="6707" w:type="dxa"/>
            <w:gridSpan w:val="3"/>
            <w:shd w:val="clear" w:color="auto" w:fill="auto"/>
            <w:vAlign w:val="center"/>
          </w:tcPr>
          <w:p w:rsidR="00DD0472" w:rsidRPr="00EF6193" w:rsidRDefault="00DD0472" w:rsidP="002C7CC8">
            <w:pPr>
              <w:adjustRightInd w:val="0"/>
              <w:snapToGrid w:val="0"/>
              <w:spacing w:before="100" w:after="100" w:line="240" w:lineRule="atLeast"/>
              <w:ind w:right="113"/>
              <w:jc w:val="both"/>
              <w:textAlignment w:val="baseline"/>
              <w:rPr>
                <w:rFonts w:eastAsia="標楷體"/>
                <w:spacing w:val="20"/>
                <w:u w:val="single"/>
              </w:rPr>
            </w:pPr>
            <w:r w:rsidRPr="00EF6193">
              <w:rPr>
                <w:rFonts w:eastAsia="標楷體"/>
                <w:spacing w:val="20"/>
              </w:rPr>
              <w:t>曾獲環保獎項名稱</w:t>
            </w:r>
            <w:r w:rsidRPr="00EF6193">
              <w:rPr>
                <w:rFonts w:eastAsia="標楷體"/>
                <w:spacing w:val="20"/>
              </w:rPr>
              <w:t xml:space="preserve"> </w:t>
            </w:r>
            <w:r w:rsidRPr="00EF6193">
              <w:rPr>
                <w:rFonts w:eastAsia="標楷體"/>
                <w:spacing w:val="20"/>
                <w:u w:val="single"/>
              </w:rPr>
              <w:t xml:space="preserve">              </w:t>
            </w:r>
          </w:p>
          <w:p w:rsidR="00DD0472" w:rsidRPr="00EF6193" w:rsidRDefault="00DD0472" w:rsidP="002C7CC8">
            <w:pPr>
              <w:adjustRightInd w:val="0"/>
              <w:snapToGrid w:val="0"/>
              <w:spacing w:before="100" w:after="100" w:line="240" w:lineRule="atLeast"/>
              <w:ind w:right="113"/>
              <w:jc w:val="both"/>
              <w:textAlignment w:val="baseline"/>
              <w:rPr>
                <w:rFonts w:eastAsia="標楷體"/>
                <w:spacing w:val="20"/>
                <w:u w:val="single"/>
              </w:rPr>
            </w:pPr>
            <w:r w:rsidRPr="00EF6193">
              <w:rPr>
                <w:rFonts w:eastAsia="標楷體"/>
                <w:spacing w:val="20"/>
              </w:rPr>
              <w:t xml:space="preserve">              </w:t>
            </w:r>
            <w:r w:rsidRPr="00EF6193">
              <w:rPr>
                <w:rFonts w:eastAsia="標楷體"/>
                <w:spacing w:val="20"/>
              </w:rPr>
              <w:t>（檢附影本或照片）</w:t>
            </w:r>
          </w:p>
        </w:tc>
      </w:tr>
      <w:tr w:rsidR="00DD0472" w:rsidRPr="00BD50ED" w:rsidTr="002C7CC8">
        <w:trPr>
          <w:trHeight w:val="569"/>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0"/>
                <w:sz w:val="28"/>
                <w:szCs w:val="28"/>
              </w:rPr>
            </w:pPr>
            <w:r w:rsidRPr="00BD50ED">
              <w:rPr>
                <w:rFonts w:eastAsia="標楷體"/>
                <w:spacing w:val="20"/>
                <w:sz w:val="28"/>
                <w:szCs w:val="28"/>
              </w:rPr>
              <w:t>評選組別</w:t>
            </w:r>
          </w:p>
        </w:tc>
        <w:tc>
          <w:tcPr>
            <w:tcW w:w="6707" w:type="dxa"/>
            <w:gridSpan w:val="3"/>
            <w:shd w:val="clear" w:color="auto" w:fill="auto"/>
            <w:vAlign w:val="center"/>
          </w:tcPr>
          <w:p w:rsidR="00DD0472" w:rsidRPr="00EF6193" w:rsidRDefault="00DD0472" w:rsidP="002C7CC8">
            <w:pPr>
              <w:adjustRightInd w:val="0"/>
              <w:snapToGrid w:val="0"/>
              <w:spacing w:before="100" w:after="100" w:line="240" w:lineRule="atLeast"/>
              <w:ind w:right="113"/>
              <w:jc w:val="both"/>
              <w:textAlignment w:val="baseline"/>
              <w:rPr>
                <w:rFonts w:eastAsia="標楷體"/>
                <w:spacing w:val="20"/>
                <w:u w:val="single"/>
              </w:rPr>
            </w:pPr>
            <w:r w:rsidRPr="00EF6193">
              <w:rPr>
                <w:rFonts w:ascii="標楷體" w:eastAsia="標楷體" w:hAnsi="標楷體"/>
                <w:spacing w:val="20"/>
              </w:rPr>
              <w:t>□</w:t>
            </w:r>
            <w:r w:rsidR="0020042E">
              <w:rPr>
                <w:rFonts w:ascii="標楷體" w:eastAsia="標楷體" w:hAnsi="標楷體" w:hint="eastAsia"/>
                <w:spacing w:val="20"/>
              </w:rPr>
              <w:t>第一</w:t>
            </w:r>
            <w:r w:rsidRPr="00EF6193">
              <w:rPr>
                <w:rFonts w:ascii="標楷體" w:eastAsia="標楷體" w:hAnsi="標楷體"/>
                <w:spacing w:val="20"/>
              </w:rPr>
              <w:t>組 □</w:t>
            </w:r>
            <w:r w:rsidR="0020042E">
              <w:rPr>
                <w:rFonts w:ascii="標楷體" w:eastAsia="標楷體" w:hAnsi="標楷體" w:hint="eastAsia"/>
                <w:spacing w:val="20"/>
              </w:rPr>
              <w:t>第二</w:t>
            </w:r>
            <w:r w:rsidRPr="00EF6193">
              <w:rPr>
                <w:rFonts w:ascii="標楷體" w:eastAsia="標楷體" w:hAnsi="標楷體"/>
                <w:spacing w:val="20"/>
              </w:rPr>
              <w:t>組</w:t>
            </w:r>
          </w:p>
        </w:tc>
      </w:tr>
      <w:tr w:rsidR="00DD0472" w:rsidRPr="00BD50ED" w:rsidTr="002C7CC8">
        <w:trPr>
          <w:trHeight w:val="569"/>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0"/>
                <w:sz w:val="28"/>
                <w:szCs w:val="28"/>
              </w:rPr>
            </w:pPr>
            <w:r w:rsidRPr="00BD50ED">
              <w:rPr>
                <w:rFonts w:eastAsia="標楷體"/>
                <w:spacing w:val="20"/>
                <w:sz w:val="28"/>
                <w:szCs w:val="28"/>
              </w:rPr>
              <w:t>統一編號</w:t>
            </w:r>
          </w:p>
        </w:tc>
        <w:tc>
          <w:tcPr>
            <w:tcW w:w="6707" w:type="dxa"/>
            <w:gridSpan w:val="3"/>
            <w:shd w:val="clear" w:color="auto" w:fill="auto"/>
            <w:vAlign w:val="center"/>
          </w:tcPr>
          <w:p w:rsidR="00DD0472" w:rsidRPr="00EF6193" w:rsidRDefault="00DD0472" w:rsidP="002C7CC8">
            <w:pPr>
              <w:adjustRightInd w:val="0"/>
              <w:snapToGrid w:val="0"/>
              <w:spacing w:before="100" w:after="100" w:line="240" w:lineRule="atLeast"/>
              <w:ind w:right="113"/>
              <w:jc w:val="both"/>
              <w:textAlignment w:val="baseline"/>
              <w:rPr>
                <w:rFonts w:eastAsia="標楷體"/>
                <w:spacing w:val="20"/>
              </w:rPr>
            </w:pPr>
          </w:p>
        </w:tc>
      </w:tr>
      <w:tr w:rsidR="00DD0472" w:rsidRPr="00BD50ED" w:rsidTr="005676BF">
        <w:trPr>
          <w:trHeight w:val="556"/>
          <w:jc w:val="center"/>
        </w:trPr>
        <w:tc>
          <w:tcPr>
            <w:tcW w:w="3281" w:type="dxa"/>
            <w:shd w:val="clear" w:color="auto" w:fill="auto"/>
            <w:vAlign w:val="center"/>
          </w:tcPr>
          <w:p w:rsidR="00DD0472" w:rsidRPr="00BD50ED" w:rsidRDefault="00DD0472" w:rsidP="002C7CC8">
            <w:pPr>
              <w:adjustRightInd w:val="0"/>
              <w:snapToGrid w:val="0"/>
              <w:spacing w:before="100" w:after="100" w:line="240" w:lineRule="atLeast"/>
              <w:ind w:right="113"/>
              <w:jc w:val="both"/>
              <w:textAlignment w:val="baseline"/>
              <w:rPr>
                <w:rFonts w:eastAsia="標楷體"/>
                <w:spacing w:val="20"/>
                <w:sz w:val="28"/>
                <w:szCs w:val="28"/>
              </w:rPr>
            </w:pPr>
            <w:r w:rsidRPr="00BD50ED">
              <w:rPr>
                <w:rFonts w:eastAsia="標楷體"/>
                <w:spacing w:val="20"/>
                <w:sz w:val="28"/>
                <w:szCs w:val="28"/>
              </w:rPr>
              <w:t>事業管制編號</w:t>
            </w:r>
          </w:p>
        </w:tc>
        <w:tc>
          <w:tcPr>
            <w:tcW w:w="6707" w:type="dxa"/>
            <w:gridSpan w:val="3"/>
            <w:shd w:val="clear" w:color="auto" w:fill="auto"/>
            <w:vAlign w:val="center"/>
          </w:tcPr>
          <w:p w:rsidR="00DD0472" w:rsidRPr="00EF6193" w:rsidRDefault="00DD0472" w:rsidP="002C7CC8">
            <w:pPr>
              <w:tabs>
                <w:tab w:val="num" w:pos="252"/>
              </w:tabs>
              <w:adjustRightInd w:val="0"/>
              <w:snapToGrid w:val="0"/>
              <w:spacing w:before="100" w:after="100" w:line="240" w:lineRule="atLeast"/>
              <w:ind w:right="113" w:firstLineChars="1" w:firstLine="3"/>
              <w:jc w:val="both"/>
              <w:textAlignment w:val="baseline"/>
              <w:rPr>
                <w:rFonts w:eastAsia="標楷體"/>
                <w:spacing w:val="20"/>
              </w:rPr>
            </w:pPr>
            <w:r w:rsidRPr="00EF6193">
              <w:rPr>
                <w:rFonts w:ascii="標楷體" w:eastAsia="標楷體" w:hAnsi="標楷體"/>
                <w:spacing w:val="20"/>
              </w:rPr>
              <w:t>□有                  （請填寫編號）  □無</w:t>
            </w:r>
          </w:p>
        </w:tc>
      </w:tr>
      <w:tr w:rsidR="00DD0472" w:rsidRPr="00BD50ED" w:rsidTr="002C7CC8">
        <w:trPr>
          <w:trHeight w:val="759"/>
          <w:jc w:val="center"/>
        </w:trPr>
        <w:tc>
          <w:tcPr>
            <w:tcW w:w="3281" w:type="dxa"/>
            <w:shd w:val="clear" w:color="auto" w:fill="auto"/>
            <w:vAlign w:val="center"/>
          </w:tcPr>
          <w:p w:rsidR="00DD0472" w:rsidRPr="00BD50ED" w:rsidRDefault="00FC067F" w:rsidP="002C7CC8">
            <w:pPr>
              <w:adjustRightInd w:val="0"/>
              <w:snapToGrid w:val="0"/>
              <w:spacing w:before="100" w:after="100" w:line="240" w:lineRule="atLeast"/>
              <w:ind w:right="113"/>
              <w:jc w:val="both"/>
              <w:textAlignment w:val="baseline"/>
              <w:rPr>
                <w:rFonts w:eastAsia="標楷體"/>
                <w:spacing w:val="20"/>
                <w:sz w:val="28"/>
                <w:szCs w:val="28"/>
              </w:rPr>
            </w:pPr>
            <w:r w:rsidRPr="00FC067F">
              <w:rPr>
                <w:rFonts w:eastAsia="標楷體" w:hint="eastAsia"/>
                <w:color w:val="000000" w:themeColor="text1"/>
                <w:spacing w:val="20"/>
                <w:sz w:val="28"/>
                <w:szCs w:val="28"/>
              </w:rPr>
              <w:t>自</w:t>
            </w:r>
            <w:r w:rsidRPr="0051621E">
              <w:rPr>
                <w:rFonts w:eastAsia="標楷體" w:hint="eastAsia"/>
                <w:color w:val="000000" w:themeColor="text1"/>
                <w:spacing w:val="20"/>
                <w:sz w:val="28"/>
                <w:szCs w:val="28"/>
              </w:rPr>
              <w:t>評選</w:t>
            </w:r>
            <w:r w:rsidRPr="00FC067F">
              <w:rPr>
                <w:rFonts w:eastAsia="標楷體" w:hint="eastAsia"/>
                <w:color w:val="000000" w:themeColor="text1"/>
                <w:spacing w:val="20"/>
                <w:sz w:val="28"/>
                <w:szCs w:val="28"/>
              </w:rPr>
              <w:t>年度至報名</w:t>
            </w:r>
            <w:r w:rsidRPr="0051621E">
              <w:rPr>
                <w:rFonts w:eastAsia="標楷體" w:hint="eastAsia"/>
                <w:color w:val="000000" w:themeColor="text1"/>
                <w:spacing w:val="20"/>
                <w:sz w:val="28"/>
                <w:szCs w:val="28"/>
              </w:rPr>
              <w:t>期限截止</w:t>
            </w:r>
            <w:r w:rsidRPr="00FC067F">
              <w:rPr>
                <w:rFonts w:eastAsia="標楷體" w:hint="eastAsia"/>
                <w:color w:val="000000" w:themeColor="text1"/>
                <w:spacing w:val="20"/>
                <w:sz w:val="28"/>
                <w:szCs w:val="28"/>
              </w:rPr>
              <w:t>日</w:t>
            </w:r>
            <w:r w:rsidRPr="0051621E">
              <w:rPr>
                <w:rFonts w:eastAsia="標楷體" w:hint="eastAsia"/>
                <w:color w:val="000000" w:themeColor="text1"/>
                <w:spacing w:val="20"/>
                <w:sz w:val="28"/>
                <w:szCs w:val="28"/>
              </w:rPr>
              <w:t>，</w:t>
            </w:r>
            <w:r w:rsidR="00DD0472" w:rsidRPr="00DD0472">
              <w:rPr>
                <w:rFonts w:eastAsia="標楷體"/>
                <w:color w:val="000000" w:themeColor="text1"/>
                <w:spacing w:val="20"/>
                <w:sz w:val="28"/>
                <w:szCs w:val="28"/>
              </w:rPr>
              <w:t>污染處分情形</w:t>
            </w:r>
          </w:p>
        </w:tc>
        <w:tc>
          <w:tcPr>
            <w:tcW w:w="6707" w:type="dxa"/>
            <w:gridSpan w:val="3"/>
            <w:shd w:val="clear" w:color="auto" w:fill="auto"/>
            <w:vAlign w:val="center"/>
          </w:tcPr>
          <w:p w:rsidR="00DD0472" w:rsidRPr="00EF6193" w:rsidRDefault="00DD0472" w:rsidP="002C7CC8">
            <w:pPr>
              <w:tabs>
                <w:tab w:val="num" w:pos="252"/>
              </w:tabs>
              <w:adjustRightInd w:val="0"/>
              <w:snapToGrid w:val="0"/>
              <w:spacing w:before="100" w:after="100" w:line="240" w:lineRule="atLeast"/>
              <w:ind w:right="113" w:firstLineChars="1" w:firstLine="3"/>
              <w:jc w:val="both"/>
              <w:textAlignment w:val="baseline"/>
              <w:rPr>
                <w:rFonts w:ascii="標楷體" w:eastAsia="標楷體" w:hAnsi="標楷體"/>
                <w:spacing w:val="20"/>
              </w:rPr>
            </w:pPr>
            <w:r w:rsidRPr="00EF6193">
              <w:rPr>
                <w:rFonts w:ascii="標楷體" w:eastAsia="標楷體" w:hAnsi="標楷體"/>
                <w:spacing w:val="20"/>
              </w:rPr>
              <w:t>□有，次數</w:t>
            </w:r>
            <w:r w:rsidRPr="005676BF">
              <w:rPr>
                <w:rFonts w:ascii="標楷體" w:eastAsia="標楷體" w:hAnsi="標楷體"/>
                <w:spacing w:val="20"/>
              </w:rPr>
              <w:t xml:space="preserve">   </w:t>
            </w:r>
            <w:r w:rsidR="00B43306">
              <w:rPr>
                <w:rFonts w:ascii="標楷體" w:eastAsia="標楷體" w:hAnsi="標楷體" w:hint="eastAsia"/>
                <w:spacing w:val="20"/>
              </w:rPr>
              <w:t>（</w:t>
            </w:r>
            <w:r w:rsidRPr="00EF6193">
              <w:rPr>
                <w:rFonts w:ascii="標楷體" w:eastAsia="標楷體" w:hAnsi="標楷體"/>
                <w:spacing w:val="20"/>
              </w:rPr>
              <w:t>次</w:t>
            </w:r>
            <w:r w:rsidR="00B43306">
              <w:rPr>
                <w:rFonts w:ascii="標楷體" w:eastAsia="標楷體" w:hAnsi="標楷體" w:hint="eastAsia"/>
                <w:spacing w:val="20"/>
              </w:rPr>
              <w:t>）</w:t>
            </w:r>
            <w:r w:rsidRPr="00EF6193">
              <w:rPr>
                <w:rFonts w:ascii="標楷體" w:eastAsia="標楷體" w:hAnsi="標楷體"/>
                <w:spacing w:val="20"/>
              </w:rPr>
              <w:t>，項目</w:t>
            </w:r>
            <w:r w:rsidRPr="005676BF">
              <w:rPr>
                <w:rFonts w:ascii="標楷體" w:eastAsia="標楷體" w:hAnsi="標楷體"/>
                <w:spacing w:val="20"/>
              </w:rPr>
              <w:t xml:space="preserve">     </w:t>
            </w:r>
            <w:proofErr w:type="gramStart"/>
            <w:r w:rsidR="00B43306" w:rsidRPr="005676BF">
              <w:rPr>
                <w:rFonts w:ascii="標楷體" w:eastAsia="標楷體" w:hAnsi="標楷體" w:hint="eastAsia"/>
                <w:spacing w:val="20"/>
              </w:rPr>
              <w:t>（</w:t>
            </w:r>
            <w:proofErr w:type="gramEnd"/>
            <w:r w:rsidRPr="00EF6193">
              <w:rPr>
                <w:rFonts w:ascii="標楷體" w:eastAsia="標楷體" w:hAnsi="標楷體"/>
                <w:spacing w:val="20"/>
              </w:rPr>
              <w:t>例如</w:t>
            </w:r>
            <w:r w:rsidRPr="00EF6193">
              <w:rPr>
                <w:rFonts w:ascii="標楷體" w:eastAsia="標楷體" w:hAnsi="標楷體" w:hint="eastAsia"/>
                <w:spacing w:val="20"/>
              </w:rPr>
              <w:t>:</w:t>
            </w:r>
            <w:r w:rsidRPr="00EF6193">
              <w:rPr>
                <w:rFonts w:ascii="標楷體" w:eastAsia="標楷體" w:hAnsi="標楷體"/>
                <w:spacing w:val="20"/>
              </w:rPr>
              <w:t>空氣</w:t>
            </w:r>
            <w:proofErr w:type="gramStart"/>
            <w:r w:rsidR="00B43306">
              <w:rPr>
                <w:rFonts w:ascii="標楷體" w:eastAsia="標楷體" w:hAnsi="標楷體" w:hint="eastAsia"/>
                <w:spacing w:val="20"/>
              </w:rPr>
              <w:t>）</w:t>
            </w:r>
            <w:proofErr w:type="gramEnd"/>
          </w:p>
          <w:p w:rsidR="00DD0472" w:rsidRPr="00EF6193" w:rsidRDefault="00DD0472" w:rsidP="002C7CC8">
            <w:pPr>
              <w:tabs>
                <w:tab w:val="num" w:pos="252"/>
              </w:tabs>
              <w:adjustRightInd w:val="0"/>
              <w:snapToGrid w:val="0"/>
              <w:spacing w:before="100" w:after="100" w:line="240" w:lineRule="atLeast"/>
              <w:ind w:right="113" w:firstLineChars="1" w:firstLine="3"/>
              <w:jc w:val="both"/>
              <w:textAlignment w:val="baseline"/>
              <w:rPr>
                <w:rFonts w:eastAsia="標楷體"/>
                <w:spacing w:val="20"/>
              </w:rPr>
            </w:pPr>
            <w:r w:rsidRPr="00EF6193">
              <w:rPr>
                <w:rFonts w:ascii="標楷體" w:eastAsia="標楷體" w:hAnsi="標楷體"/>
                <w:spacing w:val="20"/>
              </w:rPr>
              <w:t>□無</w:t>
            </w:r>
          </w:p>
        </w:tc>
      </w:tr>
      <w:tr w:rsidR="00DD0472" w:rsidRPr="00BD50ED" w:rsidTr="005676BF">
        <w:trPr>
          <w:trHeight w:val="3361"/>
          <w:jc w:val="center"/>
        </w:trPr>
        <w:tc>
          <w:tcPr>
            <w:tcW w:w="9989" w:type="dxa"/>
            <w:gridSpan w:val="4"/>
            <w:shd w:val="clear" w:color="auto" w:fill="auto"/>
          </w:tcPr>
          <w:tbl>
            <w:tblPr>
              <w:tblW w:w="0" w:type="auto"/>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2"/>
            </w:tblGrid>
            <w:tr w:rsidR="00DD0472" w:rsidRPr="00EF6193" w:rsidTr="002C7CC8">
              <w:trPr>
                <w:trHeight w:val="78"/>
                <w:jc w:val="center"/>
              </w:trPr>
              <w:tc>
                <w:tcPr>
                  <w:tcW w:w="3512" w:type="dxa"/>
                  <w:tcBorders>
                    <w:top w:val="nil"/>
                    <w:left w:val="nil"/>
                    <w:right w:val="nil"/>
                  </w:tcBorders>
                </w:tcPr>
                <w:p w:rsidR="00DD0472" w:rsidRPr="00EF6193" w:rsidRDefault="00DD0472" w:rsidP="002C7CC8">
                  <w:pPr>
                    <w:snapToGrid w:val="0"/>
                    <w:spacing w:line="240" w:lineRule="atLeast"/>
                    <w:ind w:right="113"/>
                    <w:jc w:val="both"/>
                    <w:rPr>
                      <w:rFonts w:eastAsia="標楷體"/>
                      <w:spacing w:val="20"/>
                    </w:rPr>
                  </w:pPr>
                  <w:r w:rsidRPr="00EF6193">
                    <w:rPr>
                      <w:rFonts w:eastAsia="標楷體"/>
                      <w:spacing w:val="20"/>
                    </w:rPr>
                    <w:t>事業印章</w:t>
                  </w:r>
                </w:p>
              </w:tc>
            </w:tr>
            <w:tr w:rsidR="00DD0472" w:rsidRPr="00EF6193" w:rsidTr="002C7CC8">
              <w:trPr>
                <w:trHeight w:val="2745"/>
                <w:jc w:val="center"/>
              </w:trPr>
              <w:tc>
                <w:tcPr>
                  <w:tcW w:w="3512" w:type="dxa"/>
                </w:tcPr>
                <w:p w:rsidR="00DD0472" w:rsidRPr="00EF6193" w:rsidRDefault="00DD0472" w:rsidP="002C7CC8">
                  <w:pPr>
                    <w:snapToGrid w:val="0"/>
                    <w:spacing w:line="240" w:lineRule="atLeast"/>
                    <w:ind w:right="113"/>
                    <w:jc w:val="both"/>
                    <w:rPr>
                      <w:rFonts w:eastAsia="標楷體"/>
                      <w:spacing w:val="20"/>
                    </w:rPr>
                  </w:pPr>
                </w:p>
              </w:tc>
            </w:tr>
          </w:tbl>
          <w:p w:rsidR="00DD0472" w:rsidRPr="00EF6193" w:rsidRDefault="00DD0472" w:rsidP="002C7CC8">
            <w:pPr>
              <w:adjustRightInd w:val="0"/>
              <w:snapToGrid w:val="0"/>
              <w:spacing w:before="100" w:after="100" w:line="240" w:lineRule="atLeast"/>
              <w:ind w:right="113"/>
              <w:jc w:val="both"/>
              <w:textAlignment w:val="baseline"/>
              <w:rPr>
                <w:rFonts w:eastAsia="標楷體"/>
                <w:spacing w:val="20"/>
              </w:rPr>
            </w:pPr>
          </w:p>
        </w:tc>
      </w:tr>
    </w:tbl>
    <w:p w:rsidR="00DD0472" w:rsidRDefault="00DD0472" w:rsidP="00DD0472">
      <w:pPr>
        <w:keepNext/>
        <w:spacing w:line="640" w:lineRule="exact"/>
        <w:jc w:val="right"/>
        <w:rPr>
          <w:rFonts w:eastAsia="標楷體"/>
          <w:spacing w:val="20"/>
        </w:rPr>
      </w:pPr>
      <w:r w:rsidRPr="00BD50ED">
        <w:rPr>
          <w:rFonts w:eastAsia="標楷體"/>
          <w:spacing w:val="20"/>
        </w:rPr>
        <w:t>填表日期：</w:t>
      </w:r>
      <w:r w:rsidRPr="00BD50ED">
        <w:rPr>
          <w:rFonts w:eastAsia="標楷體"/>
          <w:spacing w:val="20"/>
          <w:u w:val="single"/>
        </w:rPr>
        <w:t xml:space="preserve">    </w:t>
      </w:r>
      <w:r w:rsidRPr="00BD50ED">
        <w:rPr>
          <w:rFonts w:eastAsia="標楷體"/>
          <w:spacing w:val="20"/>
        </w:rPr>
        <w:t>年</w:t>
      </w:r>
      <w:r w:rsidRPr="00BD50ED">
        <w:rPr>
          <w:rFonts w:eastAsia="標楷體"/>
          <w:spacing w:val="20"/>
          <w:u w:val="single"/>
        </w:rPr>
        <w:t xml:space="preserve">    </w:t>
      </w:r>
      <w:r w:rsidRPr="00BD50ED">
        <w:rPr>
          <w:rFonts w:eastAsia="標楷體"/>
          <w:spacing w:val="20"/>
        </w:rPr>
        <w:t>月</w:t>
      </w:r>
      <w:r w:rsidRPr="00BD50ED">
        <w:rPr>
          <w:rFonts w:eastAsia="標楷體"/>
          <w:spacing w:val="20"/>
          <w:u w:val="single"/>
        </w:rPr>
        <w:t xml:space="preserve">    </w:t>
      </w:r>
      <w:r w:rsidRPr="00BD50ED">
        <w:rPr>
          <w:rFonts w:eastAsia="標楷體"/>
          <w:spacing w:val="20"/>
        </w:rPr>
        <w:t>日</w:t>
      </w:r>
    </w:p>
    <w:p w:rsidR="00DD0472" w:rsidRDefault="00DD0472" w:rsidP="00DD0472">
      <w:pPr>
        <w:keepNext/>
        <w:spacing w:line="640" w:lineRule="exact"/>
        <w:rPr>
          <w:rFonts w:eastAsia="標楷體"/>
          <w:b/>
          <w:sz w:val="36"/>
          <w:szCs w:val="36"/>
        </w:rPr>
      </w:pPr>
      <w:r>
        <w:rPr>
          <w:rFonts w:eastAsia="標楷體"/>
          <w:b/>
          <w:sz w:val="36"/>
          <w:szCs w:val="36"/>
        </w:rPr>
        <w:br w:type="page"/>
      </w:r>
      <w:r w:rsidRPr="00543463">
        <w:rPr>
          <w:rFonts w:eastAsia="標楷體"/>
          <w:b/>
          <w:sz w:val="36"/>
          <w:szCs w:val="36"/>
        </w:rPr>
        <w:lastRenderedPageBreak/>
        <w:t>附件二</w:t>
      </w:r>
      <w:r w:rsidRPr="00543463">
        <w:rPr>
          <w:rFonts w:eastAsia="標楷體"/>
          <w:b/>
          <w:sz w:val="36"/>
          <w:szCs w:val="36"/>
        </w:rPr>
        <w:t xml:space="preserve">        </w:t>
      </w:r>
      <w:r w:rsidRPr="00543463">
        <w:rPr>
          <w:rFonts w:eastAsia="標楷體"/>
          <w:b/>
          <w:sz w:val="36"/>
          <w:szCs w:val="36"/>
        </w:rPr>
        <w:t>中華民國企業環保獎評選指標項目</w:t>
      </w:r>
    </w:p>
    <w:tbl>
      <w:tblPr>
        <w:tblW w:w="94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803"/>
        <w:gridCol w:w="8613"/>
      </w:tblGrid>
      <w:tr w:rsidR="00DD0472" w:rsidRPr="00DD0472" w:rsidTr="002C7CC8">
        <w:trPr>
          <w:trHeight w:val="160"/>
          <w:tblHeader/>
          <w:jc w:val="center"/>
        </w:trPr>
        <w:tc>
          <w:tcPr>
            <w:tcW w:w="9416" w:type="dxa"/>
            <w:gridSpan w:val="2"/>
            <w:tcBorders>
              <w:top w:val="single" w:sz="8" w:space="0" w:color="auto"/>
              <w:left w:val="single" w:sz="8" w:space="0" w:color="auto"/>
              <w:bottom w:val="single" w:sz="8" w:space="0" w:color="auto"/>
              <w:right w:val="single" w:sz="8" w:space="0" w:color="auto"/>
            </w:tcBorders>
            <w:shd w:val="clear" w:color="auto" w:fill="C6D9F1"/>
          </w:tcPr>
          <w:p w:rsidR="00DD0472" w:rsidRPr="00DD0472" w:rsidRDefault="00600F55" w:rsidP="002C7CC8">
            <w:pPr>
              <w:keepNext/>
              <w:keepLines/>
              <w:widowControl/>
              <w:spacing w:beforeLines="10" w:before="36" w:afterLines="10" w:after="36" w:line="320" w:lineRule="exact"/>
              <w:jc w:val="center"/>
              <w:rPr>
                <w:rFonts w:eastAsia="標楷體"/>
                <w:b/>
                <w:bCs/>
                <w:color w:val="000000" w:themeColor="text1"/>
                <w:kern w:val="0"/>
                <w:sz w:val="28"/>
                <w:szCs w:val="28"/>
              </w:rPr>
            </w:pPr>
            <w:r>
              <w:rPr>
                <w:rFonts w:eastAsia="標楷體" w:hint="eastAsia"/>
                <w:b/>
                <w:bCs/>
                <w:color w:val="000000" w:themeColor="text1"/>
                <w:kern w:val="0"/>
                <w:sz w:val="28"/>
                <w:szCs w:val="28"/>
              </w:rPr>
              <w:t>第一</w:t>
            </w:r>
            <w:r w:rsidR="00DD0472" w:rsidRPr="00DD0472">
              <w:rPr>
                <w:rFonts w:eastAsia="標楷體"/>
                <w:b/>
                <w:bCs/>
                <w:color w:val="000000" w:themeColor="text1"/>
                <w:kern w:val="0"/>
                <w:sz w:val="28"/>
                <w:szCs w:val="28"/>
              </w:rPr>
              <w:t>組</w:t>
            </w:r>
            <w:r>
              <w:rPr>
                <w:rFonts w:eastAsia="標楷體" w:hint="eastAsia"/>
                <w:b/>
                <w:bCs/>
                <w:color w:val="000000" w:themeColor="text1"/>
                <w:kern w:val="0"/>
                <w:sz w:val="28"/>
                <w:szCs w:val="28"/>
              </w:rPr>
              <w:t xml:space="preserve"> </w:t>
            </w:r>
            <w:r w:rsidR="00DD0472" w:rsidRPr="00DD0472">
              <w:rPr>
                <w:rFonts w:eastAsia="標楷體"/>
                <w:b/>
                <w:bCs/>
                <w:color w:val="000000" w:themeColor="text1"/>
                <w:kern w:val="0"/>
                <w:sz w:val="28"/>
                <w:szCs w:val="28"/>
              </w:rPr>
              <w:t>必要項目</w:t>
            </w:r>
            <w:r w:rsidR="00B43306">
              <w:rPr>
                <w:rFonts w:eastAsia="標楷體"/>
                <w:b/>
                <w:bCs/>
                <w:color w:val="000000" w:themeColor="text1"/>
                <w:kern w:val="0"/>
                <w:sz w:val="28"/>
                <w:szCs w:val="28"/>
              </w:rPr>
              <w:t>（</w:t>
            </w:r>
            <w:r w:rsidR="00DD0472" w:rsidRPr="00DD0472">
              <w:rPr>
                <w:rFonts w:eastAsia="標楷體"/>
                <w:b/>
                <w:bCs/>
                <w:color w:val="000000" w:themeColor="text1"/>
                <w:kern w:val="0"/>
                <w:sz w:val="28"/>
                <w:szCs w:val="28"/>
              </w:rPr>
              <w:t>共</w:t>
            </w:r>
            <w:r w:rsidR="00DD0472" w:rsidRPr="00DD0472">
              <w:rPr>
                <w:rFonts w:eastAsia="標楷體"/>
                <w:b/>
                <w:bCs/>
                <w:color w:val="000000" w:themeColor="text1"/>
                <w:kern w:val="0"/>
                <w:sz w:val="28"/>
                <w:szCs w:val="28"/>
              </w:rPr>
              <w:t>6</w:t>
            </w:r>
            <w:r w:rsidR="00DD0472" w:rsidRPr="00DD0472">
              <w:rPr>
                <w:rFonts w:eastAsia="標楷體"/>
                <w:b/>
                <w:bCs/>
                <w:color w:val="000000" w:themeColor="text1"/>
                <w:kern w:val="0"/>
                <w:sz w:val="28"/>
                <w:szCs w:val="28"/>
              </w:rPr>
              <w:t>項</w:t>
            </w:r>
            <w:r w:rsidR="00B43306">
              <w:rPr>
                <w:rFonts w:eastAsia="標楷體"/>
                <w:b/>
                <w:bCs/>
                <w:color w:val="000000" w:themeColor="text1"/>
                <w:kern w:val="0"/>
                <w:sz w:val="28"/>
                <w:szCs w:val="28"/>
              </w:rPr>
              <w:t>）</w:t>
            </w:r>
          </w:p>
        </w:tc>
      </w:tr>
      <w:tr w:rsidR="00DD0472" w:rsidRPr="00DD0472" w:rsidTr="002C7CC8">
        <w:trPr>
          <w:trHeight w:val="166"/>
          <w:tblHeader/>
          <w:jc w:val="center"/>
        </w:trPr>
        <w:tc>
          <w:tcPr>
            <w:tcW w:w="803" w:type="dxa"/>
            <w:tcBorders>
              <w:top w:val="single" w:sz="8" w:space="0" w:color="auto"/>
              <w:left w:val="single" w:sz="8" w:space="0" w:color="auto"/>
              <w:bottom w:val="single" w:sz="8" w:space="0" w:color="auto"/>
              <w:right w:val="single" w:sz="8" w:space="0" w:color="auto"/>
            </w:tcBorders>
          </w:tcPr>
          <w:p w:rsidR="00DD0472" w:rsidRPr="00EC39BC" w:rsidRDefault="00DD0472" w:rsidP="002C7CC8">
            <w:pPr>
              <w:keepNext/>
              <w:keepLines/>
              <w:widowControl/>
              <w:spacing w:beforeLines="10" w:before="36" w:afterLines="10" w:after="36" w:line="320" w:lineRule="exact"/>
              <w:jc w:val="center"/>
              <w:rPr>
                <w:rFonts w:eastAsia="標楷體"/>
                <w:b/>
                <w:bCs/>
                <w:color w:val="000000" w:themeColor="text1"/>
                <w:kern w:val="0"/>
                <w:sz w:val="28"/>
                <w:szCs w:val="28"/>
              </w:rPr>
            </w:pPr>
            <w:r w:rsidRPr="00EC39BC">
              <w:rPr>
                <w:rFonts w:eastAsia="標楷體"/>
                <w:b/>
                <w:bCs/>
                <w:color w:val="000000" w:themeColor="text1"/>
                <w:kern w:val="0"/>
                <w:sz w:val="28"/>
                <w:szCs w:val="28"/>
              </w:rPr>
              <w:t>項次</w:t>
            </w:r>
          </w:p>
        </w:tc>
        <w:tc>
          <w:tcPr>
            <w:tcW w:w="8613" w:type="dxa"/>
            <w:tcBorders>
              <w:top w:val="single" w:sz="8" w:space="0" w:color="auto"/>
              <w:left w:val="single" w:sz="8" w:space="0" w:color="auto"/>
              <w:bottom w:val="single" w:sz="8" w:space="0" w:color="auto"/>
              <w:right w:val="single" w:sz="8" w:space="0" w:color="auto"/>
            </w:tcBorders>
          </w:tcPr>
          <w:p w:rsidR="00DD0472" w:rsidRPr="00EC39BC" w:rsidRDefault="00DD0472" w:rsidP="002C7CC8">
            <w:pPr>
              <w:keepNext/>
              <w:keepLines/>
              <w:widowControl/>
              <w:spacing w:beforeLines="10" w:before="36" w:afterLines="10" w:after="36" w:line="320" w:lineRule="exact"/>
              <w:jc w:val="center"/>
              <w:rPr>
                <w:rFonts w:eastAsia="標楷體"/>
                <w:b/>
                <w:bCs/>
                <w:color w:val="000000" w:themeColor="text1"/>
                <w:kern w:val="0"/>
                <w:sz w:val="28"/>
                <w:szCs w:val="28"/>
              </w:rPr>
            </w:pPr>
            <w:r w:rsidRPr="00EC39BC">
              <w:rPr>
                <w:rFonts w:eastAsia="標楷體"/>
                <w:b/>
                <w:bCs/>
                <w:color w:val="000000" w:themeColor="text1"/>
                <w:kern w:val="0"/>
                <w:sz w:val="28"/>
                <w:szCs w:val="28"/>
              </w:rPr>
              <w:t>項目</w:t>
            </w:r>
          </w:p>
        </w:tc>
      </w:tr>
      <w:tr w:rsidR="00DD0472" w:rsidRPr="00DD0472" w:rsidTr="002C7CC8">
        <w:trPr>
          <w:trHeight w:val="454"/>
          <w:tblHeader/>
          <w:jc w:val="center"/>
        </w:trPr>
        <w:tc>
          <w:tcPr>
            <w:tcW w:w="80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320" w:lineRule="exact"/>
              <w:ind w:left="336" w:hangingChars="120" w:hanging="336"/>
              <w:jc w:val="center"/>
              <w:rPr>
                <w:rFonts w:eastAsia="標楷體"/>
                <w:color w:val="000000" w:themeColor="text1"/>
                <w:kern w:val="0"/>
                <w:sz w:val="28"/>
                <w:szCs w:val="28"/>
              </w:rPr>
            </w:pPr>
            <w:r w:rsidRPr="00DD0472">
              <w:rPr>
                <w:rFonts w:eastAsia="標楷體"/>
                <w:color w:val="000000" w:themeColor="text1"/>
                <w:kern w:val="0"/>
                <w:sz w:val="28"/>
                <w:szCs w:val="28"/>
              </w:rPr>
              <w:t>1</w:t>
            </w:r>
          </w:p>
        </w:tc>
        <w:tc>
          <w:tcPr>
            <w:tcW w:w="861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280" w:lineRule="exact"/>
              <w:jc w:val="both"/>
              <w:rPr>
                <w:rFonts w:eastAsia="標楷體"/>
                <w:color w:val="000000" w:themeColor="text1"/>
                <w:kern w:val="0"/>
                <w:sz w:val="28"/>
                <w:szCs w:val="28"/>
              </w:rPr>
            </w:pPr>
            <w:r w:rsidRPr="00DD0472">
              <w:rPr>
                <w:rFonts w:eastAsia="標楷體"/>
                <w:color w:val="000000" w:themeColor="text1"/>
                <w:kern w:val="0"/>
                <w:sz w:val="28"/>
                <w:szCs w:val="28"/>
              </w:rPr>
              <w:t>訂定環境政策經高階主管承諾，向員工傳達並公開於社會</w:t>
            </w:r>
            <w:r w:rsidRPr="00DD0472">
              <w:rPr>
                <w:rFonts w:eastAsia="標楷體"/>
                <w:color w:val="000000" w:themeColor="text1"/>
                <w:kern w:val="0"/>
                <w:sz w:val="28"/>
                <w:szCs w:val="28"/>
              </w:rPr>
              <w:t xml:space="preserve"> </w:t>
            </w:r>
          </w:p>
        </w:tc>
      </w:tr>
      <w:tr w:rsidR="00DD0472" w:rsidRPr="00DD0472" w:rsidTr="002C7CC8">
        <w:trPr>
          <w:trHeight w:val="454"/>
          <w:tblHeader/>
          <w:jc w:val="center"/>
        </w:trPr>
        <w:tc>
          <w:tcPr>
            <w:tcW w:w="80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320" w:lineRule="exact"/>
              <w:ind w:left="336" w:hangingChars="120" w:hanging="336"/>
              <w:jc w:val="center"/>
              <w:rPr>
                <w:rFonts w:eastAsia="標楷體"/>
                <w:color w:val="000000" w:themeColor="text1"/>
                <w:kern w:val="0"/>
                <w:sz w:val="28"/>
                <w:szCs w:val="28"/>
              </w:rPr>
            </w:pPr>
            <w:r w:rsidRPr="00DD0472">
              <w:rPr>
                <w:rFonts w:eastAsia="標楷體"/>
                <w:color w:val="000000" w:themeColor="text1"/>
                <w:kern w:val="0"/>
                <w:sz w:val="28"/>
                <w:szCs w:val="28"/>
              </w:rPr>
              <w:t>2</w:t>
            </w:r>
          </w:p>
        </w:tc>
        <w:tc>
          <w:tcPr>
            <w:tcW w:w="861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280" w:lineRule="exact"/>
              <w:jc w:val="both"/>
              <w:rPr>
                <w:rFonts w:eastAsia="標楷體"/>
                <w:color w:val="000000" w:themeColor="text1"/>
                <w:kern w:val="0"/>
                <w:sz w:val="28"/>
                <w:szCs w:val="28"/>
              </w:rPr>
            </w:pPr>
            <w:r w:rsidRPr="00DD0472">
              <w:rPr>
                <w:rFonts w:eastAsia="標楷體"/>
                <w:color w:val="000000" w:themeColor="text1"/>
                <w:kern w:val="0"/>
                <w:sz w:val="28"/>
                <w:szCs w:val="28"/>
              </w:rPr>
              <w:t>訂定落實環境政策之目標、策略及短、中、長程規劃</w:t>
            </w:r>
          </w:p>
        </w:tc>
      </w:tr>
      <w:tr w:rsidR="00DD0472" w:rsidRPr="00DD0472" w:rsidTr="002C7CC8">
        <w:trPr>
          <w:trHeight w:val="454"/>
          <w:tblHeader/>
          <w:jc w:val="center"/>
        </w:trPr>
        <w:tc>
          <w:tcPr>
            <w:tcW w:w="80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320" w:lineRule="exact"/>
              <w:ind w:left="336" w:hangingChars="120" w:hanging="336"/>
              <w:jc w:val="center"/>
              <w:rPr>
                <w:rFonts w:eastAsia="標楷體"/>
                <w:color w:val="000000" w:themeColor="text1"/>
                <w:kern w:val="0"/>
                <w:sz w:val="28"/>
                <w:szCs w:val="28"/>
              </w:rPr>
            </w:pPr>
            <w:r w:rsidRPr="00DD0472">
              <w:rPr>
                <w:rFonts w:eastAsia="標楷體"/>
                <w:color w:val="000000" w:themeColor="text1"/>
                <w:kern w:val="0"/>
                <w:sz w:val="28"/>
                <w:szCs w:val="28"/>
              </w:rPr>
              <w:t>3</w:t>
            </w:r>
          </w:p>
        </w:tc>
        <w:tc>
          <w:tcPr>
            <w:tcW w:w="861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280" w:lineRule="exact"/>
              <w:jc w:val="both"/>
              <w:rPr>
                <w:rFonts w:eastAsia="標楷體"/>
                <w:dstrike/>
                <w:color w:val="000000" w:themeColor="text1"/>
                <w:kern w:val="0"/>
                <w:sz w:val="28"/>
                <w:szCs w:val="28"/>
              </w:rPr>
            </w:pPr>
            <w:r w:rsidRPr="00DD0472">
              <w:rPr>
                <w:rFonts w:eastAsia="標楷體"/>
                <w:color w:val="000000" w:themeColor="text1"/>
                <w:kern w:val="0"/>
                <w:sz w:val="28"/>
                <w:szCs w:val="28"/>
              </w:rPr>
              <w:t>設立環保專責（職）單位並實施教育訓練</w:t>
            </w:r>
          </w:p>
        </w:tc>
      </w:tr>
      <w:tr w:rsidR="00DD0472" w:rsidRPr="00DD0472" w:rsidTr="002C7CC8">
        <w:trPr>
          <w:trHeight w:val="454"/>
          <w:tblHeader/>
          <w:jc w:val="center"/>
        </w:trPr>
        <w:tc>
          <w:tcPr>
            <w:tcW w:w="80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320" w:lineRule="exact"/>
              <w:ind w:left="336" w:hangingChars="120" w:hanging="336"/>
              <w:jc w:val="center"/>
              <w:rPr>
                <w:rFonts w:eastAsia="標楷體"/>
                <w:color w:val="000000" w:themeColor="text1"/>
                <w:kern w:val="0"/>
                <w:sz w:val="28"/>
                <w:szCs w:val="28"/>
              </w:rPr>
            </w:pPr>
            <w:r w:rsidRPr="00DD0472">
              <w:rPr>
                <w:rFonts w:eastAsia="標楷體"/>
                <w:color w:val="000000" w:themeColor="text1"/>
                <w:kern w:val="0"/>
                <w:sz w:val="28"/>
                <w:szCs w:val="28"/>
              </w:rPr>
              <w:t>4</w:t>
            </w:r>
          </w:p>
        </w:tc>
        <w:tc>
          <w:tcPr>
            <w:tcW w:w="861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280" w:lineRule="exact"/>
              <w:jc w:val="both"/>
              <w:rPr>
                <w:rFonts w:eastAsia="標楷體"/>
                <w:color w:val="000000" w:themeColor="text1"/>
                <w:kern w:val="0"/>
                <w:sz w:val="28"/>
                <w:szCs w:val="28"/>
              </w:rPr>
            </w:pPr>
            <w:r w:rsidRPr="00DD0472">
              <w:rPr>
                <w:rFonts w:eastAsia="標楷體"/>
                <w:color w:val="000000" w:themeColor="text1"/>
                <w:kern w:val="0"/>
                <w:sz w:val="28"/>
                <w:szCs w:val="28"/>
              </w:rPr>
              <w:t>污染防治設施符合法令要求</w:t>
            </w:r>
          </w:p>
        </w:tc>
      </w:tr>
      <w:tr w:rsidR="00DD0472" w:rsidRPr="00DD0472" w:rsidTr="002C7CC8">
        <w:trPr>
          <w:trHeight w:val="454"/>
          <w:tblHeader/>
          <w:jc w:val="center"/>
        </w:trPr>
        <w:tc>
          <w:tcPr>
            <w:tcW w:w="803" w:type="dxa"/>
            <w:tcBorders>
              <w:top w:val="single" w:sz="8" w:space="0" w:color="auto"/>
              <w:left w:val="single" w:sz="8" w:space="0" w:color="auto"/>
              <w:right w:val="single" w:sz="8" w:space="0" w:color="auto"/>
            </w:tcBorders>
            <w:vAlign w:val="center"/>
          </w:tcPr>
          <w:p w:rsidR="00DD0472" w:rsidRPr="00DD0472" w:rsidRDefault="00DD0472" w:rsidP="002C7CC8">
            <w:pPr>
              <w:pStyle w:val="Web"/>
              <w:keepNext/>
              <w:spacing w:beforeLines="10" w:before="36" w:beforeAutospacing="0" w:afterLines="10" w:after="36" w:afterAutospacing="0" w:line="320" w:lineRule="exact"/>
              <w:ind w:left="336" w:hangingChars="120" w:hanging="336"/>
              <w:jc w:val="center"/>
              <w:rPr>
                <w:rFonts w:ascii="Times New Roman" w:eastAsia="標楷體" w:hAnsi="Times New Roman" w:cs="Times New Roman"/>
                <w:color w:val="000000" w:themeColor="text1"/>
                <w:sz w:val="28"/>
                <w:szCs w:val="28"/>
              </w:rPr>
            </w:pPr>
            <w:r w:rsidRPr="00DD0472">
              <w:rPr>
                <w:rFonts w:ascii="Times New Roman" w:eastAsia="標楷體" w:hAnsi="Times New Roman" w:cs="Times New Roman"/>
                <w:color w:val="000000" w:themeColor="text1"/>
                <w:sz w:val="28"/>
                <w:szCs w:val="28"/>
              </w:rPr>
              <w:t>5</w:t>
            </w:r>
          </w:p>
        </w:tc>
        <w:tc>
          <w:tcPr>
            <w:tcW w:w="8613" w:type="dxa"/>
            <w:tcBorders>
              <w:top w:val="single" w:sz="8" w:space="0" w:color="auto"/>
              <w:left w:val="single" w:sz="8" w:space="0" w:color="auto"/>
              <w:right w:val="single" w:sz="8" w:space="0" w:color="auto"/>
            </w:tcBorders>
            <w:vAlign w:val="center"/>
          </w:tcPr>
          <w:p w:rsidR="00DD0472" w:rsidRPr="00DD0472" w:rsidRDefault="00DD0472" w:rsidP="002C7CC8">
            <w:pPr>
              <w:pStyle w:val="Web"/>
              <w:keepNext/>
              <w:spacing w:beforeLines="10" w:before="36" w:beforeAutospacing="0" w:afterLines="10" w:after="36" w:afterAutospacing="0" w:line="280" w:lineRule="exact"/>
              <w:jc w:val="both"/>
              <w:rPr>
                <w:rFonts w:ascii="Times New Roman" w:eastAsia="標楷體" w:hAnsi="Times New Roman" w:cs="Times New Roman"/>
                <w:bCs/>
                <w:color w:val="000000" w:themeColor="text1"/>
                <w:sz w:val="28"/>
                <w:szCs w:val="28"/>
              </w:rPr>
            </w:pPr>
            <w:r w:rsidRPr="00DD0472">
              <w:rPr>
                <w:rFonts w:ascii="Times New Roman" w:eastAsia="標楷體" w:hAnsi="Times New Roman" w:cs="Times New Roman"/>
                <w:color w:val="000000" w:themeColor="text1"/>
                <w:sz w:val="28"/>
                <w:szCs w:val="28"/>
              </w:rPr>
              <w:t>訂定緊急應變計畫</w:t>
            </w:r>
          </w:p>
        </w:tc>
      </w:tr>
      <w:tr w:rsidR="00DD0472" w:rsidRPr="00DD0472" w:rsidTr="002C7CC8">
        <w:trPr>
          <w:trHeight w:val="454"/>
          <w:tblHeader/>
          <w:jc w:val="center"/>
        </w:trPr>
        <w:tc>
          <w:tcPr>
            <w:tcW w:w="80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320" w:lineRule="exact"/>
              <w:ind w:left="336" w:hangingChars="120" w:hanging="336"/>
              <w:jc w:val="center"/>
              <w:rPr>
                <w:rFonts w:eastAsia="標楷體"/>
                <w:color w:val="000000" w:themeColor="text1"/>
                <w:kern w:val="0"/>
                <w:sz w:val="28"/>
                <w:szCs w:val="28"/>
              </w:rPr>
            </w:pPr>
            <w:r w:rsidRPr="00DD0472">
              <w:rPr>
                <w:rFonts w:eastAsia="標楷體"/>
                <w:color w:val="000000" w:themeColor="text1"/>
                <w:kern w:val="0"/>
                <w:sz w:val="28"/>
                <w:szCs w:val="28"/>
              </w:rPr>
              <w:t>6</w:t>
            </w:r>
          </w:p>
        </w:tc>
        <w:tc>
          <w:tcPr>
            <w:tcW w:w="8613"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280" w:lineRule="exact"/>
              <w:jc w:val="both"/>
              <w:rPr>
                <w:rFonts w:eastAsia="標楷體"/>
                <w:color w:val="000000" w:themeColor="text1"/>
                <w:kern w:val="0"/>
                <w:sz w:val="28"/>
                <w:szCs w:val="28"/>
              </w:rPr>
            </w:pPr>
            <w:r w:rsidRPr="00DD0472">
              <w:rPr>
                <w:rFonts w:eastAsia="標楷體"/>
                <w:color w:val="000000" w:themeColor="text1"/>
                <w:sz w:val="28"/>
                <w:szCs w:val="28"/>
              </w:rPr>
              <w:t>訂定毒性化學物質運作與管理</w:t>
            </w:r>
            <w:r w:rsidRPr="00DD0472">
              <w:rPr>
                <w:rFonts w:eastAsia="標楷體"/>
                <w:color w:val="000000" w:themeColor="text1"/>
                <w:kern w:val="0"/>
                <w:sz w:val="28"/>
                <w:szCs w:val="28"/>
              </w:rPr>
              <w:t>計畫</w:t>
            </w:r>
            <w:r w:rsidR="00B43306">
              <w:rPr>
                <w:rFonts w:eastAsia="標楷體" w:hint="eastAsia"/>
                <w:color w:val="000000" w:themeColor="text1"/>
                <w:sz w:val="28"/>
                <w:szCs w:val="28"/>
              </w:rPr>
              <w:t>（</w:t>
            </w:r>
            <w:r w:rsidRPr="00DD0472">
              <w:rPr>
                <w:rFonts w:eastAsia="標楷體"/>
                <w:color w:val="000000" w:themeColor="text1"/>
                <w:sz w:val="28"/>
                <w:szCs w:val="28"/>
              </w:rPr>
              <w:t>無毒性化學物質運作則免</w:t>
            </w:r>
            <w:r w:rsidR="00B43306">
              <w:rPr>
                <w:rFonts w:eastAsia="標楷體" w:hint="eastAsia"/>
                <w:color w:val="000000" w:themeColor="text1"/>
                <w:sz w:val="28"/>
                <w:szCs w:val="28"/>
              </w:rPr>
              <w:t>）</w:t>
            </w:r>
          </w:p>
        </w:tc>
      </w:tr>
    </w:tbl>
    <w:p w:rsidR="00DD0472" w:rsidRPr="00A33456" w:rsidRDefault="00DD0472" w:rsidP="00DD0472">
      <w:pPr>
        <w:keepNext/>
        <w:spacing w:beforeLines="10" w:before="36" w:afterLines="10" w:after="36" w:line="120" w:lineRule="exact"/>
        <w:ind w:left="801" w:hangingChars="500" w:hanging="801"/>
        <w:jc w:val="center"/>
        <w:rPr>
          <w:rFonts w:eastAsia="標楷體"/>
          <w:b/>
          <w:sz w:val="16"/>
          <w:szCs w:val="16"/>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8585"/>
      </w:tblGrid>
      <w:tr w:rsidR="00DD0472" w:rsidRPr="00543463" w:rsidTr="006F4087">
        <w:trPr>
          <w:trHeight w:val="385"/>
          <w:jc w:val="center"/>
        </w:trPr>
        <w:tc>
          <w:tcPr>
            <w:tcW w:w="9417" w:type="dxa"/>
            <w:gridSpan w:val="2"/>
            <w:shd w:val="clear" w:color="auto" w:fill="C6D9F1"/>
            <w:vAlign w:val="center"/>
          </w:tcPr>
          <w:p w:rsidR="00DD0472" w:rsidRPr="00543463" w:rsidRDefault="00600F55" w:rsidP="002C7CC8">
            <w:pPr>
              <w:pStyle w:val="a9"/>
            </w:pPr>
            <w:r w:rsidRPr="00600F55">
              <w:rPr>
                <w:rFonts w:hint="eastAsia"/>
                <w:bCs/>
                <w:color w:val="000000" w:themeColor="text1"/>
              </w:rPr>
              <w:t>第一</w:t>
            </w:r>
            <w:r w:rsidRPr="00DD0472">
              <w:rPr>
                <w:bCs/>
                <w:color w:val="000000" w:themeColor="text1"/>
              </w:rPr>
              <w:t>組</w:t>
            </w:r>
            <w:r>
              <w:rPr>
                <w:rFonts w:hint="eastAsia"/>
                <w:bCs/>
                <w:color w:val="000000" w:themeColor="text1"/>
              </w:rPr>
              <w:t xml:space="preserve"> </w:t>
            </w:r>
            <w:r w:rsidR="00DD0472" w:rsidRPr="00543463">
              <w:t>選擇項目</w:t>
            </w:r>
            <w:r w:rsidR="00B43306">
              <w:t>（</w:t>
            </w:r>
            <w:r w:rsidR="00DD0472" w:rsidRPr="00543463">
              <w:t>共</w:t>
            </w:r>
            <w:r w:rsidR="00DD0472" w:rsidRPr="00543463">
              <w:t>3</w:t>
            </w:r>
            <w:r w:rsidR="00DD0472">
              <w:rPr>
                <w:rFonts w:hint="eastAsia"/>
              </w:rPr>
              <w:t>1</w:t>
            </w:r>
            <w:r w:rsidR="00DD0472" w:rsidRPr="00543463">
              <w:t>項</w:t>
            </w:r>
            <w:r w:rsidR="00B43306">
              <w:t>）</w:t>
            </w:r>
          </w:p>
        </w:tc>
      </w:tr>
      <w:tr w:rsidR="00DD0472" w:rsidRPr="00543463" w:rsidTr="006F4087">
        <w:trPr>
          <w:trHeight w:val="385"/>
          <w:jc w:val="center"/>
        </w:trPr>
        <w:tc>
          <w:tcPr>
            <w:tcW w:w="832" w:type="dxa"/>
            <w:shd w:val="clear" w:color="auto" w:fill="auto"/>
            <w:vAlign w:val="center"/>
          </w:tcPr>
          <w:p w:rsidR="00DD0472" w:rsidRPr="00543463" w:rsidRDefault="00DD0472" w:rsidP="002C7CC8">
            <w:pPr>
              <w:keepNext/>
              <w:keepLines/>
              <w:widowControl/>
              <w:adjustRightInd w:val="0"/>
              <w:spacing w:line="320" w:lineRule="exact"/>
              <w:jc w:val="center"/>
              <w:textAlignment w:val="baseline"/>
              <w:rPr>
                <w:rFonts w:eastAsia="標楷體"/>
                <w:b/>
                <w:kern w:val="0"/>
                <w:sz w:val="28"/>
                <w:szCs w:val="28"/>
              </w:rPr>
            </w:pPr>
            <w:r w:rsidRPr="00543463">
              <w:rPr>
                <w:rFonts w:eastAsia="標楷體"/>
                <w:b/>
                <w:kern w:val="0"/>
                <w:sz w:val="28"/>
                <w:szCs w:val="28"/>
              </w:rPr>
              <w:t>類別</w:t>
            </w:r>
          </w:p>
        </w:tc>
        <w:tc>
          <w:tcPr>
            <w:tcW w:w="8585" w:type="dxa"/>
            <w:shd w:val="clear" w:color="auto" w:fill="auto"/>
            <w:vAlign w:val="center"/>
          </w:tcPr>
          <w:p w:rsidR="00DD0472" w:rsidRPr="00543463" w:rsidRDefault="00DD0472" w:rsidP="002C7CC8">
            <w:pPr>
              <w:pStyle w:val="a9"/>
            </w:pPr>
            <w:r>
              <w:rPr>
                <w:rFonts w:hint="eastAsia"/>
              </w:rPr>
              <w:t>項目</w:t>
            </w:r>
          </w:p>
        </w:tc>
      </w:tr>
      <w:tr w:rsidR="00DD0472" w:rsidRPr="00543463" w:rsidTr="006F4087">
        <w:trPr>
          <w:trHeight w:val="624"/>
          <w:jc w:val="center"/>
        </w:trPr>
        <w:tc>
          <w:tcPr>
            <w:tcW w:w="832" w:type="dxa"/>
            <w:vMerge w:val="restart"/>
            <w:shd w:val="clear" w:color="auto" w:fill="auto"/>
            <w:vAlign w:val="center"/>
          </w:tcPr>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一</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環</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境</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保</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護</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roofErr w:type="gramStart"/>
            <w:r w:rsidRPr="00543463">
              <w:rPr>
                <w:rFonts w:eastAsia="標楷體"/>
                <w:kern w:val="0"/>
                <w:sz w:val="28"/>
                <w:szCs w:val="28"/>
              </w:rPr>
              <w:t>規</w:t>
            </w:r>
            <w:proofErr w:type="gramEnd"/>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劃</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及</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管</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理</w:t>
            </w: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bCs/>
                <w:color w:val="000000" w:themeColor="text1"/>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訂定</w:t>
            </w:r>
            <w:r w:rsidRPr="00DD0472">
              <w:rPr>
                <w:rFonts w:eastAsia="標楷體"/>
                <w:color w:val="000000" w:themeColor="text1"/>
                <w:kern w:val="0"/>
                <w:sz w:val="28"/>
                <w:szCs w:val="28"/>
              </w:rPr>
              <w:t>員工提案或客戶意見檢討改善機制</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color w:val="000000" w:themeColor="text1"/>
                <w:kern w:val="0"/>
                <w:sz w:val="28"/>
                <w:szCs w:val="28"/>
              </w:rPr>
            </w:pPr>
            <w:r w:rsidRPr="00DD0472">
              <w:rPr>
                <w:rFonts w:eastAsia="標楷體"/>
                <w:color w:val="000000" w:themeColor="text1"/>
                <w:kern w:val="0"/>
                <w:sz w:val="28"/>
                <w:szCs w:val="28"/>
              </w:rPr>
              <w:t>2.</w:t>
            </w:r>
            <w:r w:rsidRPr="00DD0472">
              <w:rPr>
                <w:rFonts w:eastAsia="標楷體"/>
                <w:color w:val="000000" w:themeColor="text1"/>
                <w:kern w:val="0"/>
                <w:sz w:val="28"/>
                <w:szCs w:val="28"/>
              </w:rPr>
              <w:t>取得綠建築標章或通過清潔生產評估認定</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color w:val="000000" w:themeColor="text1"/>
                <w:kern w:val="0"/>
                <w:sz w:val="28"/>
                <w:szCs w:val="28"/>
              </w:rPr>
            </w:pPr>
            <w:r w:rsidRPr="00DD0472">
              <w:rPr>
                <w:rFonts w:eastAsia="標楷體"/>
                <w:color w:val="000000" w:themeColor="text1"/>
                <w:kern w:val="0"/>
                <w:sz w:val="28"/>
                <w:szCs w:val="28"/>
              </w:rPr>
              <w:t>3.</w:t>
            </w:r>
            <w:r w:rsidRPr="00DD0472">
              <w:rPr>
                <w:rFonts w:eastAsia="標楷體"/>
                <w:color w:val="000000" w:themeColor="text1"/>
                <w:kern w:val="0"/>
                <w:sz w:val="28"/>
                <w:szCs w:val="28"/>
              </w:rPr>
              <w:t>取得環境管理系統、職業安全衛生管理系統、能源管理系統、食品安全管制系統或供應鏈安全管理系統驗證</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color w:val="000000" w:themeColor="text1"/>
                <w:kern w:val="0"/>
                <w:sz w:val="28"/>
                <w:szCs w:val="28"/>
              </w:rPr>
            </w:pPr>
            <w:r w:rsidRPr="00DD0472">
              <w:rPr>
                <w:rFonts w:eastAsia="標楷體"/>
                <w:color w:val="000000" w:themeColor="text1"/>
                <w:kern w:val="0"/>
                <w:sz w:val="28"/>
                <w:szCs w:val="28"/>
              </w:rPr>
              <w:t>4.</w:t>
            </w:r>
            <w:r w:rsidRPr="00DD0472">
              <w:rPr>
                <w:rFonts w:eastAsia="標楷體"/>
                <w:color w:val="000000" w:themeColor="text1"/>
                <w:kern w:val="0"/>
                <w:sz w:val="28"/>
                <w:szCs w:val="28"/>
              </w:rPr>
              <w:t>推動環境會計制度</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color w:val="000000" w:themeColor="text1"/>
                <w:kern w:val="0"/>
                <w:sz w:val="28"/>
                <w:szCs w:val="28"/>
              </w:rPr>
            </w:pPr>
            <w:r w:rsidRPr="00DD0472">
              <w:rPr>
                <w:rFonts w:eastAsia="標楷體"/>
                <w:color w:val="000000" w:themeColor="text1"/>
                <w:kern w:val="0"/>
                <w:sz w:val="28"/>
                <w:szCs w:val="28"/>
              </w:rPr>
              <w:t>5.</w:t>
            </w:r>
            <w:r w:rsidRPr="00DD0472">
              <w:rPr>
                <w:rFonts w:eastAsia="標楷體"/>
                <w:color w:val="000000" w:themeColor="text1"/>
                <w:kern w:val="0"/>
                <w:sz w:val="28"/>
                <w:szCs w:val="28"/>
              </w:rPr>
              <w:t>發表並定期更新企業永續報告或企業社會責任報告</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color w:val="000000" w:themeColor="text1"/>
                <w:kern w:val="0"/>
                <w:sz w:val="28"/>
                <w:szCs w:val="28"/>
              </w:rPr>
            </w:pPr>
            <w:r w:rsidRPr="00DD0472">
              <w:rPr>
                <w:rFonts w:eastAsia="標楷體"/>
                <w:color w:val="000000" w:themeColor="text1"/>
                <w:kern w:val="0"/>
                <w:sz w:val="28"/>
                <w:szCs w:val="28"/>
              </w:rPr>
              <w:t>6.</w:t>
            </w:r>
            <w:r w:rsidR="00FC591F" w:rsidRPr="00FC591F">
              <w:rPr>
                <w:rFonts w:eastAsia="標楷體" w:hint="eastAsia"/>
                <w:color w:val="000000" w:themeColor="text1"/>
                <w:kern w:val="0"/>
                <w:sz w:val="28"/>
                <w:szCs w:val="28"/>
                <w:u w:val="single"/>
              </w:rPr>
              <w:t>辦理</w:t>
            </w:r>
            <w:r w:rsidRPr="00DD0472">
              <w:rPr>
                <w:rFonts w:eastAsia="標楷體"/>
                <w:color w:val="000000" w:themeColor="text1"/>
                <w:kern w:val="0"/>
                <w:sz w:val="28"/>
                <w:szCs w:val="28"/>
              </w:rPr>
              <w:t>溫室氣體盤查</w:t>
            </w:r>
            <w:r w:rsidR="00FC591F" w:rsidRPr="00FC591F">
              <w:rPr>
                <w:rFonts w:eastAsia="標楷體" w:hint="eastAsia"/>
                <w:color w:val="000000" w:themeColor="text1"/>
                <w:kern w:val="0"/>
                <w:sz w:val="28"/>
                <w:szCs w:val="28"/>
                <w:u w:val="single"/>
              </w:rPr>
              <w:t>並經</w:t>
            </w:r>
            <w:r w:rsidRPr="00DD0472">
              <w:rPr>
                <w:rFonts w:eastAsia="標楷體"/>
                <w:color w:val="000000" w:themeColor="text1"/>
                <w:kern w:val="0"/>
                <w:sz w:val="28"/>
                <w:szCs w:val="28"/>
              </w:rPr>
              <w:t>第三方</w:t>
            </w:r>
            <w:r w:rsidRPr="00DD0472">
              <w:rPr>
                <w:rFonts w:eastAsia="標楷體" w:hint="eastAsia"/>
                <w:color w:val="000000" w:themeColor="text1"/>
                <w:kern w:val="0"/>
                <w:sz w:val="28"/>
                <w:szCs w:val="28"/>
              </w:rPr>
              <w:t>查</w:t>
            </w:r>
            <w:r w:rsidRPr="00DD0472">
              <w:rPr>
                <w:rFonts w:eastAsia="標楷體"/>
                <w:color w:val="000000" w:themeColor="text1"/>
                <w:kern w:val="0"/>
                <w:sz w:val="28"/>
                <w:szCs w:val="28"/>
              </w:rPr>
              <w:t>證</w:t>
            </w:r>
            <w:r w:rsidR="00FC591F" w:rsidRPr="00FC591F">
              <w:rPr>
                <w:rFonts w:eastAsia="標楷體" w:hint="eastAsia"/>
                <w:color w:val="000000" w:themeColor="text1"/>
                <w:kern w:val="0"/>
                <w:sz w:val="28"/>
                <w:szCs w:val="28"/>
                <w:u w:val="single"/>
              </w:rPr>
              <w:t>通過</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color w:val="000000" w:themeColor="text1"/>
                <w:kern w:val="0"/>
                <w:sz w:val="28"/>
                <w:szCs w:val="28"/>
              </w:rPr>
            </w:pPr>
            <w:r w:rsidRPr="00DD0472">
              <w:rPr>
                <w:rFonts w:eastAsia="標楷體"/>
                <w:color w:val="000000" w:themeColor="text1"/>
                <w:kern w:val="0"/>
                <w:sz w:val="28"/>
                <w:szCs w:val="28"/>
              </w:rPr>
              <w:t>7.</w:t>
            </w:r>
            <w:r w:rsidRPr="00DD0472">
              <w:rPr>
                <w:rFonts w:eastAsia="標楷體"/>
                <w:color w:val="000000" w:themeColor="text1"/>
                <w:kern w:val="0"/>
                <w:sz w:val="28"/>
                <w:szCs w:val="28"/>
              </w:rPr>
              <w:t>取得碳足跡</w:t>
            </w:r>
            <w:r w:rsidRPr="00DD0472">
              <w:rPr>
                <w:rFonts w:eastAsia="標楷體" w:hint="eastAsia"/>
                <w:color w:val="000000" w:themeColor="text1"/>
                <w:kern w:val="0"/>
                <w:sz w:val="28"/>
                <w:szCs w:val="28"/>
              </w:rPr>
              <w:t>或</w:t>
            </w:r>
            <w:r w:rsidRPr="00DD0472">
              <w:rPr>
                <w:rFonts w:eastAsia="標楷體"/>
                <w:color w:val="000000" w:themeColor="text1"/>
                <w:kern w:val="0"/>
                <w:sz w:val="28"/>
                <w:szCs w:val="28"/>
              </w:rPr>
              <w:t>水足跡第三方</w:t>
            </w:r>
            <w:r w:rsidRPr="00DD0472">
              <w:rPr>
                <w:rFonts w:eastAsia="標楷體" w:hint="eastAsia"/>
                <w:color w:val="000000" w:themeColor="text1"/>
                <w:kern w:val="0"/>
                <w:sz w:val="28"/>
                <w:szCs w:val="28"/>
              </w:rPr>
              <w:t>查</w:t>
            </w:r>
            <w:r w:rsidRPr="00DD0472">
              <w:rPr>
                <w:rFonts w:eastAsia="標楷體"/>
                <w:color w:val="000000" w:themeColor="text1"/>
                <w:kern w:val="0"/>
                <w:sz w:val="28"/>
                <w:szCs w:val="28"/>
              </w:rPr>
              <w:t>證</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color w:val="000000" w:themeColor="text1"/>
                <w:kern w:val="0"/>
                <w:sz w:val="28"/>
                <w:szCs w:val="28"/>
              </w:rPr>
            </w:pPr>
            <w:r w:rsidRPr="00DD0472">
              <w:rPr>
                <w:rFonts w:eastAsia="標楷體" w:hint="eastAsia"/>
                <w:color w:val="000000" w:themeColor="text1"/>
                <w:kern w:val="0"/>
                <w:sz w:val="28"/>
                <w:szCs w:val="28"/>
              </w:rPr>
              <w:t>8.</w:t>
            </w:r>
            <w:r w:rsidRPr="00DD0472">
              <w:rPr>
                <w:rFonts w:eastAsia="標楷體"/>
                <w:color w:val="000000" w:themeColor="text1"/>
                <w:kern w:val="0"/>
                <w:sz w:val="28"/>
                <w:szCs w:val="28"/>
              </w:rPr>
              <w:t>推動綠色供應鏈管理機制</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196" w:hangingChars="70" w:hanging="196"/>
              <w:jc w:val="both"/>
              <w:rPr>
                <w:rFonts w:eastAsia="標楷體"/>
                <w:color w:val="000000" w:themeColor="text1"/>
                <w:kern w:val="0"/>
                <w:sz w:val="28"/>
                <w:szCs w:val="28"/>
              </w:rPr>
            </w:pPr>
            <w:r w:rsidRPr="00DD0472">
              <w:rPr>
                <w:rFonts w:eastAsia="標楷體" w:hint="eastAsia"/>
                <w:color w:val="000000" w:themeColor="text1"/>
                <w:kern w:val="0"/>
                <w:sz w:val="28"/>
                <w:szCs w:val="28"/>
              </w:rPr>
              <w:t>9</w:t>
            </w:r>
            <w:r w:rsidRPr="00DD0472">
              <w:rPr>
                <w:rFonts w:eastAsia="標楷體"/>
                <w:color w:val="000000" w:themeColor="text1"/>
                <w:kern w:val="0"/>
                <w:sz w:val="28"/>
                <w:szCs w:val="28"/>
              </w:rPr>
              <w:t>.</w:t>
            </w:r>
            <w:proofErr w:type="gramStart"/>
            <w:r w:rsidRPr="00DD0472">
              <w:rPr>
                <w:rFonts w:eastAsia="標楷體"/>
                <w:color w:val="000000" w:themeColor="text1"/>
                <w:kern w:val="0"/>
                <w:sz w:val="28"/>
                <w:szCs w:val="28"/>
              </w:rPr>
              <w:t>三</w:t>
            </w:r>
            <w:proofErr w:type="gramEnd"/>
            <w:r w:rsidRPr="00DD0472">
              <w:rPr>
                <w:rFonts w:eastAsia="標楷體"/>
                <w:color w:val="000000" w:themeColor="text1"/>
                <w:kern w:val="0"/>
                <w:sz w:val="28"/>
                <w:szCs w:val="28"/>
              </w:rPr>
              <w:t>年內曾獲得環保獎項</w:t>
            </w:r>
          </w:p>
        </w:tc>
      </w:tr>
      <w:tr w:rsidR="00DD0472" w:rsidRPr="00543463" w:rsidTr="006F4087">
        <w:trPr>
          <w:trHeight w:val="624"/>
          <w:jc w:val="center"/>
        </w:trPr>
        <w:tc>
          <w:tcPr>
            <w:tcW w:w="832" w:type="dxa"/>
            <w:vMerge w:val="restart"/>
            <w:shd w:val="clear" w:color="auto" w:fill="auto"/>
            <w:vAlign w:val="center"/>
          </w:tcPr>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二</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環</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境</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保</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護</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工</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作</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推</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rPr>
            </w:pPr>
            <w:r w:rsidRPr="00543463">
              <w:rPr>
                <w:rFonts w:eastAsia="標楷體"/>
                <w:kern w:val="0"/>
                <w:sz w:val="28"/>
                <w:szCs w:val="28"/>
              </w:rPr>
              <w:t>行</w:t>
            </w: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1</w:t>
            </w:r>
            <w:r w:rsidRPr="00DD0472">
              <w:rPr>
                <w:rFonts w:eastAsia="標楷體"/>
                <w:color w:val="000000" w:themeColor="text1"/>
                <w:kern w:val="0"/>
                <w:sz w:val="28"/>
                <w:szCs w:val="28"/>
              </w:rPr>
              <w:t>.</w:t>
            </w:r>
            <w:r w:rsidRPr="00DD0472">
              <w:rPr>
                <w:rFonts w:eastAsia="標楷體"/>
                <w:color w:val="000000" w:themeColor="text1"/>
                <w:kern w:val="0"/>
                <w:sz w:val="28"/>
                <w:szCs w:val="28"/>
              </w:rPr>
              <w:t>推動室內空氣品質維護管理</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2</w:t>
            </w:r>
            <w:r w:rsidRPr="00DD0472">
              <w:rPr>
                <w:rFonts w:eastAsia="標楷體"/>
                <w:color w:val="000000" w:themeColor="text1"/>
                <w:kern w:val="0"/>
                <w:sz w:val="28"/>
                <w:szCs w:val="28"/>
              </w:rPr>
              <w:t>.</w:t>
            </w:r>
            <w:r w:rsidRPr="00DD0472">
              <w:rPr>
                <w:rFonts w:eastAsia="標楷體"/>
                <w:color w:val="000000" w:themeColor="text1"/>
                <w:kern w:val="0"/>
                <w:sz w:val="28"/>
                <w:szCs w:val="28"/>
              </w:rPr>
              <w:t>推動空氣污染物排放減量</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3</w:t>
            </w:r>
            <w:r w:rsidRPr="00DD0472">
              <w:rPr>
                <w:rFonts w:eastAsia="標楷體"/>
                <w:color w:val="000000" w:themeColor="text1"/>
                <w:kern w:val="0"/>
                <w:sz w:val="28"/>
                <w:szCs w:val="28"/>
              </w:rPr>
              <w:t>.</w:t>
            </w:r>
            <w:r w:rsidRPr="00DD0472">
              <w:rPr>
                <w:rFonts w:eastAsia="標楷體"/>
                <w:color w:val="000000" w:themeColor="text1"/>
                <w:kern w:val="0"/>
                <w:sz w:val="28"/>
                <w:szCs w:val="28"/>
              </w:rPr>
              <w:t>推動</w:t>
            </w:r>
            <w:r w:rsidRPr="00DD0472">
              <w:rPr>
                <w:rFonts w:eastAsia="標楷體" w:hint="eastAsia"/>
                <w:color w:val="000000" w:themeColor="text1"/>
                <w:kern w:val="0"/>
                <w:sz w:val="28"/>
                <w:szCs w:val="28"/>
              </w:rPr>
              <w:t>用水及廢水減量</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4.</w:t>
            </w:r>
            <w:r w:rsidRPr="00DD0472">
              <w:rPr>
                <w:rFonts w:eastAsia="標楷體" w:hint="eastAsia"/>
                <w:color w:val="000000" w:themeColor="text1"/>
                <w:kern w:val="0"/>
                <w:sz w:val="28"/>
                <w:szCs w:val="28"/>
              </w:rPr>
              <w:t>推動雨水或廢水回收再利用</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5</w:t>
            </w:r>
            <w:r w:rsidRPr="00DD0472">
              <w:rPr>
                <w:rFonts w:eastAsia="標楷體"/>
                <w:color w:val="000000" w:themeColor="text1"/>
                <w:kern w:val="0"/>
                <w:sz w:val="28"/>
                <w:szCs w:val="28"/>
              </w:rPr>
              <w:t>.</w:t>
            </w:r>
            <w:r w:rsidRPr="00DD0472">
              <w:rPr>
                <w:rFonts w:eastAsia="標楷體" w:hint="eastAsia"/>
                <w:color w:val="000000" w:themeColor="text1"/>
                <w:kern w:val="0"/>
                <w:sz w:val="28"/>
                <w:szCs w:val="28"/>
              </w:rPr>
              <w:t>製程</w:t>
            </w:r>
            <w:r w:rsidRPr="00DD0472">
              <w:rPr>
                <w:rFonts w:eastAsia="標楷體"/>
                <w:color w:val="000000" w:themeColor="text1"/>
                <w:kern w:val="0"/>
                <w:sz w:val="28"/>
                <w:szCs w:val="28"/>
              </w:rPr>
              <w:t>減廢或</w:t>
            </w:r>
            <w:r w:rsidRPr="00DD0472">
              <w:rPr>
                <w:rFonts w:eastAsia="標楷體"/>
                <w:bCs/>
                <w:color w:val="000000" w:themeColor="text1"/>
                <w:kern w:val="0"/>
                <w:sz w:val="28"/>
                <w:szCs w:val="28"/>
              </w:rPr>
              <w:t>原物料回收再利用</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6</w:t>
            </w:r>
            <w:r w:rsidRPr="00DD0472">
              <w:rPr>
                <w:rFonts w:eastAsia="標楷體"/>
                <w:color w:val="000000" w:themeColor="text1"/>
                <w:kern w:val="0"/>
                <w:sz w:val="28"/>
                <w:szCs w:val="28"/>
              </w:rPr>
              <w:t>.</w:t>
            </w:r>
            <w:r w:rsidRPr="00DD0472">
              <w:rPr>
                <w:rFonts w:eastAsia="標楷體"/>
                <w:color w:val="000000" w:themeColor="text1"/>
                <w:kern w:val="0"/>
                <w:sz w:val="28"/>
                <w:szCs w:val="28"/>
              </w:rPr>
              <w:t>妥善</w:t>
            </w:r>
            <w:r w:rsidRPr="00DD0472">
              <w:rPr>
                <w:rFonts w:eastAsia="標楷體" w:hint="eastAsia"/>
                <w:color w:val="000000" w:themeColor="text1"/>
                <w:kern w:val="0"/>
                <w:sz w:val="28"/>
                <w:szCs w:val="28"/>
              </w:rPr>
              <w:t>清</w:t>
            </w:r>
            <w:r w:rsidRPr="00DD0472">
              <w:rPr>
                <w:rFonts w:eastAsia="標楷體"/>
                <w:color w:val="000000" w:themeColor="text1"/>
                <w:kern w:val="0"/>
                <w:sz w:val="28"/>
                <w:szCs w:val="28"/>
              </w:rPr>
              <w:t>理事業廢棄物</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7</w:t>
            </w:r>
            <w:r w:rsidRPr="00DD0472">
              <w:rPr>
                <w:rFonts w:eastAsia="標楷體"/>
                <w:color w:val="000000" w:themeColor="text1"/>
                <w:kern w:val="0"/>
                <w:sz w:val="28"/>
                <w:szCs w:val="28"/>
              </w:rPr>
              <w:t>.</w:t>
            </w:r>
            <w:r w:rsidRPr="00DD0472">
              <w:rPr>
                <w:rFonts w:eastAsia="標楷體"/>
                <w:color w:val="000000" w:themeColor="text1"/>
                <w:kern w:val="0"/>
                <w:sz w:val="28"/>
                <w:szCs w:val="28"/>
              </w:rPr>
              <w:t>推動製程設備</w:t>
            </w:r>
            <w:proofErr w:type="gramStart"/>
            <w:r w:rsidRPr="00DD0472">
              <w:rPr>
                <w:rFonts w:eastAsia="標楷體"/>
                <w:color w:val="000000" w:themeColor="text1"/>
                <w:kern w:val="0"/>
                <w:sz w:val="28"/>
                <w:szCs w:val="28"/>
              </w:rPr>
              <w:t>節能減碳</w:t>
            </w:r>
            <w:proofErr w:type="gramEnd"/>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bCs/>
                <w:color w:val="000000" w:themeColor="text1"/>
                <w:sz w:val="28"/>
                <w:szCs w:val="28"/>
              </w:rPr>
            </w:pPr>
            <w:r w:rsidRPr="00DD0472">
              <w:rPr>
                <w:rFonts w:eastAsia="標楷體" w:hint="eastAsia"/>
                <w:bCs/>
                <w:color w:val="000000" w:themeColor="text1"/>
                <w:sz w:val="28"/>
                <w:szCs w:val="28"/>
              </w:rPr>
              <w:t>8</w:t>
            </w:r>
            <w:r w:rsidRPr="00DD0472">
              <w:rPr>
                <w:rFonts w:eastAsia="標楷體"/>
                <w:bCs/>
                <w:color w:val="000000" w:themeColor="text1"/>
                <w:sz w:val="28"/>
                <w:szCs w:val="28"/>
              </w:rPr>
              <w:t>.</w:t>
            </w:r>
            <w:r w:rsidRPr="00DD0472">
              <w:rPr>
                <w:rFonts w:eastAsia="標楷體" w:hint="eastAsia"/>
                <w:color w:val="000000" w:themeColor="text1"/>
                <w:kern w:val="0"/>
                <w:sz w:val="28"/>
                <w:szCs w:val="28"/>
              </w:rPr>
              <w:t>推動</w:t>
            </w:r>
            <w:r w:rsidRPr="00DD0472">
              <w:rPr>
                <w:rFonts w:eastAsia="標楷體"/>
                <w:bCs/>
                <w:color w:val="000000" w:themeColor="text1"/>
                <w:sz w:val="28"/>
                <w:szCs w:val="28"/>
              </w:rPr>
              <w:t>照明</w:t>
            </w:r>
            <w:r w:rsidRPr="00DD0472">
              <w:rPr>
                <w:rFonts w:eastAsia="標楷體"/>
                <w:color w:val="000000" w:themeColor="text1"/>
                <w:kern w:val="0"/>
                <w:sz w:val="28"/>
                <w:szCs w:val="28"/>
              </w:rPr>
              <w:t>設施</w:t>
            </w:r>
            <w:r w:rsidRPr="00DD0472">
              <w:rPr>
                <w:rFonts w:eastAsia="標楷體"/>
                <w:bCs/>
                <w:color w:val="000000" w:themeColor="text1"/>
                <w:sz w:val="28"/>
                <w:szCs w:val="28"/>
              </w:rPr>
              <w:t>或電腦機房</w:t>
            </w:r>
            <w:r w:rsidRPr="00DD0472">
              <w:rPr>
                <w:rFonts w:eastAsia="標楷體"/>
                <w:color w:val="000000" w:themeColor="text1"/>
                <w:kern w:val="0"/>
                <w:sz w:val="28"/>
                <w:szCs w:val="28"/>
              </w:rPr>
              <w:t>節能措施</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hint="eastAsia"/>
                <w:color w:val="000000" w:themeColor="text1"/>
                <w:kern w:val="0"/>
                <w:sz w:val="28"/>
                <w:szCs w:val="28"/>
              </w:rPr>
              <w:t>9</w:t>
            </w:r>
            <w:r w:rsidRPr="00DD0472">
              <w:rPr>
                <w:rFonts w:eastAsia="標楷體"/>
                <w:color w:val="000000" w:themeColor="text1"/>
                <w:kern w:val="0"/>
                <w:sz w:val="28"/>
                <w:szCs w:val="28"/>
              </w:rPr>
              <w:t>.</w:t>
            </w:r>
            <w:r w:rsidRPr="00DD0472">
              <w:rPr>
                <w:rFonts w:eastAsia="標楷體"/>
                <w:color w:val="000000" w:themeColor="text1"/>
                <w:kern w:val="0"/>
                <w:sz w:val="28"/>
                <w:szCs w:val="28"/>
              </w:rPr>
              <w:t>使用</w:t>
            </w:r>
            <w:r w:rsidR="00FC591F" w:rsidRPr="00FC591F">
              <w:rPr>
                <w:rFonts w:eastAsia="標楷體" w:hint="eastAsia"/>
                <w:color w:val="000000" w:themeColor="text1"/>
                <w:kern w:val="0"/>
                <w:sz w:val="28"/>
                <w:szCs w:val="28"/>
                <w:u w:val="single"/>
              </w:rPr>
              <w:t>再生</w:t>
            </w:r>
            <w:r w:rsidRPr="00FC591F">
              <w:rPr>
                <w:rFonts w:eastAsia="標楷體"/>
                <w:color w:val="000000" w:themeColor="text1"/>
                <w:kern w:val="0"/>
                <w:sz w:val="28"/>
                <w:szCs w:val="28"/>
                <w:u w:val="single"/>
              </w:rPr>
              <w:t>能源</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0</w:t>
            </w:r>
            <w:r w:rsidRPr="00DD0472">
              <w:rPr>
                <w:rFonts w:eastAsia="標楷體"/>
                <w:color w:val="000000" w:themeColor="text1"/>
                <w:kern w:val="0"/>
                <w:sz w:val="28"/>
                <w:szCs w:val="28"/>
              </w:rPr>
              <w:t>.</w:t>
            </w:r>
            <w:r w:rsidRPr="00DD0472">
              <w:rPr>
                <w:rFonts w:eastAsia="標楷體"/>
                <w:color w:val="000000" w:themeColor="text1"/>
                <w:kern w:val="0"/>
                <w:sz w:val="28"/>
                <w:szCs w:val="28"/>
              </w:rPr>
              <w:t>推動</w:t>
            </w:r>
            <w:r w:rsidRPr="00DD0472">
              <w:rPr>
                <w:rFonts w:eastAsia="標楷體" w:hint="eastAsia"/>
                <w:color w:val="000000" w:themeColor="text1"/>
                <w:kern w:val="0"/>
                <w:sz w:val="28"/>
                <w:szCs w:val="28"/>
              </w:rPr>
              <w:t>廢棄物</w:t>
            </w:r>
            <w:r w:rsidRPr="00DD0472">
              <w:rPr>
                <w:rFonts w:eastAsia="標楷體"/>
                <w:color w:val="000000" w:themeColor="text1"/>
                <w:kern w:val="0"/>
                <w:sz w:val="28"/>
                <w:szCs w:val="28"/>
              </w:rPr>
              <w:t>減量措施</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1</w:t>
            </w:r>
            <w:r w:rsidRPr="00DD0472">
              <w:rPr>
                <w:rFonts w:eastAsia="標楷體"/>
                <w:color w:val="000000" w:themeColor="text1"/>
                <w:kern w:val="0"/>
                <w:sz w:val="28"/>
                <w:szCs w:val="28"/>
              </w:rPr>
              <w:t>.</w:t>
            </w:r>
            <w:r w:rsidRPr="00DD0472">
              <w:rPr>
                <w:rFonts w:eastAsia="標楷體" w:hint="eastAsia"/>
                <w:color w:val="000000" w:themeColor="text1"/>
                <w:kern w:val="0"/>
                <w:sz w:val="28"/>
                <w:szCs w:val="28"/>
              </w:rPr>
              <w:t>推動辦公室做環保</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2</w:t>
            </w:r>
            <w:r w:rsidRPr="00DD0472">
              <w:rPr>
                <w:rFonts w:eastAsia="標楷體"/>
                <w:color w:val="000000" w:themeColor="text1"/>
                <w:kern w:val="0"/>
                <w:sz w:val="28"/>
                <w:szCs w:val="28"/>
              </w:rPr>
              <w:t>.</w:t>
            </w:r>
            <w:r w:rsidRPr="00DD0472">
              <w:rPr>
                <w:rFonts w:eastAsia="標楷體"/>
                <w:color w:val="000000" w:themeColor="text1"/>
                <w:kern w:val="0"/>
                <w:sz w:val="28"/>
                <w:szCs w:val="28"/>
              </w:rPr>
              <w:t>生產綠色產品</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3</w:t>
            </w:r>
            <w:r w:rsidRPr="00DD0472">
              <w:rPr>
                <w:rFonts w:eastAsia="標楷體"/>
                <w:color w:val="000000" w:themeColor="text1"/>
                <w:kern w:val="0"/>
                <w:sz w:val="28"/>
                <w:szCs w:val="28"/>
              </w:rPr>
              <w:t>.</w:t>
            </w:r>
            <w:r w:rsidRPr="00DD0472">
              <w:rPr>
                <w:rFonts w:eastAsia="標楷體"/>
                <w:color w:val="000000" w:themeColor="text1"/>
                <w:kern w:val="0"/>
                <w:sz w:val="28"/>
                <w:szCs w:val="28"/>
              </w:rPr>
              <w:t>推動綠色</w:t>
            </w:r>
            <w:r w:rsidRPr="00DD0472">
              <w:rPr>
                <w:rFonts w:eastAsia="標楷體" w:hint="eastAsia"/>
                <w:color w:val="000000" w:themeColor="text1"/>
                <w:kern w:val="0"/>
                <w:sz w:val="28"/>
                <w:szCs w:val="28"/>
              </w:rPr>
              <w:t>產</w:t>
            </w:r>
            <w:r w:rsidRPr="00DD0472">
              <w:rPr>
                <w:rFonts w:eastAsia="標楷體"/>
                <w:color w:val="000000" w:themeColor="text1"/>
                <w:kern w:val="0"/>
                <w:sz w:val="28"/>
                <w:szCs w:val="28"/>
              </w:rPr>
              <w:t>銷措施</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4</w:t>
            </w:r>
            <w:r w:rsidRPr="00DD0472">
              <w:rPr>
                <w:rFonts w:eastAsia="標楷體"/>
                <w:color w:val="000000" w:themeColor="text1"/>
                <w:kern w:val="0"/>
                <w:sz w:val="28"/>
                <w:szCs w:val="28"/>
              </w:rPr>
              <w:t>.</w:t>
            </w:r>
            <w:r w:rsidRPr="00DD0472">
              <w:rPr>
                <w:rFonts w:eastAsia="標楷體"/>
                <w:color w:val="000000" w:themeColor="text1"/>
                <w:kern w:val="0"/>
                <w:sz w:val="28"/>
                <w:szCs w:val="28"/>
              </w:rPr>
              <w:t>評選年度綠色採購金額達三百萬元以上或至少六項環境保護產品</w:t>
            </w:r>
          </w:p>
        </w:tc>
      </w:tr>
      <w:tr w:rsidR="00DD0472" w:rsidRPr="00543463" w:rsidTr="006F4087">
        <w:trPr>
          <w:trHeight w:val="624"/>
          <w:jc w:val="center"/>
        </w:trPr>
        <w:tc>
          <w:tcPr>
            <w:tcW w:w="832" w:type="dxa"/>
            <w:vMerge/>
            <w:shd w:val="clear" w:color="auto" w:fill="auto"/>
            <w:vAlign w:val="center"/>
          </w:tcPr>
          <w:p w:rsidR="00DD0472" w:rsidRPr="00543463" w:rsidRDefault="00DD0472" w:rsidP="002C7CC8">
            <w:pPr>
              <w:pStyle w:val="a9"/>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5</w:t>
            </w:r>
            <w:r w:rsidRPr="00DD0472">
              <w:rPr>
                <w:rFonts w:eastAsia="標楷體"/>
                <w:color w:val="000000" w:themeColor="text1"/>
                <w:kern w:val="0"/>
                <w:sz w:val="28"/>
                <w:szCs w:val="28"/>
              </w:rPr>
              <w:t>.</w:t>
            </w:r>
            <w:r w:rsidRPr="00DD0472">
              <w:rPr>
                <w:rFonts w:eastAsia="標楷體"/>
                <w:color w:val="000000" w:themeColor="text1"/>
                <w:kern w:val="0"/>
                <w:sz w:val="28"/>
                <w:szCs w:val="28"/>
              </w:rPr>
              <w:t>配合政府環保政策</w:t>
            </w:r>
          </w:p>
        </w:tc>
      </w:tr>
      <w:tr w:rsidR="00DD0472" w:rsidRPr="00543463" w:rsidTr="006F4087">
        <w:trPr>
          <w:trHeight w:val="624"/>
          <w:jc w:val="center"/>
        </w:trPr>
        <w:tc>
          <w:tcPr>
            <w:tcW w:w="832" w:type="dxa"/>
            <w:vMerge w:val="restart"/>
            <w:shd w:val="clear" w:color="auto" w:fill="auto"/>
            <w:vAlign w:val="center"/>
          </w:tcPr>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roofErr w:type="gramStart"/>
            <w:r w:rsidRPr="00543463">
              <w:rPr>
                <w:rFonts w:eastAsia="標楷體"/>
                <w:kern w:val="0"/>
                <w:sz w:val="28"/>
                <w:szCs w:val="28"/>
              </w:rPr>
              <w:t>三</w:t>
            </w:r>
            <w:proofErr w:type="gramEnd"/>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環</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保</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觀</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念</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推</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行</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與</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教</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育</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宣</w:t>
            </w:r>
          </w:p>
          <w:p w:rsidR="00DD0472" w:rsidRPr="00D461DF"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導</w:t>
            </w: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color w:val="000000" w:themeColor="text1"/>
                <w:kern w:val="0"/>
                <w:sz w:val="28"/>
                <w:szCs w:val="28"/>
              </w:rPr>
              <w:t>員工年度平均參與環境</w:t>
            </w:r>
            <w:r w:rsidRPr="00DD0472">
              <w:rPr>
                <w:rFonts w:eastAsia="標楷體" w:hint="eastAsia"/>
                <w:color w:val="000000" w:themeColor="text1"/>
                <w:kern w:val="0"/>
                <w:sz w:val="28"/>
                <w:szCs w:val="28"/>
              </w:rPr>
              <w:t>教育</w:t>
            </w:r>
            <w:r w:rsidRPr="00DD0472">
              <w:rPr>
                <w:rFonts w:eastAsia="標楷體"/>
                <w:color w:val="000000" w:themeColor="text1"/>
                <w:kern w:val="0"/>
                <w:sz w:val="28"/>
                <w:szCs w:val="28"/>
              </w:rPr>
              <w:t>時數達四小時以上</w:t>
            </w:r>
          </w:p>
        </w:tc>
      </w:tr>
      <w:tr w:rsidR="00DD0472" w:rsidRPr="00543463" w:rsidTr="006F4087">
        <w:trPr>
          <w:trHeight w:val="624"/>
          <w:jc w:val="center"/>
        </w:trPr>
        <w:tc>
          <w:tcPr>
            <w:tcW w:w="832" w:type="dxa"/>
            <w:vMerge/>
            <w:shd w:val="clear" w:color="auto" w:fill="auto"/>
            <w:vAlign w:val="center"/>
          </w:tcPr>
          <w:p w:rsidR="00DD0472" w:rsidRPr="00D461DF"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2.</w:t>
            </w:r>
            <w:r w:rsidRPr="00DD0472">
              <w:rPr>
                <w:rFonts w:eastAsia="標楷體"/>
                <w:color w:val="000000" w:themeColor="text1"/>
                <w:kern w:val="0"/>
                <w:sz w:val="28"/>
                <w:szCs w:val="28"/>
              </w:rPr>
              <w:t>舉辦員工環保相關活動</w:t>
            </w:r>
          </w:p>
        </w:tc>
      </w:tr>
      <w:tr w:rsidR="00DD0472" w:rsidRPr="00543463" w:rsidTr="006F4087">
        <w:trPr>
          <w:trHeight w:val="624"/>
          <w:jc w:val="center"/>
        </w:trPr>
        <w:tc>
          <w:tcPr>
            <w:tcW w:w="832" w:type="dxa"/>
            <w:vMerge/>
            <w:shd w:val="clear" w:color="auto" w:fill="auto"/>
            <w:vAlign w:val="center"/>
          </w:tcPr>
          <w:p w:rsidR="00DD0472" w:rsidRPr="00D461DF"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3.</w:t>
            </w:r>
            <w:r w:rsidRPr="00DD0472">
              <w:rPr>
                <w:rFonts w:eastAsia="標楷體" w:hint="eastAsia"/>
                <w:color w:val="000000" w:themeColor="text1"/>
                <w:kern w:val="0"/>
                <w:sz w:val="28"/>
                <w:szCs w:val="28"/>
              </w:rPr>
              <w:t>推動</w:t>
            </w:r>
            <w:r w:rsidRPr="00DD0472">
              <w:rPr>
                <w:rFonts w:eastAsia="標楷體"/>
                <w:color w:val="000000" w:themeColor="text1"/>
                <w:kern w:val="0"/>
                <w:sz w:val="28"/>
                <w:szCs w:val="28"/>
              </w:rPr>
              <w:t>員工綠色交通運輸</w:t>
            </w:r>
          </w:p>
        </w:tc>
      </w:tr>
      <w:tr w:rsidR="00DD0472" w:rsidRPr="00543463" w:rsidTr="006F4087">
        <w:trPr>
          <w:trHeight w:val="624"/>
          <w:jc w:val="center"/>
        </w:trPr>
        <w:tc>
          <w:tcPr>
            <w:tcW w:w="832" w:type="dxa"/>
            <w:vMerge/>
            <w:shd w:val="clear" w:color="auto" w:fill="auto"/>
            <w:vAlign w:val="center"/>
          </w:tcPr>
          <w:p w:rsidR="00DD0472" w:rsidRPr="00D461DF"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4.</w:t>
            </w:r>
            <w:r w:rsidRPr="00DD0472">
              <w:rPr>
                <w:rFonts w:eastAsia="標楷體"/>
                <w:color w:val="000000" w:themeColor="text1"/>
                <w:kern w:val="0"/>
                <w:sz w:val="28"/>
                <w:szCs w:val="28"/>
              </w:rPr>
              <w:t>邀請環境教育人員授課或前往環境教育設施場所進行活動</w:t>
            </w:r>
          </w:p>
        </w:tc>
      </w:tr>
      <w:tr w:rsidR="00DD0472" w:rsidRPr="00543463" w:rsidTr="006F4087">
        <w:trPr>
          <w:trHeight w:val="624"/>
          <w:jc w:val="center"/>
        </w:trPr>
        <w:tc>
          <w:tcPr>
            <w:tcW w:w="832" w:type="dxa"/>
            <w:vMerge/>
            <w:shd w:val="clear" w:color="auto" w:fill="auto"/>
            <w:vAlign w:val="center"/>
          </w:tcPr>
          <w:p w:rsidR="00DD0472" w:rsidRPr="00D461DF"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5.</w:t>
            </w:r>
            <w:r w:rsidRPr="00DD0472">
              <w:rPr>
                <w:rFonts w:eastAsia="標楷體"/>
                <w:color w:val="000000" w:themeColor="text1"/>
                <w:kern w:val="0"/>
                <w:sz w:val="28"/>
                <w:szCs w:val="28"/>
              </w:rPr>
              <w:t>推動或贊助環保公益活動</w:t>
            </w:r>
          </w:p>
        </w:tc>
      </w:tr>
      <w:tr w:rsidR="00DD0472" w:rsidRPr="00543463" w:rsidTr="006F4087">
        <w:trPr>
          <w:trHeight w:val="624"/>
          <w:jc w:val="center"/>
        </w:trPr>
        <w:tc>
          <w:tcPr>
            <w:tcW w:w="832" w:type="dxa"/>
            <w:vMerge/>
            <w:shd w:val="clear" w:color="auto" w:fill="auto"/>
            <w:vAlign w:val="center"/>
          </w:tcPr>
          <w:p w:rsidR="00DD0472" w:rsidRPr="00D461DF"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6.</w:t>
            </w:r>
            <w:r w:rsidRPr="00DD0472">
              <w:rPr>
                <w:rFonts w:eastAsia="標楷體"/>
                <w:color w:val="000000" w:themeColor="text1"/>
                <w:kern w:val="0"/>
                <w:sz w:val="28"/>
                <w:szCs w:val="28"/>
              </w:rPr>
              <w:t>參與民間、政府或國際環保活動</w:t>
            </w:r>
          </w:p>
        </w:tc>
      </w:tr>
      <w:tr w:rsidR="00DD0472" w:rsidRPr="00543463" w:rsidTr="006F4087">
        <w:trPr>
          <w:trHeight w:val="42"/>
          <w:jc w:val="center"/>
        </w:trPr>
        <w:tc>
          <w:tcPr>
            <w:tcW w:w="832" w:type="dxa"/>
            <w:shd w:val="clear" w:color="auto" w:fill="auto"/>
            <w:vAlign w:val="center"/>
          </w:tcPr>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四</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其</w:t>
            </w:r>
          </w:p>
          <w:p w:rsidR="00DD0472" w:rsidRPr="00D461DF"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他</w:t>
            </w:r>
          </w:p>
        </w:tc>
        <w:tc>
          <w:tcPr>
            <w:tcW w:w="8585"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其他創新</w:t>
            </w:r>
            <w:r w:rsidRPr="00DD0472">
              <w:rPr>
                <w:rFonts w:eastAsia="標楷體" w:hint="eastAsia"/>
                <w:color w:val="000000" w:themeColor="text1"/>
                <w:kern w:val="0"/>
                <w:sz w:val="28"/>
                <w:szCs w:val="28"/>
              </w:rPr>
              <w:t>作為</w:t>
            </w:r>
            <w:r w:rsidR="00B43306">
              <w:rPr>
                <w:rFonts w:eastAsia="標楷體"/>
                <w:color w:val="000000" w:themeColor="text1"/>
                <w:kern w:val="0"/>
                <w:sz w:val="28"/>
                <w:szCs w:val="28"/>
              </w:rPr>
              <w:t>（</w:t>
            </w:r>
            <w:r w:rsidRPr="00DD0472">
              <w:rPr>
                <w:rFonts w:eastAsia="標楷體"/>
                <w:color w:val="000000" w:themeColor="text1"/>
                <w:kern w:val="0"/>
                <w:sz w:val="28"/>
                <w:szCs w:val="28"/>
              </w:rPr>
              <w:t>以一項計</w:t>
            </w:r>
            <w:r w:rsidR="00B43306">
              <w:rPr>
                <w:rFonts w:eastAsia="標楷體"/>
                <w:color w:val="000000" w:themeColor="text1"/>
                <w:kern w:val="0"/>
                <w:sz w:val="28"/>
                <w:szCs w:val="28"/>
              </w:rPr>
              <w:t>）</w:t>
            </w:r>
          </w:p>
        </w:tc>
      </w:tr>
    </w:tbl>
    <w:p w:rsidR="00DD0472" w:rsidRDefault="00DD0472" w:rsidP="00DD0472">
      <w:pPr>
        <w:keepNext/>
        <w:spacing w:beforeLines="10" w:before="36" w:afterLines="10" w:after="36"/>
        <w:ind w:left="801" w:hangingChars="500" w:hanging="801"/>
        <w:jc w:val="center"/>
        <w:rPr>
          <w:rFonts w:eastAsia="標楷體"/>
          <w:b/>
          <w:sz w:val="16"/>
          <w:szCs w:val="16"/>
        </w:rPr>
      </w:pPr>
    </w:p>
    <w:p w:rsidR="00DD0472" w:rsidRDefault="00DD0472" w:rsidP="00DD0472">
      <w:pPr>
        <w:keepNext/>
        <w:spacing w:beforeLines="10" w:before="36" w:afterLines="10" w:after="36"/>
        <w:ind w:left="801" w:hangingChars="500" w:hanging="801"/>
        <w:jc w:val="center"/>
        <w:rPr>
          <w:rFonts w:eastAsia="標楷體"/>
          <w:b/>
          <w:sz w:val="16"/>
          <w:szCs w:val="16"/>
        </w:rPr>
      </w:pPr>
      <w:r>
        <w:rPr>
          <w:rFonts w:eastAsia="標楷體"/>
          <w:b/>
          <w:sz w:val="16"/>
          <w:szCs w:val="16"/>
        </w:rPr>
        <w:br w:type="page"/>
      </w:r>
    </w:p>
    <w:tbl>
      <w:tblPr>
        <w:tblW w:w="97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899"/>
        <w:gridCol w:w="8825"/>
      </w:tblGrid>
      <w:tr w:rsidR="00DD0472" w:rsidRPr="00543463" w:rsidTr="002C7CC8">
        <w:trPr>
          <w:trHeight w:val="302"/>
          <w:tblHeader/>
          <w:jc w:val="center"/>
        </w:trPr>
        <w:tc>
          <w:tcPr>
            <w:tcW w:w="9724" w:type="dxa"/>
            <w:gridSpan w:val="2"/>
            <w:tcBorders>
              <w:top w:val="single" w:sz="8" w:space="0" w:color="auto"/>
              <w:left w:val="single" w:sz="8" w:space="0" w:color="auto"/>
              <w:bottom w:val="single" w:sz="8" w:space="0" w:color="auto"/>
              <w:right w:val="single" w:sz="8" w:space="0" w:color="auto"/>
            </w:tcBorders>
            <w:shd w:val="clear" w:color="auto" w:fill="C6D9F1"/>
          </w:tcPr>
          <w:p w:rsidR="00DD0472" w:rsidRPr="00543463" w:rsidRDefault="00DD0472" w:rsidP="00600F55">
            <w:pPr>
              <w:keepNext/>
              <w:keepLines/>
              <w:widowControl/>
              <w:spacing w:beforeLines="10" w:before="36" w:afterLines="10" w:after="36" w:line="320" w:lineRule="exact"/>
              <w:jc w:val="center"/>
              <w:rPr>
                <w:rFonts w:eastAsia="標楷體"/>
                <w:b/>
                <w:bCs/>
                <w:kern w:val="0"/>
                <w:sz w:val="28"/>
                <w:szCs w:val="28"/>
              </w:rPr>
            </w:pPr>
            <w:r>
              <w:rPr>
                <w:rFonts w:eastAsia="標楷體"/>
                <w:b/>
                <w:sz w:val="16"/>
                <w:szCs w:val="16"/>
              </w:rPr>
              <w:lastRenderedPageBreak/>
              <w:br w:type="page"/>
            </w:r>
            <w:r w:rsidR="00600F55">
              <w:rPr>
                <w:rFonts w:eastAsia="標楷體" w:hint="eastAsia"/>
                <w:b/>
                <w:bCs/>
                <w:color w:val="000000" w:themeColor="text1"/>
                <w:kern w:val="0"/>
                <w:sz w:val="28"/>
                <w:szCs w:val="28"/>
              </w:rPr>
              <w:t>第二</w:t>
            </w:r>
            <w:r w:rsidR="00600F55" w:rsidRPr="00DD0472">
              <w:rPr>
                <w:rFonts w:eastAsia="標楷體"/>
                <w:b/>
                <w:bCs/>
                <w:color w:val="000000" w:themeColor="text1"/>
                <w:kern w:val="0"/>
                <w:sz w:val="28"/>
                <w:szCs w:val="28"/>
              </w:rPr>
              <w:t>組</w:t>
            </w:r>
            <w:r w:rsidR="00600F55">
              <w:rPr>
                <w:rFonts w:eastAsia="標楷體" w:hint="eastAsia"/>
                <w:b/>
                <w:bCs/>
                <w:color w:val="000000" w:themeColor="text1"/>
                <w:kern w:val="0"/>
                <w:sz w:val="28"/>
                <w:szCs w:val="28"/>
              </w:rPr>
              <w:t xml:space="preserve"> </w:t>
            </w:r>
            <w:r w:rsidRPr="00543463">
              <w:rPr>
                <w:rFonts w:eastAsia="標楷體"/>
                <w:b/>
                <w:bCs/>
                <w:kern w:val="0"/>
                <w:sz w:val="28"/>
                <w:szCs w:val="28"/>
              </w:rPr>
              <w:t>必要項目</w:t>
            </w:r>
            <w:r w:rsidR="00B43306">
              <w:rPr>
                <w:rFonts w:eastAsia="標楷體"/>
                <w:b/>
                <w:bCs/>
                <w:kern w:val="0"/>
                <w:sz w:val="28"/>
                <w:szCs w:val="28"/>
              </w:rPr>
              <w:t>（</w:t>
            </w:r>
            <w:r w:rsidRPr="00543463">
              <w:rPr>
                <w:rFonts w:eastAsia="標楷體"/>
                <w:b/>
                <w:bCs/>
                <w:kern w:val="0"/>
                <w:sz w:val="28"/>
                <w:szCs w:val="28"/>
              </w:rPr>
              <w:t>共</w:t>
            </w:r>
            <w:r w:rsidRPr="00543463">
              <w:rPr>
                <w:rFonts w:eastAsia="標楷體"/>
                <w:b/>
                <w:bCs/>
                <w:kern w:val="0"/>
                <w:sz w:val="28"/>
                <w:szCs w:val="28"/>
              </w:rPr>
              <w:t>5</w:t>
            </w:r>
            <w:r w:rsidRPr="00543463">
              <w:rPr>
                <w:rFonts w:eastAsia="標楷體"/>
                <w:b/>
                <w:bCs/>
                <w:kern w:val="0"/>
                <w:sz w:val="28"/>
                <w:szCs w:val="28"/>
              </w:rPr>
              <w:t>項</w:t>
            </w:r>
            <w:r w:rsidR="00B43306">
              <w:rPr>
                <w:rFonts w:eastAsia="標楷體"/>
                <w:b/>
                <w:bCs/>
                <w:kern w:val="0"/>
                <w:sz w:val="28"/>
                <w:szCs w:val="28"/>
              </w:rPr>
              <w:t>）</w:t>
            </w:r>
          </w:p>
        </w:tc>
      </w:tr>
      <w:tr w:rsidR="00DD0472" w:rsidRPr="00543463" w:rsidTr="002C7CC8">
        <w:trPr>
          <w:trHeight w:val="166"/>
          <w:tblHeader/>
          <w:jc w:val="center"/>
        </w:trPr>
        <w:tc>
          <w:tcPr>
            <w:tcW w:w="899" w:type="dxa"/>
            <w:tcBorders>
              <w:top w:val="single" w:sz="8" w:space="0" w:color="auto"/>
              <w:left w:val="single" w:sz="8" w:space="0" w:color="auto"/>
              <w:bottom w:val="single" w:sz="8" w:space="0" w:color="auto"/>
              <w:right w:val="single" w:sz="8" w:space="0" w:color="auto"/>
            </w:tcBorders>
          </w:tcPr>
          <w:p w:rsidR="00DD0472" w:rsidRPr="00D461DF" w:rsidRDefault="00DD0472" w:rsidP="002C7CC8">
            <w:pPr>
              <w:keepNext/>
              <w:keepLines/>
              <w:widowControl/>
              <w:spacing w:beforeLines="10" w:before="36" w:afterLines="10" w:after="36" w:line="320" w:lineRule="exact"/>
              <w:jc w:val="center"/>
              <w:rPr>
                <w:rFonts w:eastAsia="標楷體"/>
                <w:b/>
                <w:bCs/>
                <w:kern w:val="0"/>
                <w:sz w:val="28"/>
                <w:szCs w:val="28"/>
              </w:rPr>
            </w:pPr>
            <w:r w:rsidRPr="00D461DF">
              <w:rPr>
                <w:rFonts w:eastAsia="標楷體"/>
                <w:b/>
                <w:bCs/>
                <w:kern w:val="0"/>
                <w:sz w:val="28"/>
                <w:szCs w:val="28"/>
              </w:rPr>
              <w:t>項次</w:t>
            </w:r>
          </w:p>
        </w:tc>
        <w:tc>
          <w:tcPr>
            <w:tcW w:w="8825" w:type="dxa"/>
            <w:tcBorders>
              <w:top w:val="single" w:sz="8" w:space="0" w:color="auto"/>
              <w:left w:val="single" w:sz="8" w:space="0" w:color="auto"/>
              <w:bottom w:val="single" w:sz="8" w:space="0" w:color="auto"/>
              <w:right w:val="single" w:sz="8" w:space="0" w:color="auto"/>
            </w:tcBorders>
          </w:tcPr>
          <w:p w:rsidR="00DD0472" w:rsidRPr="00D461DF" w:rsidRDefault="00DD0472" w:rsidP="002C7CC8">
            <w:pPr>
              <w:keepNext/>
              <w:keepLines/>
              <w:widowControl/>
              <w:spacing w:beforeLines="10" w:before="36" w:afterLines="10" w:after="36" w:line="320" w:lineRule="exact"/>
              <w:jc w:val="center"/>
              <w:rPr>
                <w:rFonts w:eastAsia="標楷體"/>
                <w:b/>
                <w:bCs/>
                <w:kern w:val="0"/>
                <w:sz w:val="28"/>
                <w:szCs w:val="28"/>
              </w:rPr>
            </w:pPr>
            <w:r w:rsidRPr="00D461DF">
              <w:rPr>
                <w:rFonts w:eastAsia="標楷體"/>
                <w:b/>
                <w:bCs/>
                <w:kern w:val="0"/>
                <w:sz w:val="28"/>
                <w:szCs w:val="28"/>
              </w:rPr>
              <w:t>項目</w:t>
            </w:r>
          </w:p>
        </w:tc>
      </w:tr>
      <w:tr w:rsidR="00DD0472" w:rsidRPr="00543463" w:rsidTr="002C7CC8">
        <w:trPr>
          <w:trHeight w:val="454"/>
          <w:tblHeader/>
          <w:jc w:val="center"/>
        </w:trPr>
        <w:tc>
          <w:tcPr>
            <w:tcW w:w="899" w:type="dxa"/>
            <w:tcBorders>
              <w:top w:val="single" w:sz="8" w:space="0" w:color="auto"/>
              <w:left w:val="single" w:sz="8" w:space="0" w:color="auto"/>
              <w:bottom w:val="single" w:sz="8" w:space="0" w:color="auto"/>
              <w:right w:val="single" w:sz="8" w:space="0" w:color="auto"/>
            </w:tcBorders>
            <w:vAlign w:val="center"/>
          </w:tcPr>
          <w:p w:rsidR="00DD0472" w:rsidRPr="00543463" w:rsidRDefault="00DD0472" w:rsidP="002C7CC8">
            <w:pPr>
              <w:keepNext/>
              <w:keepLines/>
              <w:widowControl/>
              <w:spacing w:beforeLines="10" w:before="36" w:afterLines="10" w:after="36" w:line="320" w:lineRule="exact"/>
              <w:ind w:left="336" w:hangingChars="120" w:hanging="336"/>
              <w:jc w:val="center"/>
              <w:rPr>
                <w:rFonts w:eastAsia="標楷體"/>
                <w:kern w:val="0"/>
                <w:sz w:val="28"/>
                <w:szCs w:val="28"/>
              </w:rPr>
            </w:pPr>
            <w:r w:rsidRPr="00543463">
              <w:rPr>
                <w:rFonts w:eastAsia="標楷體"/>
                <w:kern w:val="0"/>
                <w:sz w:val="28"/>
                <w:szCs w:val="28"/>
              </w:rPr>
              <w:t>1</w:t>
            </w:r>
          </w:p>
        </w:tc>
        <w:tc>
          <w:tcPr>
            <w:tcW w:w="8825"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280" w:lineRule="exact"/>
              <w:jc w:val="both"/>
              <w:rPr>
                <w:rFonts w:eastAsia="標楷體"/>
                <w:color w:val="000000" w:themeColor="text1"/>
                <w:sz w:val="28"/>
                <w:szCs w:val="28"/>
              </w:rPr>
            </w:pPr>
            <w:r w:rsidRPr="00DD0472">
              <w:rPr>
                <w:rFonts w:eastAsia="標楷體"/>
                <w:color w:val="000000" w:themeColor="text1"/>
                <w:kern w:val="0"/>
                <w:sz w:val="28"/>
                <w:szCs w:val="28"/>
              </w:rPr>
              <w:t>訂定</w:t>
            </w:r>
            <w:r w:rsidRPr="00DD0472">
              <w:rPr>
                <w:rFonts w:eastAsia="標楷體"/>
                <w:color w:val="000000" w:themeColor="text1"/>
                <w:sz w:val="28"/>
                <w:szCs w:val="28"/>
              </w:rPr>
              <w:t>環境政策經高階主管承諾，向員工傳達並公開於社會</w:t>
            </w:r>
            <w:r w:rsidRPr="00DD0472">
              <w:rPr>
                <w:rFonts w:eastAsia="標楷體"/>
                <w:color w:val="000000" w:themeColor="text1"/>
                <w:sz w:val="28"/>
                <w:szCs w:val="28"/>
              </w:rPr>
              <w:t xml:space="preserve"> </w:t>
            </w:r>
          </w:p>
        </w:tc>
      </w:tr>
      <w:tr w:rsidR="00DD0472" w:rsidRPr="00543463" w:rsidTr="002C7CC8">
        <w:trPr>
          <w:trHeight w:val="454"/>
          <w:tblHeader/>
          <w:jc w:val="center"/>
        </w:trPr>
        <w:tc>
          <w:tcPr>
            <w:tcW w:w="899" w:type="dxa"/>
            <w:tcBorders>
              <w:top w:val="single" w:sz="8" w:space="0" w:color="auto"/>
              <w:left w:val="single" w:sz="8" w:space="0" w:color="auto"/>
              <w:bottom w:val="single" w:sz="8" w:space="0" w:color="auto"/>
              <w:right w:val="single" w:sz="8" w:space="0" w:color="auto"/>
            </w:tcBorders>
            <w:vAlign w:val="center"/>
          </w:tcPr>
          <w:p w:rsidR="00DD0472" w:rsidRPr="00543463" w:rsidRDefault="00DD0472" w:rsidP="002C7CC8">
            <w:pPr>
              <w:keepNext/>
              <w:keepLines/>
              <w:widowControl/>
              <w:spacing w:beforeLines="10" w:before="36" w:afterLines="10" w:after="36" w:line="320" w:lineRule="exact"/>
              <w:ind w:left="336" w:hangingChars="120" w:hanging="336"/>
              <w:jc w:val="center"/>
              <w:rPr>
                <w:rFonts w:eastAsia="標楷體"/>
                <w:kern w:val="0"/>
                <w:sz w:val="28"/>
                <w:szCs w:val="28"/>
              </w:rPr>
            </w:pPr>
            <w:r w:rsidRPr="00543463">
              <w:rPr>
                <w:rFonts w:eastAsia="標楷體"/>
                <w:kern w:val="0"/>
                <w:sz w:val="28"/>
                <w:szCs w:val="28"/>
              </w:rPr>
              <w:t>2</w:t>
            </w:r>
          </w:p>
        </w:tc>
        <w:tc>
          <w:tcPr>
            <w:tcW w:w="8825"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280" w:lineRule="exact"/>
              <w:jc w:val="both"/>
              <w:rPr>
                <w:rFonts w:eastAsia="標楷體"/>
                <w:color w:val="000000" w:themeColor="text1"/>
                <w:sz w:val="28"/>
                <w:szCs w:val="28"/>
              </w:rPr>
            </w:pPr>
            <w:r w:rsidRPr="00DD0472">
              <w:rPr>
                <w:rFonts w:eastAsia="標楷體"/>
                <w:color w:val="000000" w:themeColor="text1"/>
                <w:sz w:val="28"/>
                <w:szCs w:val="28"/>
              </w:rPr>
              <w:t>訂定落實環境政策之目標、策略及</w:t>
            </w:r>
            <w:r w:rsidRPr="00DD0472">
              <w:rPr>
                <w:rFonts w:eastAsia="標楷體"/>
                <w:color w:val="000000" w:themeColor="text1"/>
                <w:kern w:val="0"/>
                <w:sz w:val="28"/>
                <w:szCs w:val="28"/>
              </w:rPr>
              <w:t>短、中、長程規劃</w:t>
            </w:r>
          </w:p>
        </w:tc>
      </w:tr>
      <w:tr w:rsidR="00DD0472" w:rsidRPr="00543463" w:rsidTr="002C7CC8">
        <w:trPr>
          <w:trHeight w:val="454"/>
          <w:tblHeader/>
          <w:jc w:val="center"/>
        </w:trPr>
        <w:tc>
          <w:tcPr>
            <w:tcW w:w="899" w:type="dxa"/>
            <w:tcBorders>
              <w:top w:val="single" w:sz="8" w:space="0" w:color="auto"/>
              <w:left w:val="single" w:sz="8" w:space="0" w:color="auto"/>
              <w:bottom w:val="single" w:sz="8" w:space="0" w:color="auto"/>
              <w:right w:val="single" w:sz="8" w:space="0" w:color="auto"/>
            </w:tcBorders>
            <w:vAlign w:val="center"/>
          </w:tcPr>
          <w:p w:rsidR="00DD0472" w:rsidRPr="00543463" w:rsidRDefault="00DD0472" w:rsidP="002C7CC8">
            <w:pPr>
              <w:keepNext/>
              <w:keepLines/>
              <w:widowControl/>
              <w:spacing w:beforeLines="10" w:before="36" w:afterLines="10" w:after="36" w:line="320" w:lineRule="exact"/>
              <w:ind w:left="336" w:hangingChars="120" w:hanging="336"/>
              <w:jc w:val="center"/>
              <w:rPr>
                <w:rFonts w:eastAsia="標楷體"/>
                <w:kern w:val="0"/>
                <w:sz w:val="28"/>
                <w:szCs w:val="28"/>
              </w:rPr>
            </w:pPr>
            <w:r w:rsidRPr="00543463">
              <w:rPr>
                <w:rFonts w:eastAsia="標楷體"/>
                <w:kern w:val="0"/>
                <w:sz w:val="28"/>
                <w:szCs w:val="28"/>
              </w:rPr>
              <w:t>3</w:t>
            </w:r>
          </w:p>
        </w:tc>
        <w:tc>
          <w:tcPr>
            <w:tcW w:w="8825"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2C7CC8">
            <w:pPr>
              <w:keepNext/>
              <w:keepLines/>
              <w:widowControl/>
              <w:spacing w:beforeLines="10" w:before="36" w:afterLines="10" w:after="36" w:line="280" w:lineRule="exact"/>
              <w:jc w:val="both"/>
              <w:rPr>
                <w:rFonts w:eastAsia="標楷體"/>
                <w:color w:val="000000" w:themeColor="text1"/>
                <w:sz w:val="28"/>
                <w:szCs w:val="28"/>
              </w:rPr>
            </w:pPr>
            <w:r w:rsidRPr="00DD0472">
              <w:rPr>
                <w:rFonts w:eastAsia="標楷體"/>
                <w:color w:val="000000" w:themeColor="text1"/>
                <w:sz w:val="28"/>
                <w:szCs w:val="28"/>
              </w:rPr>
              <w:t>設立專職單位</w:t>
            </w:r>
            <w:r w:rsidRPr="00DD0472">
              <w:rPr>
                <w:rFonts w:eastAsia="標楷體" w:hint="eastAsia"/>
                <w:color w:val="000000" w:themeColor="text1"/>
                <w:sz w:val="28"/>
                <w:szCs w:val="28"/>
              </w:rPr>
              <w:t>或人員</w:t>
            </w:r>
            <w:r w:rsidRPr="00DD0472">
              <w:rPr>
                <w:rFonts w:eastAsia="標楷體" w:hint="eastAsia"/>
                <w:color w:val="000000" w:themeColor="text1"/>
                <w:kern w:val="0"/>
                <w:sz w:val="28"/>
                <w:szCs w:val="28"/>
              </w:rPr>
              <w:t>推動環境保護</w:t>
            </w:r>
            <w:r w:rsidRPr="00DD0472">
              <w:rPr>
                <w:rFonts w:eastAsia="標楷體"/>
                <w:color w:val="000000" w:themeColor="text1"/>
                <w:kern w:val="0"/>
                <w:sz w:val="28"/>
                <w:szCs w:val="28"/>
              </w:rPr>
              <w:t>並實施教育訓練</w:t>
            </w:r>
          </w:p>
        </w:tc>
      </w:tr>
      <w:tr w:rsidR="00DD0472" w:rsidRPr="00543463" w:rsidTr="002C7CC8">
        <w:trPr>
          <w:trHeight w:val="454"/>
          <w:tblHeader/>
          <w:jc w:val="center"/>
        </w:trPr>
        <w:tc>
          <w:tcPr>
            <w:tcW w:w="899" w:type="dxa"/>
            <w:tcBorders>
              <w:top w:val="single" w:sz="8" w:space="0" w:color="auto"/>
              <w:left w:val="single" w:sz="8" w:space="0" w:color="auto"/>
              <w:bottom w:val="single" w:sz="8" w:space="0" w:color="auto"/>
              <w:right w:val="single" w:sz="8" w:space="0" w:color="auto"/>
            </w:tcBorders>
            <w:vAlign w:val="center"/>
          </w:tcPr>
          <w:p w:rsidR="00DD0472" w:rsidRPr="00543463" w:rsidRDefault="00DD0472" w:rsidP="002C7CC8">
            <w:pPr>
              <w:keepNext/>
              <w:keepLines/>
              <w:widowControl/>
              <w:spacing w:beforeLines="10" w:before="36" w:afterLines="10" w:after="36" w:line="320" w:lineRule="exact"/>
              <w:ind w:left="336" w:hangingChars="120" w:hanging="336"/>
              <w:jc w:val="center"/>
              <w:rPr>
                <w:rFonts w:eastAsia="標楷體"/>
                <w:kern w:val="0"/>
                <w:sz w:val="28"/>
                <w:szCs w:val="28"/>
              </w:rPr>
            </w:pPr>
            <w:r w:rsidRPr="00543463">
              <w:rPr>
                <w:rFonts w:eastAsia="標楷體"/>
                <w:kern w:val="0"/>
                <w:sz w:val="28"/>
                <w:szCs w:val="28"/>
              </w:rPr>
              <w:t>4</w:t>
            </w:r>
          </w:p>
        </w:tc>
        <w:tc>
          <w:tcPr>
            <w:tcW w:w="8825" w:type="dxa"/>
            <w:tcBorders>
              <w:top w:val="single" w:sz="8" w:space="0" w:color="auto"/>
              <w:left w:val="single" w:sz="8" w:space="0" w:color="auto"/>
              <w:bottom w:val="single" w:sz="8" w:space="0" w:color="auto"/>
              <w:right w:val="single" w:sz="8" w:space="0" w:color="auto"/>
            </w:tcBorders>
            <w:vAlign w:val="center"/>
          </w:tcPr>
          <w:p w:rsidR="00DD0472" w:rsidRPr="00DD0472" w:rsidRDefault="00DD0472" w:rsidP="00727EE3">
            <w:pPr>
              <w:keepNext/>
              <w:keepLines/>
              <w:widowControl/>
              <w:spacing w:beforeLines="10" w:before="36" w:afterLines="10" w:after="36" w:line="280" w:lineRule="exact"/>
              <w:jc w:val="both"/>
              <w:rPr>
                <w:rFonts w:eastAsia="標楷體"/>
                <w:color w:val="000000" w:themeColor="text1"/>
                <w:sz w:val="28"/>
                <w:szCs w:val="28"/>
              </w:rPr>
            </w:pPr>
            <w:r w:rsidRPr="00DD0472">
              <w:rPr>
                <w:rFonts w:eastAsia="標楷體"/>
                <w:color w:val="000000" w:themeColor="text1"/>
                <w:kern w:val="0"/>
                <w:sz w:val="28"/>
                <w:szCs w:val="28"/>
              </w:rPr>
              <w:t>污染防治</w:t>
            </w:r>
            <w:r w:rsidRPr="00DD0472">
              <w:rPr>
                <w:rFonts w:eastAsia="標楷體"/>
                <w:color w:val="000000" w:themeColor="text1"/>
                <w:sz w:val="28"/>
                <w:szCs w:val="28"/>
              </w:rPr>
              <w:t>設施符合法令要求</w:t>
            </w:r>
            <w:r w:rsidR="00B43306">
              <w:rPr>
                <w:rFonts w:eastAsia="標楷體" w:hint="eastAsia"/>
                <w:color w:val="000000" w:themeColor="text1"/>
                <w:sz w:val="28"/>
                <w:szCs w:val="28"/>
              </w:rPr>
              <w:t>（</w:t>
            </w:r>
            <w:r w:rsidRPr="00DD0472">
              <w:rPr>
                <w:rFonts w:eastAsia="標楷體"/>
                <w:color w:val="000000" w:themeColor="text1"/>
                <w:sz w:val="28"/>
                <w:szCs w:val="28"/>
              </w:rPr>
              <w:t>無污染防治設施則免</w:t>
            </w:r>
            <w:r w:rsidR="00B43306">
              <w:rPr>
                <w:rFonts w:eastAsia="標楷體" w:hint="eastAsia"/>
                <w:color w:val="000000" w:themeColor="text1"/>
                <w:sz w:val="28"/>
                <w:szCs w:val="28"/>
              </w:rPr>
              <w:t>）</w:t>
            </w:r>
          </w:p>
        </w:tc>
      </w:tr>
      <w:tr w:rsidR="00DD0472" w:rsidRPr="00543463" w:rsidTr="002C7CC8">
        <w:trPr>
          <w:trHeight w:val="454"/>
          <w:tblHeader/>
          <w:jc w:val="center"/>
        </w:trPr>
        <w:tc>
          <w:tcPr>
            <w:tcW w:w="899" w:type="dxa"/>
            <w:tcBorders>
              <w:top w:val="single" w:sz="8" w:space="0" w:color="auto"/>
              <w:left w:val="single" w:sz="8" w:space="0" w:color="auto"/>
              <w:right w:val="single" w:sz="8" w:space="0" w:color="auto"/>
            </w:tcBorders>
            <w:vAlign w:val="center"/>
          </w:tcPr>
          <w:p w:rsidR="00DD0472" w:rsidRPr="00543463" w:rsidRDefault="00DD0472" w:rsidP="002C7CC8">
            <w:pPr>
              <w:pStyle w:val="Web"/>
              <w:keepNext/>
              <w:spacing w:beforeLines="10" w:before="36" w:beforeAutospacing="0" w:afterLines="10" w:after="36" w:afterAutospacing="0" w:line="320" w:lineRule="exact"/>
              <w:ind w:left="336" w:hangingChars="120" w:hanging="336"/>
              <w:jc w:val="center"/>
              <w:rPr>
                <w:rFonts w:ascii="Times New Roman" w:eastAsia="標楷體" w:hAnsi="Times New Roman" w:cs="Times New Roman"/>
                <w:sz w:val="28"/>
                <w:szCs w:val="28"/>
              </w:rPr>
            </w:pPr>
            <w:r w:rsidRPr="00543463">
              <w:rPr>
                <w:rFonts w:ascii="Times New Roman" w:eastAsia="標楷體" w:hAnsi="Times New Roman" w:cs="Times New Roman"/>
                <w:sz w:val="28"/>
                <w:szCs w:val="28"/>
              </w:rPr>
              <w:t>5</w:t>
            </w:r>
          </w:p>
        </w:tc>
        <w:tc>
          <w:tcPr>
            <w:tcW w:w="8825" w:type="dxa"/>
            <w:tcBorders>
              <w:top w:val="single" w:sz="8" w:space="0" w:color="auto"/>
              <w:left w:val="single" w:sz="8" w:space="0" w:color="auto"/>
              <w:right w:val="single" w:sz="8" w:space="0" w:color="auto"/>
            </w:tcBorders>
            <w:vAlign w:val="center"/>
          </w:tcPr>
          <w:p w:rsidR="00DD0472" w:rsidRPr="00DD0472" w:rsidRDefault="00DD0472" w:rsidP="00727EE3">
            <w:pPr>
              <w:keepNext/>
              <w:keepLines/>
              <w:widowControl/>
              <w:spacing w:beforeLines="10" w:before="36" w:afterLines="10" w:after="36" w:line="280" w:lineRule="exact"/>
              <w:jc w:val="both"/>
              <w:rPr>
                <w:rFonts w:eastAsia="標楷體"/>
                <w:color w:val="000000" w:themeColor="text1"/>
                <w:sz w:val="28"/>
                <w:szCs w:val="28"/>
              </w:rPr>
            </w:pPr>
            <w:r w:rsidRPr="00DD0472">
              <w:rPr>
                <w:rFonts w:eastAsia="標楷體"/>
                <w:color w:val="000000" w:themeColor="text1"/>
                <w:sz w:val="28"/>
                <w:szCs w:val="28"/>
              </w:rPr>
              <w:t>訂定毒性化學物質運作與管理</w:t>
            </w:r>
            <w:r w:rsidRPr="00DD0472">
              <w:rPr>
                <w:rFonts w:eastAsia="標楷體"/>
                <w:color w:val="000000" w:themeColor="text1"/>
                <w:kern w:val="0"/>
                <w:sz w:val="28"/>
                <w:szCs w:val="28"/>
              </w:rPr>
              <w:t>計畫</w:t>
            </w:r>
            <w:r w:rsidR="00B43306">
              <w:rPr>
                <w:rFonts w:eastAsia="標楷體" w:hint="eastAsia"/>
                <w:color w:val="000000" w:themeColor="text1"/>
                <w:sz w:val="28"/>
                <w:szCs w:val="28"/>
              </w:rPr>
              <w:t>（</w:t>
            </w:r>
            <w:r w:rsidRPr="00DD0472">
              <w:rPr>
                <w:rFonts w:eastAsia="標楷體"/>
                <w:color w:val="000000" w:themeColor="text1"/>
                <w:sz w:val="28"/>
                <w:szCs w:val="28"/>
              </w:rPr>
              <w:t>無毒性化學物質運作則免</w:t>
            </w:r>
            <w:r w:rsidR="00B43306">
              <w:rPr>
                <w:rFonts w:eastAsia="標楷體" w:hint="eastAsia"/>
                <w:color w:val="000000" w:themeColor="text1"/>
                <w:sz w:val="28"/>
                <w:szCs w:val="28"/>
              </w:rPr>
              <w:t>）</w:t>
            </w:r>
          </w:p>
        </w:tc>
      </w:tr>
    </w:tbl>
    <w:p w:rsidR="00DD0472" w:rsidRPr="00543463" w:rsidRDefault="00DD0472" w:rsidP="00DD0472">
      <w:pPr>
        <w:keepNext/>
        <w:spacing w:beforeLines="10" w:before="36" w:afterLines="10" w:after="36" w:line="120" w:lineRule="exact"/>
        <w:ind w:left="801" w:hangingChars="500" w:hanging="801"/>
        <w:jc w:val="center"/>
        <w:rPr>
          <w:rFonts w:eastAsia="標楷體"/>
          <w:b/>
          <w:sz w:val="16"/>
          <w:szCs w:val="16"/>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834"/>
      </w:tblGrid>
      <w:tr w:rsidR="00DD0472" w:rsidRPr="00543463" w:rsidTr="006F4087">
        <w:trPr>
          <w:trHeight w:val="383"/>
          <w:jc w:val="center"/>
        </w:trPr>
        <w:tc>
          <w:tcPr>
            <w:tcW w:w="9732" w:type="dxa"/>
            <w:gridSpan w:val="2"/>
            <w:shd w:val="clear" w:color="auto" w:fill="C6D9F1"/>
            <w:vAlign w:val="center"/>
          </w:tcPr>
          <w:p w:rsidR="00DD0472" w:rsidRPr="00543463" w:rsidRDefault="00600F55" w:rsidP="002C7CC8">
            <w:pPr>
              <w:pStyle w:val="a9"/>
              <w:spacing w:line="280" w:lineRule="exact"/>
            </w:pPr>
            <w:r>
              <w:rPr>
                <w:rFonts w:hint="eastAsia"/>
              </w:rPr>
              <w:t>第二</w:t>
            </w:r>
            <w:r w:rsidR="00DD0472" w:rsidRPr="00543463">
              <w:t>組</w:t>
            </w:r>
            <w:r>
              <w:rPr>
                <w:rFonts w:hint="eastAsia"/>
              </w:rPr>
              <w:t xml:space="preserve"> </w:t>
            </w:r>
            <w:r w:rsidR="00DD0472" w:rsidRPr="00543463">
              <w:t>選擇項目</w:t>
            </w:r>
            <w:r w:rsidR="00B43306">
              <w:t>（</w:t>
            </w:r>
            <w:r w:rsidR="00DD0472" w:rsidRPr="00543463">
              <w:t>共</w:t>
            </w:r>
            <w:r w:rsidR="00DD0472" w:rsidRPr="00543463">
              <w:t>2</w:t>
            </w:r>
            <w:r w:rsidR="00DD0472">
              <w:rPr>
                <w:rFonts w:hint="eastAsia"/>
              </w:rPr>
              <w:t>9</w:t>
            </w:r>
            <w:r w:rsidR="00DD0472" w:rsidRPr="00543463">
              <w:t>項</w:t>
            </w:r>
            <w:r w:rsidR="00B43306">
              <w:t>）</w:t>
            </w:r>
          </w:p>
        </w:tc>
      </w:tr>
      <w:tr w:rsidR="00DD0472" w:rsidRPr="00543463" w:rsidTr="006F4087">
        <w:trPr>
          <w:trHeight w:val="383"/>
          <w:jc w:val="center"/>
        </w:trPr>
        <w:tc>
          <w:tcPr>
            <w:tcW w:w="898" w:type="dxa"/>
            <w:shd w:val="clear" w:color="auto" w:fill="auto"/>
            <w:vAlign w:val="center"/>
          </w:tcPr>
          <w:p w:rsidR="00DD0472" w:rsidRPr="00543463" w:rsidRDefault="00DD0472" w:rsidP="002C7CC8">
            <w:pPr>
              <w:keepNext/>
              <w:keepLines/>
              <w:widowControl/>
              <w:adjustRightInd w:val="0"/>
              <w:spacing w:line="280" w:lineRule="exact"/>
              <w:jc w:val="center"/>
              <w:textAlignment w:val="baseline"/>
              <w:rPr>
                <w:rFonts w:eastAsia="標楷體"/>
                <w:b/>
                <w:kern w:val="0"/>
                <w:sz w:val="28"/>
                <w:szCs w:val="28"/>
              </w:rPr>
            </w:pPr>
            <w:r w:rsidRPr="00543463">
              <w:rPr>
                <w:rFonts w:eastAsia="標楷體"/>
                <w:b/>
                <w:kern w:val="0"/>
                <w:sz w:val="28"/>
                <w:szCs w:val="28"/>
              </w:rPr>
              <w:t>類別</w:t>
            </w:r>
          </w:p>
        </w:tc>
        <w:tc>
          <w:tcPr>
            <w:tcW w:w="8834" w:type="dxa"/>
            <w:shd w:val="clear" w:color="auto" w:fill="auto"/>
            <w:vAlign w:val="center"/>
          </w:tcPr>
          <w:p w:rsidR="00DD0472" w:rsidRPr="00543463" w:rsidRDefault="00DD0472" w:rsidP="002C7CC8">
            <w:pPr>
              <w:pStyle w:val="a9"/>
              <w:spacing w:line="280" w:lineRule="exact"/>
            </w:pPr>
            <w:r>
              <w:rPr>
                <w:rFonts w:hint="eastAsia"/>
              </w:rPr>
              <w:t>項目</w:t>
            </w:r>
          </w:p>
        </w:tc>
      </w:tr>
      <w:tr w:rsidR="00DD0472" w:rsidRPr="00543463" w:rsidTr="006F4087">
        <w:trPr>
          <w:trHeight w:val="624"/>
          <w:jc w:val="center"/>
        </w:trPr>
        <w:tc>
          <w:tcPr>
            <w:tcW w:w="898" w:type="dxa"/>
            <w:vMerge w:val="restart"/>
            <w:shd w:val="clear" w:color="auto" w:fill="auto"/>
            <w:vAlign w:val="center"/>
          </w:tcPr>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一</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環</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境</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保</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護</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roofErr w:type="gramStart"/>
            <w:r w:rsidRPr="00543463">
              <w:rPr>
                <w:rFonts w:eastAsia="標楷體"/>
                <w:kern w:val="0"/>
                <w:sz w:val="28"/>
                <w:szCs w:val="28"/>
              </w:rPr>
              <w:t>規</w:t>
            </w:r>
            <w:proofErr w:type="gramEnd"/>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劃</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及</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管</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理</w:t>
            </w: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訂定</w:t>
            </w:r>
            <w:r w:rsidRPr="00DD0472">
              <w:rPr>
                <w:rFonts w:eastAsia="標楷體"/>
                <w:color w:val="000000" w:themeColor="text1"/>
                <w:kern w:val="0"/>
                <w:sz w:val="28"/>
                <w:szCs w:val="28"/>
              </w:rPr>
              <w:t>員工提案或客戶意見檢討改善機制</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2.</w:t>
            </w:r>
            <w:r w:rsidRPr="00DD0472">
              <w:rPr>
                <w:rFonts w:eastAsia="標楷體"/>
                <w:color w:val="000000" w:themeColor="text1"/>
                <w:kern w:val="0"/>
                <w:sz w:val="28"/>
                <w:szCs w:val="28"/>
              </w:rPr>
              <w:t>取得綠建築標章</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3.</w:t>
            </w:r>
            <w:r w:rsidRPr="00DD0472">
              <w:rPr>
                <w:rFonts w:eastAsia="標楷體"/>
                <w:color w:val="000000" w:themeColor="text1"/>
                <w:kern w:val="0"/>
                <w:sz w:val="28"/>
                <w:szCs w:val="28"/>
              </w:rPr>
              <w:t>取得環境管理系統、職業安全衛生管理系統、能源管理系統、食品安全管制系統或供應鏈安全管理系統驗證</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4.</w:t>
            </w:r>
            <w:r w:rsidRPr="00DD0472">
              <w:rPr>
                <w:rFonts w:eastAsia="標楷體" w:hint="eastAsia"/>
                <w:color w:val="000000" w:themeColor="text1"/>
                <w:kern w:val="0"/>
                <w:sz w:val="28"/>
                <w:szCs w:val="28"/>
              </w:rPr>
              <w:t>推動</w:t>
            </w:r>
            <w:r w:rsidRPr="00DD0472">
              <w:rPr>
                <w:rFonts w:eastAsia="標楷體"/>
                <w:color w:val="000000" w:themeColor="text1"/>
                <w:kern w:val="0"/>
                <w:sz w:val="28"/>
                <w:szCs w:val="28"/>
              </w:rPr>
              <w:t>環境會計制度</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5.</w:t>
            </w:r>
            <w:r w:rsidRPr="00DD0472">
              <w:rPr>
                <w:rFonts w:eastAsia="標楷體"/>
                <w:color w:val="000000" w:themeColor="text1"/>
                <w:kern w:val="0"/>
                <w:sz w:val="28"/>
                <w:szCs w:val="28"/>
              </w:rPr>
              <w:t>發表並定期更新企業永續報告或企業社會責任報告</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6.</w:t>
            </w:r>
            <w:r w:rsidR="00423738" w:rsidRPr="00423738">
              <w:rPr>
                <w:rFonts w:eastAsia="標楷體" w:hint="eastAsia"/>
                <w:color w:val="000000" w:themeColor="text1"/>
                <w:kern w:val="0"/>
                <w:sz w:val="28"/>
                <w:szCs w:val="28"/>
                <w:u w:val="single"/>
              </w:rPr>
              <w:t>辦理</w:t>
            </w:r>
            <w:r w:rsidRPr="00DD0472">
              <w:rPr>
                <w:rFonts w:eastAsia="標楷體"/>
                <w:color w:val="000000" w:themeColor="text1"/>
                <w:kern w:val="0"/>
                <w:sz w:val="28"/>
                <w:szCs w:val="28"/>
              </w:rPr>
              <w:t>溫室氣體盤查</w:t>
            </w:r>
            <w:r w:rsidR="00423738" w:rsidRPr="00423738">
              <w:rPr>
                <w:rFonts w:eastAsia="標楷體" w:hint="eastAsia"/>
                <w:color w:val="000000" w:themeColor="text1"/>
                <w:kern w:val="0"/>
                <w:sz w:val="28"/>
                <w:szCs w:val="28"/>
                <w:u w:val="single"/>
              </w:rPr>
              <w:t>並經</w:t>
            </w:r>
            <w:r w:rsidRPr="00DD0472">
              <w:rPr>
                <w:rFonts w:eastAsia="標楷體"/>
                <w:color w:val="000000" w:themeColor="text1"/>
                <w:kern w:val="0"/>
                <w:sz w:val="28"/>
                <w:szCs w:val="28"/>
              </w:rPr>
              <w:t>第三方</w:t>
            </w:r>
            <w:r w:rsidRPr="00DD0472">
              <w:rPr>
                <w:rFonts w:eastAsia="標楷體" w:hint="eastAsia"/>
                <w:color w:val="000000" w:themeColor="text1"/>
                <w:kern w:val="0"/>
                <w:sz w:val="28"/>
                <w:szCs w:val="28"/>
              </w:rPr>
              <w:t>查</w:t>
            </w:r>
            <w:r w:rsidRPr="00DD0472">
              <w:rPr>
                <w:rFonts w:eastAsia="標楷體"/>
                <w:color w:val="000000" w:themeColor="text1"/>
                <w:kern w:val="0"/>
                <w:sz w:val="28"/>
                <w:szCs w:val="28"/>
              </w:rPr>
              <w:t>證</w:t>
            </w:r>
            <w:r w:rsidR="00423738" w:rsidRPr="00423738">
              <w:rPr>
                <w:rFonts w:eastAsia="標楷體" w:hint="eastAsia"/>
                <w:color w:val="000000" w:themeColor="text1"/>
                <w:kern w:val="0"/>
                <w:sz w:val="28"/>
                <w:szCs w:val="28"/>
                <w:u w:val="single"/>
              </w:rPr>
              <w:t>通過</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7.</w:t>
            </w:r>
            <w:r w:rsidRPr="00DD0472">
              <w:rPr>
                <w:rFonts w:eastAsia="標楷體"/>
                <w:color w:val="000000" w:themeColor="text1"/>
                <w:kern w:val="0"/>
                <w:sz w:val="28"/>
                <w:szCs w:val="28"/>
              </w:rPr>
              <w:t>取得碳足跡</w:t>
            </w:r>
            <w:r w:rsidRPr="00DD0472">
              <w:rPr>
                <w:rFonts w:eastAsia="標楷體" w:hint="eastAsia"/>
                <w:color w:val="000000" w:themeColor="text1"/>
                <w:kern w:val="0"/>
                <w:sz w:val="28"/>
                <w:szCs w:val="28"/>
              </w:rPr>
              <w:t>或</w:t>
            </w:r>
            <w:r w:rsidRPr="00DD0472">
              <w:rPr>
                <w:rFonts w:eastAsia="標楷體"/>
                <w:color w:val="000000" w:themeColor="text1"/>
                <w:kern w:val="0"/>
                <w:sz w:val="28"/>
                <w:szCs w:val="28"/>
              </w:rPr>
              <w:t>水足跡第三方</w:t>
            </w:r>
            <w:r w:rsidRPr="00DD0472">
              <w:rPr>
                <w:rFonts w:eastAsia="標楷體" w:hint="eastAsia"/>
                <w:color w:val="000000" w:themeColor="text1"/>
                <w:kern w:val="0"/>
                <w:sz w:val="28"/>
                <w:szCs w:val="28"/>
              </w:rPr>
              <w:t>查</w:t>
            </w:r>
            <w:r w:rsidRPr="00DD0472">
              <w:rPr>
                <w:rFonts w:eastAsia="標楷體"/>
                <w:color w:val="000000" w:themeColor="text1"/>
                <w:kern w:val="0"/>
                <w:sz w:val="28"/>
                <w:szCs w:val="28"/>
              </w:rPr>
              <w:t>證</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8.</w:t>
            </w:r>
            <w:r w:rsidRPr="00DD0472">
              <w:rPr>
                <w:rFonts w:eastAsia="標楷體"/>
                <w:color w:val="000000" w:themeColor="text1"/>
                <w:kern w:val="0"/>
                <w:sz w:val="28"/>
                <w:szCs w:val="28"/>
              </w:rPr>
              <w:t>推動綠色供應鏈管理機制</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9</w:t>
            </w:r>
            <w:r w:rsidRPr="00DD0472">
              <w:rPr>
                <w:rFonts w:eastAsia="標楷體"/>
                <w:color w:val="000000" w:themeColor="text1"/>
                <w:kern w:val="0"/>
                <w:sz w:val="28"/>
                <w:szCs w:val="28"/>
              </w:rPr>
              <w:t>.</w:t>
            </w:r>
            <w:proofErr w:type="gramStart"/>
            <w:r w:rsidRPr="00DD0472">
              <w:rPr>
                <w:rFonts w:eastAsia="標楷體"/>
                <w:color w:val="000000" w:themeColor="text1"/>
                <w:kern w:val="0"/>
                <w:sz w:val="28"/>
                <w:szCs w:val="28"/>
              </w:rPr>
              <w:t>三</w:t>
            </w:r>
            <w:proofErr w:type="gramEnd"/>
            <w:r w:rsidRPr="00DD0472">
              <w:rPr>
                <w:rFonts w:eastAsia="標楷體"/>
                <w:color w:val="000000" w:themeColor="text1"/>
                <w:kern w:val="0"/>
                <w:sz w:val="28"/>
                <w:szCs w:val="28"/>
              </w:rPr>
              <w:t>年內曾獲得環保獎項</w:t>
            </w:r>
          </w:p>
        </w:tc>
      </w:tr>
      <w:tr w:rsidR="00DD0472" w:rsidRPr="00543463" w:rsidTr="006F4087">
        <w:trPr>
          <w:trHeight w:val="624"/>
          <w:jc w:val="center"/>
        </w:trPr>
        <w:tc>
          <w:tcPr>
            <w:tcW w:w="898" w:type="dxa"/>
            <w:vMerge w:val="restart"/>
            <w:shd w:val="clear" w:color="auto" w:fill="auto"/>
            <w:vAlign w:val="center"/>
          </w:tcPr>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二</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環</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境</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保</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護</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工</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作</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推</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rPr>
            </w:pPr>
            <w:r w:rsidRPr="00543463">
              <w:rPr>
                <w:rFonts w:eastAsia="標楷體"/>
                <w:kern w:val="0"/>
                <w:sz w:val="28"/>
                <w:szCs w:val="28"/>
              </w:rPr>
              <w:t>行</w:t>
            </w: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1</w:t>
            </w:r>
            <w:r w:rsidRPr="00DD0472">
              <w:rPr>
                <w:rFonts w:eastAsia="標楷體"/>
                <w:color w:val="000000" w:themeColor="text1"/>
                <w:kern w:val="0"/>
                <w:sz w:val="28"/>
                <w:szCs w:val="28"/>
              </w:rPr>
              <w:t>.</w:t>
            </w:r>
            <w:r w:rsidRPr="00DD0472">
              <w:rPr>
                <w:rFonts w:eastAsia="標楷體"/>
                <w:color w:val="000000" w:themeColor="text1"/>
                <w:kern w:val="0"/>
                <w:sz w:val="28"/>
                <w:szCs w:val="28"/>
              </w:rPr>
              <w:t>推動室內空氣品質維護管理</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2</w:t>
            </w:r>
            <w:r w:rsidRPr="00DD0472">
              <w:rPr>
                <w:rFonts w:eastAsia="標楷體"/>
                <w:color w:val="000000" w:themeColor="text1"/>
                <w:kern w:val="0"/>
                <w:sz w:val="28"/>
                <w:szCs w:val="28"/>
              </w:rPr>
              <w:t>.</w:t>
            </w:r>
            <w:r w:rsidRPr="00DD0472">
              <w:rPr>
                <w:rFonts w:eastAsia="標楷體"/>
                <w:color w:val="000000" w:themeColor="text1"/>
                <w:kern w:val="0"/>
                <w:sz w:val="28"/>
                <w:szCs w:val="28"/>
              </w:rPr>
              <w:t>推動</w:t>
            </w:r>
            <w:r w:rsidRPr="00DD0472">
              <w:rPr>
                <w:rFonts w:eastAsia="標楷體" w:hint="eastAsia"/>
                <w:color w:val="000000" w:themeColor="text1"/>
                <w:kern w:val="0"/>
                <w:sz w:val="28"/>
                <w:szCs w:val="28"/>
              </w:rPr>
              <w:t>用水及廢水減量</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3.</w:t>
            </w:r>
            <w:r w:rsidRPr="00DD0472">
              <w:rPr>
                <w:rFonts w:eastAsia="標楷體" w:hint="eastAsia"/>
                <w:color w:val="000000" w:themeColor="text1"/>
                <w:kern w:val="0"/>
                <w:sz w:val="28"/>
                <w:szCs w:val="28"/>
              </w:rPr>
              <w:t>推動雨水或廢水回收再利用</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4</w:t>
            </w:r>
            <w:r w:rsidRPr="00DD0472">
              <w:rPr>
                <w:rFonts w:eastAsia="標楷體"/>
                <w:color w:val="000000" w:themeColor="text1"/>
                <w:kern w:val="0"/>
                <w:sz w:val="28"/>
                <w:szCs w:val="28"/>
              </w:rPr>
              <w:t>.</w:t>
            </w:r>
            <w:r w:rsidRPr="00DD0472">
              <w:rPr>
                <w:rFonts w:eastAsia="標楷體"/>
                <w:color w:val="000000" w:themeColor="text1"/>
                <w:kern w:val="0"/>
                <w:sz w:val="28"/>
                <w:szCs w:val="28"/>
              </w:rPr>
              <w:t>服務過程減廢</w:t>
            </w:r>
            <w:r w:rsidRPr="00DD0472">
              <w:rPr>
                <w:rFonts w:eastAsia="標楷體" w:hint="eastAsia"/>
                <w:color w:val="000000" w:themeColor="text1"/>
                <w:kern w:val="0"/>
                <w:sz w:val="28"/>
                <w:szCs w:val="28"/>
              </w:rPr>
              <w:t>或</w:t>
            </w:r>
            <w:r w:rsidRPr="00DD0472">
              <w:rPr>
                <w:rFonts w:eastAsia="標楷體"/>
                <w:color w:val="000000" w:themeColor="text1"/>
                <w:kern w:val="0"/>
                <w:sz w:val="28"/>
                <w:szCs w:val="28"/>
              </w:rPr>
              <w:t>資源回收或再利用</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5</w:t>
            </w:r>
            <w:r w:rsidRPr="00DD0472">
              <w:rPr>
                <w:rFonts w:eastAsia="標楷體"/>
                <w:color w:val="000000" w:themeColor="text1"/>
                <w:kern w:val="0"/>
                <w:sz w:val="28"/>
                <w:szCs w:val="28"/>
              </w:rPr>
              <w:t>.</w:t>
            </w:r>
            <w:r w:rsidRPr="00DD0472">
              <w:rPr>
                <w:rFonts w:eastAsia="標楷體"/>
                <w:color w:val="000000" w:themeColor="text1"/>
                <w:kern w:val="0"/>
                <w:sz w:val="28"/>
                <w:szCs w:val="28"/>
              </w:rPr>
              <w:t>推動服務過程</w:t>
            </w:r>
            <w:proofErr w:type="gramStart"/>
            <w:r w:rsidRPr="00DD0472">
              <w:rPr>
                <w:rFonts w:eastAsia="標楷體"/>
                <w:color w:val="000000" w:themeColor="text1"/>
                <w:kern w:val="0"/>
                <w:sz w:val="28"/>
                <w:szCs w:val="28"/>
              </w:rPr>
              <w:t>節能減碳</w:t>
            </w:r>
            <w:proofErr w:type="gramEnd"/>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6</w:t>
            </w:r>
            <w:r w:rsidRPr="00DD0472">
              <w:rPr>
                <w:rFonts w:eastAsia="標楷體"/>
                <w:color w:val="000000" w:themeColor="text1"/>
                <w:kern w:val="0"/>
                <w:sz w:val="28"/>
                <w:szCs w:val="28"/>
              </w:rPr>
              <w:t>.</w:t>
            </w:r>
            <w:r w:rsidRPr="00DD0472">
              <w:rPr>
                <w:rFonts w:eastAsia="標楷體" w:hint="eastAsia"/>
                <w:color w:val="000000" w:themeColor="text1"/>
                <w:kern w:val="0"/>
                <w:sz w:val="28"/>
                <w:szCs w:val="28"/>
              </w:rPr>
              <w:t>推動</w:t>
            </w:r>
            <w:r w:rsidRPr="00DD0472">
              <w:rPr>
                <w:rFonts w:eastAsia="標楷體"/>
                <w:color w:val="000000" w:themeColor="text1"/>
                <w:kern w:val="0"/>
                <w:sz w:val="28"/>
                <w:szCs w:val="28"/>
              </w:rPr>
              <w:t>照明設施或電腦機房節能措施</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7</w:t>
            </w:r>
            <w:r w:rsidRPr="00DD0472">
              <w:rPr>
                <w:rFonts w:eastAsia="標楷體"/>
                <w:color w:val="000000" w:themeColor="text1"/>
                <w:kern w:val="0"/>
                <w:sz w:val="28"/>
                <w:szCs w:val="28"/>
              </w:rPr>
              <w:t>.</w:t>
            </w:r>
            <w:r w:rsidRPr="00DD0472">
              <w:rPr>
                <w:rFonts w:eastAsia="標楷體"/>
                <w:color w:val="000000" w:themeColor="text1"/>
                <w:kern w:val="0"/>
                <w:sz w:val="28"/>
                <w:szCs w:val="28"/>
              </w:rPr>
              <w:t>使用</w:t>
            </w:r>
            <w:r w:rsidR="00FC591F" w:rsidRPr="00FC591F">
              <w:rPr>
                <w:rFonts w:eastAsia="標楷體" w:hint="eastAsia"/>
                <w:color w:val="000000" w:themeColor="text1"/>
                <w:kern w:val="0"/>
                <w:sz w:val="28"/>
                <w:szCs w:val="28"/>
                <w:u w:val="single"/>
              </w:rPr>
              <w:t>再生</w:t>
            </w:r>
            <w:r w:rsidR="00FC591F" w:rsidRPr="00FC591F">
              <w:rPr>
                <w:rFonts w:eastAsia="標楷體"/>
                <w:color w:val="000000" w:themeColor="text1"/>
                <w:kern w:val="0"/>
                <w:sz w:val="28"/>
                <w:szCs w:val="28"/>
                <w:u w:val="single"/>
              </w:rPr>
              <w:t>能源</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hint="eastAsia"/>
                <w:color w:val="000000" w:themeColor="text1"/>
                <w:kern w:val="0"/>
                <w:sz w:val="28"/>
                <w:szCs w:val="28"/>
              </w:rPr>
              <w:t>8</w:t>
            </w:r>
            <w:r w:rsidRPr="00DD0472">
              <w:rPr>
                <w:rFonts w:eastAsia="標楷體"/>
                <w:color w:val="000000" w:themeColor="text1"/>
                <w:kern w:val="0"/>
                <w:sz w:val="28"/>
                <w:szCs w:val="28"/>
              </w:rPr>
              <w:t>.</w:t>
            </w:r>
            <w:r w:rsidRPr="00DD0472">
              <w:rPr>
                <w:rFonts w:eastAsia="標楷體"/>
                <w:color w:val="000000" w:themeColor="text1"/>
                <w:kern w:val="0"/>
                <w:sz w:val="28"/>
                <w:szCs w:val="28"/>
              </w:rPr>
              <w:t>推動</w:t>
            </w:r>
            <w:r w:rsidRPr="00DD0472">
              <w:rPr>
                <w:rFonts w:eastAsia="標楷體" w:hint="eastAsia"/>
                <w:color w:val="000000" w:themeColor="text1"/>
                <w:kern w:val="0"/>
                <w:sz w:val="28"/>
                <w:szCs w:val="28"/>
              </w:rPr>
              <w:t>廢棄物</w:t>
            </w:r>
            <w:r w:rsidRPr="00DD0472">
              <w:rPr>
                <w:rFonts w:eastAsia="標楷體"/>
                <w:color w:val="000000" w:themeColor="text1"/>
                <w:kern w:val="0"/>
                <w:sz w:val="28"/>
                <w:szCs w:val="28"/>
              </w:rPr>
              <w:t>減量措施</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hint="eastAsia"/>
                <w:color w:val="000000" w:themeColor="text1"/>
                <w:kern w:val="0"/>
                <w:sz w:val="28"/>
                <w:szCs w:val="28"/>
              </w:rPr>
              <w:t>9</w:t>
            </w:r>
            <w:r w:rsidRPr="00DD0472">
              <w:rPr>
                <w:rFonts w:eastAsia="標楷體"/>
                <w:color w:val="000000" w:themeColor="text1"/>
                <w:kern w:val="0"/>
                <w:sz w:val="28"/>
                <w:szCs w:val="28"/>
              </w:rPr>
              <w:t>.</w:t>
            </w:r>
            <w:r w:rsidRPr="00DD0472">
              <w:rPr>
                <w:rFonts w:eastAsia="標楷體" w:hint="eastAsia"/>
                <w:color w:val="000000" w:themeColor="text1"/>
                <w:kern w:val="0"/>
                <w:sz w:val="28"/>
                <w:szCs w:val="28"/>
              </w:rPr>
              <w:t>推動辦公室做環保</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0</w:t>
            </w:r>
            <w:r w:rsidRPr="00DD0472">
              <w:rPr>
                <w:rFonts w:eastAsia="標楷體"/>
                <w:color w:val="000000" w:themeColor="text1"/>
                <w:kern w:val="0"/>
                <w:sz w:val="28"/>
                <w:szCs w:val="28"/>
              </w:rPr>
              <w:t>.</w:t>
            </w:r>
            <w:r w:rsidRPr="00DD0472">
              <w:rPr>
                <w:rFonts w:eastAsia="標楷體"/>
                <w:color w:val="000000" w:themeColor="text1"/>
                <w:kern w:val="0"/>
                <w:sz w:val="28"/>
                <w:szCs w:val="28"/>
              </w:rPr>
              <w:t>服務過程使用綠色產品</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1</w:t>
            </w:r>
            <w:r w:rsidRPr="00DD0472">
              <w:rPr>
                <w:rFonts w:eastAsia="標楷體"/>
                <w:color w:val="000000" w:themeColor="text1"/>
                <w:kern w:val="0"/>
                <w:sz w:val="28"/>
                <w:szCs w:val="28"/>
              </w:rPr>
              <w:t>.</w:t>
            </w:r>
            <w:r w:rsidRPr="00DD0472">
              <w:rPr>
                <w:rFonts w:eastAsia="標楷體"/>
                <w:color w:val="000000" w:themeColor="text1"/>
                <w:kern w:val="0"/>
                <w:sz w:val="28"/>
                <w:szCs w:val="28"/>
              </w:rPr>
              <w:t>推動綠色</w:t>
            </w:r>
            <w:r w:rsidRPr="00DD0472">
              <w:rPr>
                <w:rFonts w:eastAsia="標楷體" w:hint="eastAsia"/>
                <w:color w:val="000000" w:themeColor="text1"/>
                <w:kern w:val="0"/>
                <w:sz w:val="28"/>
                <w:szCs w:val="28"/>
              </w:rPr>
              <w:t>產</w:t>
            </w:r>
            <w:r w:rsidRPr="00DD0472">
              <w:rPr>
                <w:rFonts w:eastAsia="標楷體"/>
                <w:color w:val="000000" w:themeColor="text1"/>
                <w:kern w:val="0"/>
                <w:sz w:val="28"/>
                <w:szCs w:val="28"/>
              </w:rPr>
              <w:t>銷措施</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2</w:t>
            </w:r>
            <w:r w:rsidRPr="00DD0472">
              <w:rPr>
                <w:rFonts w:eastAsia="標楷體"/>
                <w:color w:val="000000" w:themeColor="text1"/>
                <w:kern w:val="0"/>
                <w:sz w:val="28"/>
                <w:szCs w:val="28"/>
              </w:rPr>
              <w:t>.</w:t>
            </w:r>
            <w:r w:rsidRPr="00DD0472">
              <w:rPr>
                <w:rFonts w:eastAsia="標楷體"/>
                <w:color w:val="000000" w:themeColor="text1"/>
                <w:kern w:val="0"/>
                <w:sz w:val="28"/>
                <w:szCs w:val="28"/>
              </w:rPr>
              <w:t>評選年度綠色採購金額達三百萬元以上或至少六項環境保護產品</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364" w:hangingChars="130" w:hanging="364"/>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hint="eastAsia"/>
                <w:color w:val="000000" w:themeColor="text1"/>
                <w:kern w:val="0"/>
                <w:sz w:val="28"/>
                <w:szCs w:val="28"/>
              </w:rPr>
              <w:t>3</w:t>
            </w:r>
            <w:r w:rsidRPr="00DD0472">
              <w:rPr>
                <w:rFonts w:eastAsia="標楷體"/>
                <w:color w:val="000000" w:themeColor="text1"/>
                <w:kern w:val="0"/>
                <w:sz w:val="28"/>
                <w:szCs w:val="28"/>
              </w:rPr>
              <w:t>.</w:t>
            </w:r>
            <w:r w:rsidRPr="00DD0472">
              <w:rPr>
                <w:rFonts w:eastAsia="標楷體"/>
                <w:color w:val="000000" w:themeColor="text1"/>
                <w:kern w:val="0"/>
                <w:sz w:val="28"/>
                <w:szCs w:val="28"/>
              </w:rPr>
              <w:t>配合政府環保政策</w:t>
            </w:r>
          </w:p>
        </w:tc>
      </w:tr>
      <w:tr w:rsidR="00DD0472" w:rsidRPr="00543463" w:rsidTr="006F4087">
        <w:trPr>
          <w:trHeight w:val="624"/>
          <w:jc w:val="center"/>
        </w:trPr>
        <w:tc>
          <w:tcPr>
            <w:tcW w:w="898" w:type="dxa"/>
            <w:vMerge w:val="restart"/>
            <w:shd w:val="clear" w:color="auto" w:fill="auto"/>
            <w:vAlign w:val="center"/>
          </w:tcPr>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proofErr w:type="gramStart"/>
            <w:r w:rsidRPr="00543463">
              <w:rPr>
                <w:rFonts w:eastAsia="標楷體"/>
                <w:kern w:val="0"/>
                <w:sz w:val="28"/>
                <w:szCs w:val="28"/>
              </w:rPr>
              <w:t>三</w:t>
            </w:r>
            <w:proofErr w:type="gramEnd"/>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環</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保</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觀</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念</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推</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行</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與</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教</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育</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宣</w:t>
            </w:r>
          </w:p>
          <w:p w:rsidR="00DD0472" w:rsidRPr="00543463" w:rsidRDefault="00DD0472" w:rsidP="002C7CC8">
            <w:pPr>
              <w:keepNext/>
              <w:keepLines/>
              <w:widowControl/>
              <w:adjustRightInd w:val="0"/>
              <w:spacing w:beforeLines="10" w:before="36" w:afterLines="10" w:after="36" w:line="240" w:lineRule="exact"/>
              <w:ind w:leftChars="3" w:left="503" w:hangingChars="177" w:hanging="496"/>
              <w:jc w:val="center"/>
              <w:textAlignment w:val="baseline"/>
              <w:rPr>
                <w:rFonts w:eastAsia="標楷體"/>
                <w:b/>
                <w:sz w:val="28"/>
                <w:szCs w:val="28"/>
              </w:rPr>
            </w:pPr>
            <w:r w:rsidRPr="00543463">
              <w:rPr>
                <w:rFonts w:eastAsia="標楷體"/>
                <w:kern w:val="0"/>
                <w:sz w:val="28"/>
                <w:szCs w:val="28"/>
              </w:rPr>
              <w:t>導</w:t>
            </w:r>
          </w:p>
        </w:tc>
        <w:tc>
          <w:tcPr>
            <w:tcW w:w="8834" w:type="dxa"/>
            <w:shd w:val="clear" w:color="auto" w:fill="auto"/>
            <w:vAlign w:val="center"/>
          </w:tcPr>
          <w:p w:rsidR="00DD0472" w:rsidRPr="00DD0472" w:rsidRDefault="00DD0472" w:rsidP="002C7CC8">
            <w:pPr>
              <w:keepNext/>
              <w:keepLines/>
              <w:widowControl/>
              <w:spacing w:line="56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1.</w:t>
            </w:r>
            <w:r w:rsidRPr="00DD0472">
              <w:rPr>
                <w:rFonts w:eastAsia="標楷體"/>
                <w:color w:val="000000" w:themeColor="text1"/>
                <w:kern w:val="0"/>
                <w:sz w:val="28"/>
                <w:szCs w:val="28"/>
              </w:rPr>
              <w:t>員工年度平均參與環境</w:t>
            </w:r>
            <w:r w:rsidRPr="00DD0472">
              <w:rPr>
                <w:rFonts w:eastAsia="標楷體" w:hint="eastAsia"/>
                <w:color w:val="000000" w:themeColor="text1"/>
                <w:kern w:val="0"/>
                <w:sz w:val="28"/>
                <w:szCs w:val="28"/>
              </w:rPr>
              <w:t>教育</w:t>
            </w:r>
            <w:r w:rsidRPr="00DD0472">
              <w:rPr>
                <w:rFonts w:eastAsia="標楷體"/>
                <w:color w:val="000000" w:themeColor="text1"/>
                <w:kern w:val="0"/>
                <w:sz w:val="28"/>
                <w:szCs w:val="28"/>
              </w:rPr>
              <w:t>時數達四小時以上</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line="56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2.</w:t>
            </w:r>
            <w:r w:rsidRPr="00DD0472">
              <w:rPr>
                <w:rFonts w:eastAsia="標楷體"/>
                <w:color w:val="000000" w:themeColor="text1"/>
                <w:kern w:val="0"/>
                <w:sz w:val="28"/>
                <w:szCs w:val="28"/>
              </w:rPr>
              <w:t>舉辦員工環保相關活動</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line="56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3.</w:t>
            </w:r>
            <w:r w:rsidRPr="00DD0472">
              <w:rPr>
                <w:rFonts w:eastAsia="標楷體" w:hint="eastAsia"/>
                <w:color w:val="000000" w:themeColor="text1"/>
                <w:kern w:val="0"/>
                <w:sz w:val="28"/>
                <w:szCs w:val="28"/>
              </w:rPr>
              <w:t>推動</w:t>
            </w:r>
            <w:r w:rsidRPr="00DD0472">
              <w:rPr>
                <w:rFonts w:eastAsia="標楷體"/>
                <w:color w:val="000000" w:themeColor="text1"/>
                <w:kern w:val="0"/>
                <w:sz w:val="28"/>
                <w:szCs w:val="28"/>
              </w:rPr>
              <w:t>員工綠色交通運輸</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line="56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4.</w:t>
            </w:r>
            <w:r w:rsidRPr="00DD0472">
              <w:rPr>
                <w:rFonts w:eastAsia="標楷體"/>
                <w:color w:val="000000" w:themeColor="text1"/>
                <w:kern w:val="0"/>
                <w:sz w:val="28"/>
                <w:szCs w:val="28"/>
              </w:rPr>
              <w:t>邀請環境教育人員授課或前往環境教育設施場所進行活動</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line="56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5.</w:t>
            </w:r>
            <w:r w:rsidRPr="00DD0472">
              <w:rPr>
                <w:rFonts w:eastAsia="標楷體"/>
                <w:color w:val="000000" w:themeColor="text1"/>
                <w:kern w:val="0"/>
                <w:sz w:val="28"/>
                <w:szCs w:val="28"/>
              </w:rPr>
              <w:t>推動或贊助環保公益活動</w:t>
            </w:r>
          </w:p>
        </w:tc>
      </w:tr>
      <w:tr w:rsidR="00DD0472" w:rsidRPr="00543463" w:rsidTr="006F4087">
        <w:trPr>
          <w:trHeight w:val="624"/>
          <w:jc w:val="center"/>
        </w:trPr>
        <w:tc>
          <w:tcPr>
            <w:tcW w:w="898" w:type="dxa"/>
            <w:vMerge/>
            <w:shd w:val="clear" w:color="auto" w:fill="auto"/>
            <w:vAlign w:val="center"/>
          </w:tcPr>
          <w:p w:rsidR="00DD0472" w:rsidRPr="00543463" w:rsidRDefault="00DD0472" w:rsidP="002C7CC8">
            <w:pPr>
              <w:pStyle w:val="a9"/>
              <w:spacing w:line="280" w:lineRule="exact"/>
            </w:pPr>
          </w:p>
        </w:tc>
        <w:tc>
          <w:tcPr>
            <w:tcW w:w="8834" w:type="dxa"/>
            <w:shd w:val="clear" w:color="auto" w:fill="auto"/>
            <w:vAlign w:val="center"/>
          </w:tcPr>
          <w:p w:rsidR="00DD0472" w:rsidRPr="00DD0472" w:rsidRDefault="00DD0472" w:rsidP="002C7CC8">
            <w:pPr>
              <w:keepNext/>
              <w:keepLines/>
              <w:widowControl/>
              <w:spacing w:line="56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6.</w:t>
            </w:r>
            <w:r w:rsidRPr="00DD0472">
              <w:rPr>
                <w:rFonts w:eastAsia="標楷體"/>
                <w:color w:val="000000" w:themeColor="text1"/>
                <w:kern w:val="0"/>
                <w:sz w:val="28"/>
                <w:szCs w:val="28"/>
              </w:rPr>
              <w:t>參與民間、政府或國際環保活動</w:t>
            </w:r>
          </w:p>
        </w:tc>
      </w:tr>
      <w:tr w:rsidR="00DD0472" w:rsidRPr="00543463" w:rsidTr="006F4087">
        <w:trPr>
          <w:trHeight w:val="792"/>
          <w:jc w:val="center"/>
        </w:trPr>
        <w:tc>
          <w:tcPr>
            <w:tcW w:w="898" w:type="dxa"/>
            <w:shd w:val="clear" w:color="auto" w:fill="auto"/>
            <w:vAlign w:val="center"/>
          </w:tcPr>
          <w:p w:rsidR="00DD0472" w:rsidRPr="00543463" w:rsidRDefault="00DD0472" w:rsidP="002C7CC8">
            <w:pPr>
              <w:keepNext/>
              <w:keepLines/>
              <w:widowControl/>
              <w:adjustRightInd w:val="0"/>
              <w:spacing w:beforeLines="10" w:before="36" w:afterLines="10" w:after="36" w:line="28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四</w:t>
            </w:r>
          </w:p>
          <w:p w:rsidR="00DD0472" w:rsidRPr="00543463" w:rsidRDefault="00DD0472" w:rsidP="002C7CC8">
            <w:pPr>
              <w:keepNext/>
              <w:keepLines/>
              <w:widowControl/>
              <w:adjustRightInd w:val="0"/>
              <w:spacing w:beforeLines="10" w:before="36" w:afterLines="10" w:after="36" w:line="28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w:t>
            </w:r>
          </w:p>
          <w:p w:rsidR="00DD0472" w:rsidRPr="00543463" w:rsidRDefault="00DD0472" w:rsidP="002C7CC8">
            <w:pPr>
              <w:keepNext/>
              <w:keepLines/>
              <w:widowControl/>
              <w:adjustRightInd w:val="0"/>
              <w:spacing w:beforeLines="10" w:before="36" w:afterLines="10" w:after="36" w:line="280" w:lineRule="exact"/>
              <w:ind w:leftChars="3" w:left="503" w:hangingChars="177" w:hanging="496"/>
              <w:jc w:val="center"/>
              <w:textAlignment w:val="baseline"/>
              <w:rPr>
                <w:rFonts w:eastAsia="標楷體"/>
                <w:kern w:val="0"/>
                <w:sz w:val="28"/>
                <w:szCs w:val="28"/>
              </w:rPr>
            </w:pPr>
            <w:r w:rsidRPr="00543463">
              <w:rPr>
                <w:rFonts w:eastAsia="標楷體"/>
                <w:kern w:val="0"/>
                <w:sz w:val="28"/>
                <w:szCs w:val="28"/>
              </w:rPr>
              <w:t>其</w:t>
            </w:r>
          </w:p>
          <w:p w:rsidR="00DD0472" w:rsidRPr="00543463" w:rsidRDefault="00DD0472" w:rsidP="002C7CC8">
            <w:pPr>
              <w:keepNext/>
              <w:keepLines/>
              <w:widowControl/>
              <w:adjustRightInd w:val="0"/>
              <w:spacing w:beforeLines="10" w:before="36" w:afterLines="10" w:after="36" w:line="280" w:lineRule="exact"/>
              <w:ind w:leftChars="3" w:left="503" w:hangingChars="177" w:hanging="496"/>
              <w:jc w:val="center"/>
              <w:textAlignment w:val="baseline"/>
              <w:rPr>
                <w:rFonts w:eastAsia="標楷體"/>
              </w:rPr>
            </w:pPr>
            <w:r w:rsidRPr="00543463">
              <w:rPr>
                <w:rFonts w:eastAsia="標楷體"/>
                <w:kern w:val="0"/>
                <w:sz w:val="28"/>
                <w:szCs w:val="28"/>
              </w:rPr>
              <w:t>他</w:t>
            </w:r>
          </w:p>
        </w:tc>
        <w:tc>
          <w:tcPr>
            <w:tcW w:w="8834" w:type="dxa"/>
            <w:shd w:val="clear" w:color="auto" w:fill="auto"/>
            <w:vAlign w:val="center"/>
          </w:tcPr>
          <w:p w:rsidR="00DD0472" w:rsidRPr="00DD0472" w:rsidRDefault="00DD0472" w:rsidP="002C7CC8">
            <w:pPr>
              <w:keepNext/>
              <w:keepLines/>
              <w:widowControl/>
              <w:spacing w:beforeLines="10" w:before="36" w:afterLines="10" w:after="36" w:line="280" w:lineRule="exact"/>
              <w:ind w:left="210" w:hangingChars="75" w:hanging="210"/>
              <w:jc w:val="both"/>
              <w:rPr>
                <w:rFonts w:eastAsia="標楷體"/>
                <w:color w:val="000000" w:themeColor="text1"/>
                <w:kern w:val="0"/>
                <w:sz w:val="28"/>
                <w:szCs w:val="28"/>
              </w:rPr>
            </w:pPr>
            <w:r w:rsidRPr="00DD0472">
              <w:rPr>
                <w:rFonts w:eastAsia="標楷體"/>
                <w:color w:val="000000" w:themeColor="text1"/>
                <w:kern w:val="0"/>
                <w:sz w:val="28"/>
                <w:szCs w:val="28"/>
              </w:rPr>
              <w:t>其他創新</w:t>
            </w:r>
            <w:r w:rsidRPr="00DD0472">
              <w:rPr>
                <w:rFonts w:eastAsia="標楷體" w:hint="eastAsia"/>
                <w:color w:val="000000" w:themeColor="text1"/>
                <w:kern w:val="0"/>
                <w:sz w:val="28"/>
                <w:szCs w:val="28"/>
              </w:rPr>
              <w:t>作為</w:t>
            </w:r>
            <w:r w:rsidR="00B43306">
              <w:rPr>
                <w:rFonts w:eastAsia="標楷體"/>
                <w:color w:val="000000" w:themeColor="text1"/>
                <w:kern w:val="0"/>
                <w:sz w:val="28"/>
                <w:szCs w:val="28"/>
              </w:rPr>
              <w:t>（</w:t>
            </w:r>
            <w:r w:rsidRPr="00DD0472">
              <w:rPr>
                <w:rFonts w:eastAsia="標楷體"/>
                <w:color w:val="000000" w:themeColor="text1"/>
                <w:kern w:val="0"/>
                <w:sz w:val="28"/>
                <w:szCs w:val="28"/>
              </w:rPr>
              <w:t>以一項計</w:t>
            </w:r>
            <w:r w:rsidR="00B43306">
              <w:rPr>
                <w:rFonts w:eastAsia="標楷體"/>
                <w:color w:val="000000" w:themeColor="text1"/>
                <w:kern w:val="0"/>
                <w:sz w:val="28"/>
                <w:szCs w:val="28"/>
              </w:rPr>
              <w:t>）</w:t>
            </w:r>
          </w:p>
        </w:tc>
      </w:tr>
    </w:tbl>
    <w:p w:rsidR="00DD0472" w:rsidRPr="0036496D" w:rsidRDefault="00DD0472" w:rsidP="00DD0472">
      <w:pPr>
        <w:keepNext/>
        <w:spacing w:beforeLines="10" w:before="36" w:afterLines="10" w:after="36" w:line="640" w:lineRule="exact"/>
        <w:rPr>
          <w:rFonts w:eastAsia="標楷體"/>
          <w:b/>
          <w:sz w:val="36"/>
          <w:szCs w:val="36"/>
        </w:rPr>
      </w:pPr>
    </w:p>
    <w:p w:rsidR="006928DA" w:rsidRPr="00543463" w:rsidRDefault="00DD0472" w:rsidP="00DD0472">
      <w:pPr>
        <w:pStyle w:val="ac"/>
        <w:spacing w:line="480" w:lineRule="exact"/>
        <w:ind w:left="2094" w:hangingChars="748" w:hanging="2094"/>
        <w:jc w:val="both"/>
        <w:rPr>
          <w:rFonts w:eastAsia="標楷體"/>
          <w:spacing w:val="20"/>
        </w:rPr>
      </w:pPr>
      <w:r w:rsidRPr="00543463">
        <w:rPr>
          <w:rFonts w:eastAsia="標楷體"/>
          <w:spacing w:val="20"/>
        </w:rPr>
        <w:t xml:space="preserve"> </w:t>
      </w:r>
    </w:p>
    <w:p w:rsidR="00AF4148" w:rsidRPr="00543463" w:rsidRDefault="00AF4148">
      <w:pPr>
        <w:widowControl/>
        <w:rPr>
          <w:rFonts w:eastAsia="標楷體"/>
          <w:spacing w:val="20"/>
        </w:rPr>
      </w:pPr>
    </w:p>
    <w:sectPr w:rsidR="00AF4148" w:rsidRPr="00543463" w:rsidSect="005B4383">
      <w:footerReference w:type="even" r:id="rId9"/>
      <w:footerReference w:type="default" r:id="rId10"/>
      <w:pgSz w:w="11906" w:h="16838" w:code="9"/>
      <w:pgMar w:top="1021"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CD" w:rsidRDefault="00784DCD" w:rsidP="00981374">
      <w:r>
        <w:separator/>
      </w:r>
    </w:p>
  </w:endnote>
  <w:endnote w:type="continuationSeparator" w:id="0">
    <w:p w:rsidR="00784DCD" w:rsidRDefault="00784DCD" w:rsidP="0098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65" w:rsidRDefault="0018066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0665" w:rsidRDefault="001806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65" w:rsidRPr="00B90D4B" w:rsidRDefault="00180665" w:rsidP="001D5085">
    <w:pPr>
      <w:pStyle w:val="a7"/>
      <w:framePr w:wrap="around" w:vAnchor="text" w:hAnchor="page" w:x="6241" w:y="45"/>
      <w:rPr>
        <w:rStyle w:val="aa"/>
        <w:sz w:val="24"/>
        <w:szCs w:val="24"/>
      </w:rPr>
    </w:pPr>
    <w:r w:rsidRPr="00B90D4B">
      <w:rPr>
        <w:rStyle w:val="aa"/>
        <w:sz w:val="24"/>
        <w:szCs w:val="24"/>
      </w:rPr>
      <w:fldChar w:fldCharType="begin"/>
    </w:r>
    <w:r w:rsidRPr="00B90D4B">
      <w:rPr>
        <w:rStyle w:val="aa"/>
        <w:sz w:val="24"/>
        <w:szCs w:val="24"/>
      </w:rPr>
      <w:instrText xml:space="preserve">PAGE  </w:instrText>
    </w:r>
    <w:r w:rsidRPr="00B90D4B">
      <w:rPr>
        <w:rStyle w:val="aa"/>
        <w:sz w:val="24"/>
        <w:szCs w:val="24"/>
      </w:rPr>
      <w:fldChar w:fldCharType="separate"/>
    </w:r>
    <w:r w:rsidR="00A759C7">
      <w:rPr>
        <w:rStyle w:val="aa"/>
        <w:noProof/>
        <w:sz w:val="24"/>
        <w:szCs w:val="24"/>
      </w:rPr>
      <w:t>1</w:t>
    </w:r>
    <w:r w:rsidRPr="00B90D4B">
      <w:rPr>
        <w:rStyle w:val="aa"/>
        <w:sz w:val="24"/>
        <w:szCs w:val="24"/>
      </w:rPr>
      <w:fldChar w:fldCharType="end"/>
    </w:r>
  </w:p>
  <w:p w:rsidR="00180665" w:rsidRPr="00A03744" w:rsidRDefault="00180665" w:rsidP="00CA0C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CD" w:rsidRDefault="00784DCD" w:rsidP="00981374">
      <w:r>
        <w:separator/>
      </w:r>
    </w:p>
  </w:footnote>
  <w:footnote w:type="continuationSeparator" w:id="0">
    <w:p w:rsidR="00784DCD" w:rsidRDefault="00784DCD" w:rsidP="00981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309"/>
    <w:multiLevelType w:val="hybridMultilevel"/>
    <w:tmpl w:val="5B6E25EA"/>
    <w:lvl w:ilvl="0" w:tplc="04090015">
      <w:start w:val="1"/>
      <w:numFmt w:val="taiwaneseCountingThousand"/>
      <w:lvlText w:val="%1、"/>
      <w:lvlJc w:val="left"/>
      <w:pPr>
        <w:ind w:left="-185" w:hanging="480"/>
      </w:pPr>
    </w:lvl>
    <w:lvl w:ilvl="1" w:tplc="04090019" w:tentative="1">
      <w:start w:val="1"/>
      <w:numFmt w:val="ideographTraditional"/>
      <w:lvlText w:val="%2、"/>
      <w:lvlJc w:val="left"/>
      <w:pPr>
        <w:ind w:left="-414" w:hanging="480"/>
      </w:pPr>
    </w:lvl>
    <w:lvl w:ilvl="2" w:tplc="0409001B" w:tentative="1">
      <w:start w:val="1"/>
      <w:numFmt w:val="lowerRoman"/>
      <w:lvlText w:val="%3."/>
      <w:lvlJc w:val="right"/>
      <w:pPr>
        <w:ind w:left="66" w:hanging="480"/>
      </w:pPr>
    </w:lvl>
    <w:lvl w:ilvl="3" w:tplc="0409000F" w:tentative="1">
      <w:start w:val="1"/>
      <w:numFmt w:val="decimal"/>
      <w:lvlText w:val="%4."/>
      <w:lvlJc w:val="left"/>
      <w:pPr>
        <w:ind w:left="546" w:hanging="480"/>
      </w:pPr>
    </w:lvl>
    <w:lvl w:ilvl="4" w:tplc="04090019" w:tentative="1">
      <w:start w:val="1"/>
      <w:numFmt w:val="ideographTraditional"/>
      <w:lvlText w:val="%5、"/>
      <w:lvlJc w:val="left"/>
      <w:pPr>
        <w:ind w:left="1026" w:hanging="480"/>
      </w:pPr>
    </w:lvl>
    <w:lvl w:ilvl="5" w:tplc="0409001B" w:tentative="1">
      <w:start w:val="1"/>
      <w:numFmt w:val="lowerRoman"/>
      <w:lvlText w:val="%6."/>
      <w:lvlJc w:val="right"/>
      <w:pPr>
        <w:ind w:left="1506" w:hanging="480"/>
      </w:pPr>
    </w:lvl>
    <w:lvl w:ilvl="6" w:tplc="0409000F" w:tentative="1">
      <w:start w:val="1"/>
      <w:numFmt w:val="decimal"/>
      <w:lvlText w:val="%7."/>
      <w:lvlJc w:val="left"/>
      <w:pPr>
        <w:ind w:left="1986" w:hanging="480"/>
      </w:pPr>
    </w:lvl>
    <w:lvl w:ilvl="7" w:tplc="04090019" w:tentative="1">
      <w:start w:val="1"/>
      <w:numFmt w:val="ideographTraditional"/>
      <w:lvlText w:val="%8、"/>
      <w:lvlJc w:val="left"/>
      <w:pPr>
        <w:ind w:left="2466" w:hanging="480"/>
      </w:pPr>
    </w:lvl>
    <w:lvl w:ilvl="8" w:tplc="0409001B" w:tentative="1">
      <w:start w:val="1"/>
      <w:numFmt w:val="lowerRoman"/>
      <w:lvlText w:val="%9."/>
      <w:lvlJc w:val="right"/>
      <w:pPr>
        <w:ind w:left="2946" w:hanging="480"/>
      </w:pPr>
    </w:lvl>
  </w:abstractNum>
  <w:abstractNum w:abstractNumId="1">
    <w:nsid w:val="084160AB"/>
    <w:multiLevelType w:val="hybridMultilevel"/>
    <w:tmpl w:val="A6B8941E"/>
    <w:lvl w:ilvl="0" w:tplc="3AF2E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A23A05"/>
    <w:multiLevelType w:val="hybridMultilevel"/>
    <w:tmpl w:val="901E4626"/>
    <w:lvl w:ilvl="0" w:tplc="098EF8CC">
      <w:start w:val="1"/>
      <w:numFmt w:val="taiwaneseCountingThousand"/>
      <w:lvlText w:val="(%1)"/>
      <w:lvlJc w:val="center"/>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1912D56"/>
    <w:multiLevelType w:val="hybridMultilevel"/>
    <w:tmpl w:val="901E4626"/>
    <w:lvl w:ilvl="0" w:tplc="098EF8CC">
      <w:start w:val="1"/>
      <w:numFmt w:val="taiwaneseCountingThousand"/>
      <w:lvlText w:val="(%1)"/>
      <w:lvlJc w:val="center"/>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454041B"/>
    <w:multiLevelType w:val="hybridMultilevel"/>
    <w:tmpl w:val="7E420B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6614953"/>
    <w:multiLevelType w:val="hybridMultilevel"/>
    <w:tmpl w:val="7E420B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DA33992"/>
    <w:multiLevelType w:val="hybridMultilevel"/>
    <w:tmpl w:val="7E420B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43A0CF2"/>
    <w:multiLevelType w:val="hybridMultilevel"/>
    <w:tmpl w:val="9E68A58E"/>
    <w:lvl w:ilvl="0" w:tplc="272AF8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AE6CC1"/>
    <w:multiLevelType w:val="hybridMultilevel"/>
    <w:tmpl w:val="7E420B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98C07A7"/>
    <w:multiLevelType w:val="hybridMultilevel"/>
    <w:tmpl w:val="82C67D52"/>
    <w:lvl w:ilvl="0" w:tplc="73EEFC9C">
      <w:start w:val="1"/>
      <w:numFmt w:val="decimal"/>
      <w:lvlText w:val="%1."/>
      <w:lvlJc w:val="left"/>
      <w:pPr>
        <w:ind w:left="1073" w:hanging="36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0">
    <w:nsid w:val="2BEC2A4D"/>
    <w:multiLevelType w:val="hybridMultilevel"/>
    <w:tmpl w:val="901E4626"/>
    <w:lvl w:ilvl="0" w:tplc="098EF8CC">
      <w:start w:val="1"/>
      <w:numFmt w:val="taiwaneseCountingThousand"/>
      <w:lvlText w:val="(%1)"/>
      <w:lvlJc w:val="center"/>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2C003AE8"/>
    <w:multiLevelType w:val="hybridMultilevel"/>
    <w:tmpl w:val="A6B8941E"/>
    <w:lvl w:ilvl="0" w:tplc="3AF2E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ED14E7"/>
    <w:multiLevelType w:val="hybridMultilevel"/>
    <w:tmpl w:val="5124226A"/>
    <w:lvl w:ilvl="0" w:tplc="098EF8CC">
      <w:start w:val="1"/>
      <w:numFmt w:val="taiwaneseCountingThousand"/>
      <w:lvlText w:val="(%1)"/>
      <w:lvlJc w:val="center"/>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3AD11EA7"/>
    <w:multiLevelType w:val="hybridMultilevel"/>
    <w:tmpl w:val="A6B8941E"/>
    <w:lvl w:ilvl="0" w:tplc="3AF2E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D4136F"/>
    <w:multiLevelType w:val="hybridMultilevel"/>
    <w:tmpl w:val="7E420B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2B84DAD"/>
    <w:multiLevelType w:val="hybridMultilevel"/>
    <w:tmpl w:val="7E420B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3BC34FB"/>
    <w:multiLevelType w:val="hybridMultilevel"/>
    <w:tmpl w:val="901E4626"/>
    <w:lvl w:ilvl="0" w:tplc="098EF8CC">
      <w:start w:val="1"/>
      <w:numFmt w:val="taiwaneseCountingThousand"/>
      <w:lvlText w:val="(%1)"/>
      <w:lvlJc w:val="center"/>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43C40042"/>
    <w:multiLevelType w:val="hybridMultilevel"/>
    <w:tmpl w:val="7E420B32"/>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nsid w:val="4ED335C0"/>
    <w:multiLevelType w:val="hybridMultilevel"/>
    <w:tmpl w:val="5B6E25E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D432F1"/>
    <w:multiLevelType w:val="hybridMultilevel"/>
    <w:tmpl w:val="E160A3A8"/>
    <w:lvl w:ilvl="0" w:tplc="49CA4ECE">
      <w:start w:val="1"/>
      <w:numFmt w:val="decimal"/>
      <w:lvlText w:val="(%1)"/>
      <w:lvlJc w:val="left"/>
      <w:pPr>
        <w:tabs>
          <w:tab w:val="num" w:pos="833"/>
        </w:tabs>
        <w:ind w:left="624" w:hanging="511"/>
      </w:pPr>
      <w:rPr>
        <w:rFonts w:ascii="標楷體" w:eastAsia="標楷體" w:hint="eastAsia"/>
        <w:b w:val="0"/>
        <w:i w:val="0"/>
        <w:sz w:val="28"/>
        <w:u w:val="none"/>
      </w:rPr>
    </w:lvl>
    <w:lvl w:ilvl="1" w:tplc="F138973E">
      <w:start w:val="5"/>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7877CBA"/>
    <w:multiLevelType w:val="hybridMultilevel"/>
    <w:tmpl w:val="7E420B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81B3040"/>
    <w:multiLevelType w:val="hybridMultilevel"/>
    <w:tmpl w:val="5B6E25E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8E559D"/>
    <w:multiLevelType w:val="hybridMultilevel"/>
    <w:tmpl w:val="5B6E25E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24627E"/>
    <w:multiLevelType w:val="hybridMultilevel"/>
    <w:tmpl w:val="7E420B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B4A0B56"/>
    <w:multiLevelType w:val="hybridMultilevel"/>
    <w:tmpl w:val="44D29D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E417AB"/>
    <w:multiLevelType w:val="hybridMultilevel"/>
    <w:tmpl w:val="444C8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4B437E"/>
    <w:multiLevelType w:val="hybridMultilevel"/>
    <w:tmpl w:val="A6B8941E"/>
    <w:lvl w:ilvl="0" w:tplc="3AF2E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2"/>
  </w:num>
  <w:num w:numId="3">
    <w:abstractNumId w:val="0"/>
  </w:num>
  <w:num w:numId="4">
    <w:abstractNumId w:val="12"/>
  </w:num>
  <w:num w:numId="5">
    <w:abstractNumId w:val="16"/>
  </w:num>
  <w:num w:numId="6">
    <w:abstractNumId w:val="3"/>
  </w:num>
  <w:num w:numId="7">
    <w:abstractNumId w:val="10"/>
  </w:num>
  <w:num w:numId="8">
    <w:abstractNumId w:val="23"/>
  </w:num>
  <w:num w:numId="9">
    <w:abstractNumId w:val="9"/>
  </w:num>
  <w:num w:numId="10">
    <w:abstractNumId w:val="24"/>
  </w:num>
  <w:num w:numId="11">
    <w:abstractNumId w:val="7"/>
  </w:num>
  <w:num w:numId="12">
    <w:abstractNumId w:val="5"/>
  </w:num>
  <w:num w:numId="13">
    <w:abstractNumId w:val="17"/>
  </w:num>
  <w:num w:numId="14">
    <w:abstractNumId w:val="4"/>
  </w:num>
  <w:num w:numId="15">
    <w:abstractNumId w:val="6"/>
  </w:num>
  <w:num w:numId="16">
    <w:abstractNumId w:val="8"/>
  </w:num>
  <w:num w:numId="17">
    <w:abstractNumId w:val="15"/>
  </w:num>
  <w:num w:numId="18">
    <w:abstractNumId w:val="14"/>
  </w:num>
  <w:num w:numId="19">
    <w:abstractNumId w:val="20"/>
  </w:num>
  <w:num w:numId="20">
    <w:abstractNumId w:val="25"/>
  </w:num>
  <w:num w:numId="21">
    <w:abstractNumId w:val="26"/>
  </w:num>
  <w:num w:numId="22">
    <w:abstractNumId w:val="11"/>
  </w:num>
  <w:num w:numId="23">
    <w:abstractNumId w:val="13"/>
  </w:num>
  <w:num w:numId="24">
    <w:abstractNumId w:val="1"/>
  </w:num>
  <w:num w:numId="25">
    <w:abstractNumId w:val="21"/>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AD"/>
    <w:rsid w:val="0000001C"/>
    <w:rsid w:val="00004216"/>
    <w:rsid w:val="0000679D"/>
    <w:rsid w:val="0001352B"/>
    <w:rsid w:val="00023D19"/>
    <w:rsid w:val="00037961"/>
    <w:rsid w:val="00037B66"/>
    <w:rsid w:val="000415EC"/>
    <w:rsid w:val="00051AA5"/>
    <w:rsid w:val="00076DF6"/>
    <w:rsid w:val="0008796F"/>
    <w:rsid w:val="00091441"/>
    <w:rsid w:val="00096E40"/>
    <w:rsid w:val="000B28D8"/>
    <w:rsid w:val="000C08BF"/>
    <w:rsid w:val="000C5D08"/>
    <w:rsid w:val="000D56BD"/>
    <w:rsid w:val="000E7AAF"/>
    <w:rsid w:val="000F0226"/>
    <w:rsid w:val="000F18A3"/>
    <w:rsid w:val="00110F36"/>
    <w:rsid w:val="00142555"/>
    <w:rsid w:val="001444BF"/>
    <w:rsid w:val="00160B5C"/>
    <w:rsid w:val="00164D8E"/>
    <w:rsid w:val="001771F0"/>
    <w:rsid w:val="001773F5"/>
    <w:rsid w:val="001802FF"/>
    <w:rsid w:val="00180665"/>
    <w:rsid w:val="00184C60"/>
    <w:rsid w:val="00193B62"/>
    <w:rsid w:val="001A0D6B"/>
    <w:rsid w:val="001B09C6"/>
    <w:rsid w:val="001B3C04"/>
    <w:rsid w:val="001B7145"/>
    <w:rsid w:val="001C0EAB"/>
    <w:rsid w:val="001C29D6"/>
    <w:rsid w:val="001D0184"/>
    <w:rsid w:val="001D39DE"/>
    <w:rsid w:val="001D5085"/>
    <w:rsid w:val="001F160D"/>
    <w:rsid w:val="001F325D"/>
    <w:rsid w:val="0020042E"/>
    <w:rsid w:val="00211FFA"/>
    <w:rsid w:val="00216B02"/>
    <w:rsid w:val="00227710"/>
    <w:rsid w:val="002329DF"/>
    <w:rsid w:val="00233327"/>
    <w:rsid w:val="002347E5"/>
    <w:rsid w:val="002466EB"/>
    <w:rsid w:val="002603E3"/>
    <w:rsid w:val="00265664"/>
    <w:rsid w:val="00270955"/>
    <w:rsid w:val="00277A9D"/>
    <w:rsid w:val="00281DFC"/>
    <w:rsid w:val="00291048"/>
    <w:rsid w:val="00291527"/>
    <w:rsid w:val="002954A4"/>
    <w:rsid w:val="00296B30"/>
    <w:rsid w:val="002977D5"/>
    <w:rsid w:val="002C41B6"/>
    <w:rsid w:val="002D4E3D"/>
    <w:rsid w:val="002E2701"/>
    <w:rsid w:val="002E3A94"/>
    <w:rsid w:val="002F02C5"/>
    <w:rsid w:val="002F504E"/>
    <w:rsid w:val="002F5623"/>
    <w:rsid w:val="00310273"/>
    <w:rsid w:val="00313E07"/>
    <w:rsid w:val="00330F51"/>
    <w:rsid w:val="00336DA8"/>
    <w:rsid w:val="00345085"/>
    <w:rsid w:val="003472B8"/>
    <w:rsid w:val="00361D1E"/>
    <w:rsid w:val="00362D07"/>
    <w:rsid w:val="00371B2D"/>
    <w:rsid w:val="00372641"/>
    <w:rsid w:val="00375C11"/>
    <w:rsid w:val="00385E19"/>
    <w:rsid w:val="00392E94"/>
    <w:rsid w:val="00394F68"/>
    <w:rsid w:val="003A091A"/>
    <w:rsid w:val="003A3949"/>
    <w:rsid w:val="003A602D"/>
    <w:rsid w:val="003C6FB2"/>
    <w:rsid w:val="003C70D6"/>
    <w:rsid w:val="003C7191"/>
    <w:rsid w:val="003C789F"/>
    <w:rsid w:val="003E0426"/>
    <w:rsid w:val="003E20E7"/>
    <w:rsid w:val="00411D29"/>
    <w:rsid w:val="00414FC8"/>
    <w:rsid w:val="00423738"/>
    <w:rsid w:val="00423F40"/>
    <w:rsid w:val="00437DF3"/>
    <w:rsid w:val="00437E5A"/>
    <w:rsid w:val="00455C69"/>
    <w:rsid w:val="00461A12"/>
    <w:rsid w:val="004808CC"/>
    <w:rsid w:val="004A21A0"/>
    <w:rsid w:val="004B1725"/>
    <w:rsid w:val="004C73E1"/>
    <w:rsid w:val="004D6FCB"/>
    <w:rsid w:val="004F2122"/>
    <w:rsid w:val="004F59EA"/>
    <w:rsid w:val="004F7498"/>
    <w:rsid w:val="005018C3"/>
    <w:rsid w:val="0050473C"/>
    <w:rsid w:val="00506144"/>
    <w:rsid w:val="0051621E"/>
    <w:rsid w:val="00520065"/>
    <w:rsid w:val="00543463"/>
    <w:rsid w:val="00556A95"/>
    <w:rsid w:val="005612C7"/>
    <w:rsid w:val="005630EB"/>
    <w:rsid w:val="00565BE3"/>
    <w:rsid w:val="005676BF"/>
    <w:rsid w:val="00567785"/>
    <w:rsid w:val="00584895"/>
    <w:rsid w:val="005921A4"/>
    <w:rsid w:val="00592C33"/>
    <w:rsid w:val="005939B6"/>
    <w:rsid w:val="0059684B"/>
    <w:rsid w:val="005A7734"/>
    <w:rsid w:val="005A7776"/>
    <w:rsid w:val="005B4383"/>
    <w:rsid w:val="005B7A67"/>
    <w:rsid w:val="005B7E19"/>
    <w:rsid w:val="005C7C7D"/>
    <w:rsid w:val="005D4003"/>
    <w:rsid w:val="005D6BB4"/>
    <w:rsid w:val="005E296E"/>
    <w:rsid w:val="005E2B39"/>
    <w:rsid w:val="005E6A5A"/>
    <w:rsid w:val="005F6658"/>
    <w:rsid w:val="00600F55"/>
    <w:rsid w:val="006016BA"/>
    <w:rsid w:val="00622996"/>
    <w:rsid w:val="00637612"/>
    <w:rsid w:val="00643E14"/>
    <w:rsid w:val="00647037"/>
    <w:rsid w:val="00662CD5"/>
    <w:rsid w:val="0066786F"/>
    <w:rsid w:val="006746A6"/>
    <w:rsid w:val="00676610"/>
    <w:rsid w:val="00682CBF"/>
    <w:rsid w:val="006849FE"/>
    <w:rsid w:val="00684F0A"/>
    <w:rsid w:val="006928DA"/>
    <w:rsid w:val="006C0B15"/>
    <w:rsid w:val="006C502A"/>
    <w:rsid w:val="006E2023"/>
    <w:rsid w:val="006F243D"/>
    <w:rsid w:val="006F4087"/>
    <w:rsid w:val="006F4807"/>
    <w:rsid w:val="006F5BAD"/>
    <w:rsid w:val="00702839"/>
    <w:rsid w:val="00704EB7"/>
    <w:rsid w:val="0071071C"/>
    <w:rsid w:val="00727EE3"/>
    <w:rsid w:val="00730DBB"/>
    <w:rsid w:val="00741F0B"/>
    <w:rsid w:val="00756BDA"/>
    <w:rsid w:val="00765F7C"/>
    <w:rsid w:val="00773CC3"/>
    <w:rsid w:val="00784DCD"/>
    <w:rsid w:val="00792798"/>
    <w:rsid w:val="007B0038"/>
    <w:rsid w:val="007B3B4F"/>
    <w:rsid w:val="007D37A2"/>
    <w:rsid w:val="007E5CE1"/>
    <w:rsid w:val="00800930"/>
    <w:rsid w:val="00813993"/>
    <w:rsid w:val="0084141A"/>
    <w:rsid w:val="00850E7B"/>
    <w:rsid w:val="00871395"/>
    <w:rsid w:val="00881ACB"/>
    <w:rsid w:val="008913FB"/>
    <w:rsid w:val="0089540F"/>
    <w:rsid w:val="008A3B58"/>
    <w:rsid w:val="008A43AD"/>
    <w:rsid w:val="008C1681"/>
    <w:rsid w:val="008C1A91"/>
    <w:rsid w:val="008D25C3"/>
    <w:rsid w:val="008D7876"/>
    <w:rsid w:val="008E007F"/>
    <w:rsid w:val="008E08F3"/>
    <w:rsid w:val="008E30A8"/>
    <w:rsid w:val="00902328"/>
    <w:rsid w:val="00907B8C"/>
    <w:rsid w:val="0093218C"/>
    <w:rsid w:val="009349E0"/>
    <w:rsid w:val="009455AC"/>
    <w:rsid w:val="00981374"/>
    <w:rsid w:val="0098350D"/>
    <w:rsid w:val="00994E3F"/>
    <w:rsid w:val="009A1B89"/>
    <w:rsid w:val="009A70CE"/>
    <w:rsid w:val="009B2F9F"/>
    <w:rsid w:val="009D4898"/>
    <w:rsid w:val="009F0F72"/>
    <w:rsid w:val="009F1F07"/>
    <w:rsid w:val="00A05A0D"/>
    <w:rsid w:val="00A0747E"/>
    <w:rsid w:val="00A11933"/>
    <w:rsid w:val="00A21E76"/>
    <w:rsid w:val="00A31589"/>
    <w:rsid w:val="00A346DF"/>
    <w:rsid w:val="00A571DC"/>
    <w:rsid w:val="00A578DC"/>
    <w:rsid w:val="00A66413"/>
    <w:rsid w:val="00A70B96"/>
    <w:rsid w:val="00A759C7"/>
    <w:rsid w:val="00A87353"/>
    <w:rsid w:val="00A878E5"/>
    <w:rsid w:val="00A93EEF"/>
    <w:rsid w:val="00A94903"/>
    <w:rsid w:val="00A9665A"/>
    <w:rsid w:val="00A97F72"/>
    <w:rsid w:val="00AA1A9B"/>
    <w:rsid w:val="00AB0233"/>
    <w:rsid w:val="00AD3920"/>
    <w:rsid w:val="00AE4873"/>
    <w:rsid w:val="00AE6820"/>
    <w:rsid w:val="00AF2266"/>
    <w:rsid w:val="00AF4148"/>
    <w:rsid w:val="00B045D0"/>
    <w:rsid w:val="00B10C0E"/>
    <w:rsid w:val="00B12B34"/>
    <w:rsid w:val="00B12F58"/>
    <w:rsid w:val="00B147BB"/>
    <w:rsid w:val="00B17856"/>
    <w:rsid w:val="00B24375"/>
    <w:rsid w:val="00B302B7"/>
    <w:rsid w:val="00B43306"/>
    <w:rsid w:val="00B520D1"/>
    <w:rsid w:val="00B57160"/>
    <w:rsid w:val="00B66EC3"/>
    <w:rsid w:val="00B70277"/>
    <w:rsid w:val="00B82AB9"/>
    <w:rsid w:val="00B86214"/>
    <w:rsid w:val="00B90402"/>
    <w:rsid w:val="00BA0EA7"/>
    <w:rsid w:val="00BB4DE1"/>
    <w:rsid w:val="00BC2FC4"/>
    <w:rsid w:val="00BD4983"/>
    <w:rsid w:val="00BE153E"/>
    <w:rsid w:val="00BF18A3"/>
    <w:rsid w:val="00BF497C"/>
    <w:rsid w:val="00C2586D"/>
    <w:rsid w:val="00C26BC7"/>
    <w:rsid w:val="00C27337"/>
    <w:rsid w:val="00C37325"/>
    <w:rsid w:val="00C443FD"/>
    <w:rsid w:val="00C47403"/>
    <w:rsid w:val="00C55C76"/>
    <w:rsid w:val="00C5691C"/>
    <w:rsid w:val="00C928F8"/>
    <w:rsid w:val="00CA0CB8"/>
    <w:rsid w:val="00CE66E7"/>
    <w:rsid w:val="00CF08A5"/>
    <w:rsid w:val="00CF2DC2"/>
    <w:rsid w:val="00CF6169"/>
    <w:rsid w:val="00CF7AF7"/>
    <w:rsid w:val="00D00477"/>
    <w:rsid w:val="00D119BC"/>
    <w:rsid w:val="00D11E58"/>
    <w:rsid w:val="00D155A6"/>
    <w:rsid w:val="00D22F6F"/>
    <w:rsid w:val="00D253F7"/>
    <w:rsid w:val="00D409E5"/>
    <w:rsid w:val="00D4410A"/>
    <w:rsid w:val="00D46474"/>
    <w:rsid w:val="00D655FF"/>
    <w:rsid w:val="00D72380"/>
    <w:rsid w:val="00DB2981"/>
    <w:rsid w:val="00DD0472"/>
    <w:rsid w:val="00DE05EE"/>
    <w:rsid w:val="00DF355E"/>
    <w:rsid w:val="00E015A6"/>
    <w:rsid w:val="00E455D6"/>
    <w:rsid w:val="00E52211"/>
    <w:rsid w:val="00E644CF"/>
    <w:rsid w:val="00E8051C"/>
    <w:rsid w:val="00EA3AF4"/>
    <w:rsid w:val="00EB7BD0"/>
    <w:rsid w:val="00EC39BC"/>
    <w:rsid w:val="00EC4D2F"/>
    <w:rsid w:val="00F12316"/>
    <w:rsid w:val="00F13AB5"/>
    <w:rsid w:val="00F43B81"/>
    <w:rsid w:val="00F55592"/>
    <w:rsid w:val="00F70357"/>
    <w:rsid w:val="00F838A3"/>
    <w:rsid w:val="00F86414"/>
    <w:rsid w:val="00F87370"/>
    <w:rsid w:val="00F87A4F"/>
    <w:rsid w:val="00FA3838"/>
    <w:rsid w:val="00FB09E7"/>
    <w:rsid w:val="00FC067F"/>
    <w:rsid w:val="00FC31E0"/>
    <w:rsid w:val="00FC3EEB"/>
    <w:rsid w:val="00FC591F"/>
    <w:rsid w:val="00FD7197"/>
    <w:rsid w:val="00FF1BCA"/>
    <w:rsid w:val="00FF7B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3A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A43AD"/>
    <w:rPr>
      <w:rFonts w:asciiTheme="majorHAnsi" w:eastAsiaTheme="majorEastAsia" w:hAnsiTheme="majorHAnsi" w:cstheme="majorBidi"/>
      <w:sz w:val="18"/>
      <w:szCs w:val="18"/>
    </w:rPr>
  </w:style>
  <w:style w:type="paragraph" w:styleId="a5">
    <w:name w:val="header"/>
    <w:basedOn w:val="a"/>
    <w:link w:val="a6"/>
    <w:uiPriority w:val="99"/>
    <w:unhideWhenUsed/>
    <w:rsid w:val="00981374"/>
    <w:pPr>
      <w:tabs>
        <w:tab w:val="center" w:pos="4153"/>
        <w:tab w:val="right" w:pos="8306"/>
      </w:tabs>
      <w:snapToGrid w:val="0"/>
    </w:pPr>
    <w:rPr>
      <w:sz w:val="20"/>
      <w:szCs w:val="20"/>
    </w:rPr>
  </w:style>
  <w:style w:type="character" w:customStyle="1" w:styleId="a6">
    <w:name w:val="頁首 字元"/>
    <w:basedOn w:val="a0"/>
    <w:link w:val="a5"/>
    <w:uiPriority w:val="99"/>
    <w:rsid w:val="00981374"/>
    <w:rPr>
      <w:rFonts w:ascii="Times New Roman" w:eastAsia="新細明體" w:hAnsi="Times New Roman" w:cs="Times New Roman"/>
      <w:sz w:val="20"/>
      <w:szCs w:val="20"/>
    </w:rPr>
  </w:style>
  <w:style w:type="paragraph" w:styleId="a7">
    <w:name w:val="footer"/>
    <w:basedOn w:val="a"/>
    <w:link w:val="a8"/>
    <w:unhideWhenUsed/>
    <w:rsid w:val="00981374"/>
    <w:pPr>
      <w:tabs>
        <w:tab w:val="center" w:pos="4153"/>
        <w:tab w:val="right" w:pos="8306"/>
      </w:tabs>
      <w:snapToGrid w:val="0"/>
    </w:pPr>
    <w:rPr>
      <w:sz w:val="20"/>
      <w:szCs w:val="20"/>
    </w:rPr>
  </w:style>
  <w:style w:type="character" w:customStyle="1" w:styleId="a8">
    <w:name w:val="頁尾 字元"/>
    <w:basedOn w:val="a0"/>
    <w:link w:val="a7"/>
    <w:rsid w:val="00981374"/>
    <w:rPr>
      <w:rFonts w:ascii="Times New Roman" w:eastAsia="新細明體" w:hAnsi="Times New Roman" w:cs="Times New Roman"/>
      <w:sz w:val="20"/>
      <w:szCs w:val="20"/>
    </w:rPr>
  </w:style>
  <w:style w:type="paragraph" w:customStyle="1" w:styleId="a9">
    <w:name w:val="表名稱"/>
    <w:basedOn w:val="a"/>
    <w:autoRedefine/>
    <w:rsid w:val="00BF497C"/>
    <w:pPr>
      <w:keepNext/>
      <w:keepLines/>
      <w:widowControl/>
      <w:spacing w:beforeLines="10" w:before="36" w:afterLines="10" w:after="36" w:line="320" w:lineRule="exact"/>
      <w:ind w:leftChars="26" w:left="485" w:hangingChars="151" w:hanging="423"/>
      <w:jc w:val="center"/>
    </w:pPr>
    <w:rPr>
      <w:rFonts w:eastAsia="標楷體"/>
      <w:b/>
      <w:kern w:val="0"/>
      <w:sz w:val="28"/>
      <w:szCs w:val="28"/>
    </w:rPr>
  </w:style>
  <w:style w:type="character" w:styleId="aa">
    <w:name w:val="page number"/>
    <w:basedOn w:val="a0"/>
    <w:rsid w:val="00647037"/>
  </w:style>
  <w:style w:type="paragraph" w:styleId="ab">
    <w:name w:val="List Paragraph"/>
    <w:basedOn w:val="a"/>
    <w:uiPriority w:val="34"/>
    <w:qFormat/>
    <w:rsid w:val="00647037"/>
    <w:pPr>
      <w:ind w:leftChars="200" w:left="480"/>
    </w:pPr>
    <w:rPr>
      <w:rFonts w:ascii="Calibri" w:hAnsi="Calibri"/>
      <w:szCs w:val="22"/>
    </w:rPr>
  </w:style>
  <w:style w:type="paragraph" w:styleId="Web">
    <w:name w:val="Normal (Web)"/>
    <w:basedOn w:val="a"/>
    <w:uiPriority w:val="99"/>
    <w:unhideWhenUsed/>
    <w:rsid w:val="00647037"/>
    <w:pPr>
      <w:widowControl/>
      <w:spacing w:before="100" w:beforeAutospacing="1" w:after="100" w:afterAutospacing="1"/>
    </w:pPr>
    <w:rPr>
      <w:rFonts w:ascii="新細明體" w:hAnsi="新細明體" w:cs="新細明體"/>
      <w:kern w:val="0"/>
    </w:rPr>
  </w:style>
  <w:style w:type="paragraph" w:styleId="ac">
    <w:name w:val="Body Text Indent"/>
    <w:basedOn w:val="a"/>
    <w:link w:val="ad"/>
    <w:rsid w:val="00A97F72"/>
    <w:pPr>
      <w:spacing w:line="400" w:lineRule="exact"/>
      <w:ind w:left="480" w:hangingChars="200" w:hanging="480"/>
    </w:pPr>
  </w:style>
  <w:style w:type="character" w:customStyle="1" w:styleId="ad">
    <w:name w:val="本文縮排 字元"/>
    <w:basedOn w:val="a0"/>
    <w:link w:val="ac"/>
    <w:rsid w:val="00A97F72"/>
    <w:rPr>
      <w:rFonts w:ascii="Times New Roman" w:eastAsia="新細明體" w:hAnsi="Times New Roman" w:cs="Times New Roman"/>
      <w:szCs w:val="24"/>
    </w:rPr>
  </w:style>
  <w:style w:type="paragraph" w:styleId="3">
    <w:name w:val="Body Text Indent 3"/>
    <w:basedOn w:val="a"/>
    <w:link w:val="30"/>
    <w:uiPriority w:val="99"/>
    <w:semiHidden/>
    <w:unhideWhenUsed/>
    <w:rsid w:val="00361D1E"/>
    <w:pPr>
      <w:spacing w:after="120"/>
      <w:ind w:leftChars="200" w:left="480"/>
    </w:pPr>
    <w:rPr>
      <w:sz w:val="16"/>
      <w:szCs w:val="16"/>
    </w:rPr>
  </w:style>
  <w:style w:type="character" w:customStyle="1" w:styleId="30">
    <w:name w:val="本文縮排 3 字元"/>
    <w:basedOn w:val="a0"/>
    <w:link w:val="3"/>
    <w:uiPriority w:val="99"/>
    <w:semiHidden/>
    <w:rsid w:val="00361D1E"/>
    <w:rPr>
      <w:rFonts w:ascii="Times New Roman" w:eastAsia="新細明體" w:hAnsi="Times New Roman" w:cs="Times New Roman"/>
      <w:sz w:val="16"/>
      <w:szCs w:val="16"/>
    </w:rPr>
  </w:style>
  <w:style w:type="character" w:styleId="ae">
    <w:name w:val="Placeholder Text"/>
    <w:basedOn w:val="a0"/>
    <w:uiPriority w:val="99"/>
    <w:semiHidden/>
    <w:rsid w:val="00AB02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3A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A43AD"/>
    <w:rPr>
      <w:rFonts w:asciiTheme="majorHAnsi" w:eastAsiaTheme="majorEastAsia" w:hAnsiTheme="majorHAnsi" w:cstheme="majorBidi"/>
      <w:sz w:val="18"/>
      <w:szCs w:val="18"/>
    </w:rPr>
  </w:style>
  <w:style w:type="paragraph" w:styleId="a5">
    <w:name w:val="header"/>
    <w:basedOn w:val="a"/>
    <w:link w:val="a6"/>
    <w:uiPriority w:val="99"/>
    <w:unhideWhenUsed/>
    <w:rsid w:val="00981374"/>
    <w:pPr>
      <w:tabs>
        <w:tab w:val="center" w:pos="4153"/>
        <w:tab w:val="right" w:pos="8306"/>
      </w:tabs>
      <w:snapToGrid w:val="0"/>
    </w:pPr>
    <w:rPr>
      <w:sz w:val="20"/>
      <w:szCs w:val="20"/>
    </w:rPr>
  </w:style>
  <w:style w:type="character" w:customStyle="1" w:styleId="a6">
    <w:name w:val="頁首 字元"/>
    <w:basedOn w:val="a0"/>
    <w:link w:val="a5"/>
    <w:uiPriority w:val="99"/>
    <w:rsid w:val="00981374"/>
    <w:rPr>
      <w:rFonts w:ascii="Times New Roman" w:eastAsia="新細明體" w:hAnsi="Times New Roman" w:cs="Times New Roman"/>
      <w:sz w:val="20"/>
      <w:szCs w:val="20"/>
    </w:rPr>
  </w:style>
  <w:style w:type="paragraph" w:styleId="a7">
    <w:name w:val="footer"/>
    <w:basedOn w:val="a"/>
    <w:link w:val="a8"/>
    <w:unhideWhenUsed/>
    <w:rsid w:val="00981374"/>
    <w:pPr>
      <w:tabs>
        <w:tab w:val="center" w:pos="4153"/>
        <w:tab w:val="right" w:pos="8306"/>
      </w:tabs>
      <w:snapToGrid w:val="0"/>
    </w:pPr>
    <w:rPr>
      <w:sz w:val="20"/>
      <w:szCs w:val="20"/>
    </w:rPr>
  </w:style>
  <w:style w:type="character" w:customStyle="1" w:styleId="a8">
    <w:name w:val="頁尾 字元"/>
    <w:basedOn w:val="a0"/>
    <w:link w:val="a7"/>
    <w:rsid w:val="00981374"/>
    <w:rPr>
      <w:rFonts w:ascii="Times New Roman" w:eastAsia="新細明體" w:hAnsi="Times New Roman" w:cs="Times New Roman"/>
      <w:sz w:val="20"/>
      <w:szCs w:val="20"/>
    </w:rPr>
  </w:style>
  <w:style w:type="paragraph" w:customStyle="1" w:styleId="a9">
    <w:name w:val="表名稱"/>
    <w:basedOn w:val="a"/>
    <w:autoRedefine/>
    <w:rsid w:val="00BF497C"/>
    <w:pPr>
      <w:keepNext/>
      <w:keepLines/>
      <w:widowControl/>
      <w:spacing w:beforeLines="10" w:before="36" w:afterLines="10" w:after="36" w:line="320" w:lineRule="exact"/>
      <w:ind w:leftChars="26" w:left="485" w:hangingChars="151" w:hanging="423"/>
      <w:jc w:val="center"/>
    </w:pPr>
    <w:rPr>
      <w:rFonts w:eastAsia="標楷體"/>
      <w:b/>
      <w:kern w:val="0"/>
      <w:sz w:val="28"/>
      <w:szCs w:val="28"/>
    </w:rPr>
  </w:style>
  <w:style w:type="character" w:styleId="aa">
    <w:name w:val="page number"/>
    <w:basedOn w:val="a0"/>
    <w:rsid w:val="00647037"/>
  </w:style>
  <w:style w:type="paragraph" w:styleId="ab">
    <w:name w:val="List Paragraph"/>
    <w:basedOn w:val="a"/>
    <w:uiPriority w:val="34"/>
    <w:qFormat/>
    <w:rsid w:val="00647037"/>
    <w:pPr>
      <w:ind w:leftChars="200" w:left="480"/>
    </w:pPr>
    <w:rPr>
      <w:rFonts w:ascii="Calibri" w:hAnsi="Calibri"/>
      <w:szCs w:val="22"/>
    </w:rPr>
  </w:style>
  <w:style w:type="paragraph" w:styleId="Web">
    <w:name w:val="Normal (Web)"/>
    <w:basedOn w:val="a"/>
    <w:uiPriority w:val="99"/>
    <w:unhideWhenUsed/>
    <w:rsid w:val="00647037"/>
    <w:pPr>
      <w:widowControl/>
      <w:spacing w:before="100" w:beforeAutospacing="1" w:after="100" w:afterAutospacing="1"/>
    </w:pPr>
    <w:rPr>
      <w:rFonts w:ascii="新細明體" w:hAnsi="新細明體" w:cs="新細明體"/>
      <w:kern w:val="0"/>
    </w:rPr>
  </w:style>
  <w:style w:type="paragraph" w:styleId="ac">
    <w:name w:val="Body Text Indent"/>
    <w:basedOn w:val="a"/>
    <w:link w:val="ad"/>
    <w:rsid w:val="00A97F72"/>
    <w:pPr>
      <w:spacing w:line="400" w:lineRule="exact"/>
      <w:ind w:left="480" w:hangingChars="200" w:hanging="480"/>
    </w:pPr>
  </w:style>
  <w:style w:type="character" w:customStyle="1" w:styleId="ad">
    <w:name w:val="本文縮排 字元"/>
    <w:basedOn w:val="a0"/>
    <w:link w:val="ac"/>
    <w:rsid w:val="00A97F72"/>
    <w:rPr>
      <w:rFonts w:ascii="Times New Roman" w:eastAsia="新細明體" w:hAnsi="Times New Roman" w:cs="Times New Roman"/>
      <w:szCs w:val="24"/>
    </w:rPr>
  </w:style>
  <w:style w:type="paragraph" w:styleId="3">
    <w:name w:val="Body Text Indent 3"/>
    <w:basedOn w:val="a"/>
    <w:link w:val="30"/>
    <w:uiPriority w:val="99"/>
    <w:semiHidden/>
    <w:unhideWhenUsed/>
    <w:rsid w:val="00361D1E"/>
    <w:pPr>
      <w:spacing w:after="120"/>
      <w:ind w:leftChars="200" w:left="480"/>
    </w:pPr>
    <w:rPr>
      <w:sz w:val="16"/>
      <w:szCs w:val="16"/>
    </w:rPr>
  </w:style>
  <w:style w:type="character" w:customStyle="1" w:styleId="30">
    <w:name w:val="本文縮排 3 字元"/>
    <w:basedOn w:val="a0"/>
    <w:link w:val="3"/>
    <w:uiPriority w:val="99"/>
    <w:semiHidden/>
    <w:rsid w:val="00361D1E"/>
    <w:rPr>
      <w:rFonts w:ascii="Times New Roman" w:eastAsia="新細明體" w:hAnsi="Times New Roman" w:cs="Times New Roman"/>
      <w:sz w:val="16"/>
      <w:szCs w:val="16"/>
    </w:rPr>
  </w:style>
  <w:style w:type="character" w:styleId="ae">
    <w:name w:val="Placeholder Text"/>
    <w:basedOn w:val="a0"/>
    <w:uiPriority w:val="99"/>
    <w:semiHidden/>
    <w:rsid w:val="00AB0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0D93-8083-46EC-8847-84751083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635</Words>
  <Characters>3621</Characters>
  <Application>Microsoft Office Word</Application>
  <DocSecurity>0</DocSecurity>
  <Lines>30</Lines>
  <Paragraphs>8</Paragraphs>
  <ScaleCrop>false</ScaleCrop>
  <Company>Microsoft</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A70-1</dc:creator>
  <cp:lastModifiedBy>A70-4</cp:lastModifiedBy>
  <cp:revision>5</cp:revision>
  <cp:lastPrinted>2016-03-08T09:40:00Z</cp:lastPrinted>
  <dcterms:created xsi:type="dcterms:W3CDTF">2018-04-24T10:01:00Z</dcterms:created>
  <dcterms:modified xsi:type="dcterms:W3CDTF">2018-05-30T03:14:00Z</dcterms:modified>
</cp:coreProperties>
</file>