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50" w:rsidRPr="00736C1D" w:rsidRDefault="009538D5" w:rsidP="00736C1D">
      <w:pPr>
        <w:spacing w:line="380" w:lineRule="exact"/>
        <w:jc w:val="center"/>
        <w:rPr>
          <w:rFonts w:ascii="標楷體" w:eastAsia="標楷體" w:hAnsi="標楷體"/>
          <w:b/>
          <w:sz w:val="34"/>
          <w:szCs w:val="34"/>
          <w:u w:val="single"/>
        </w:rPr>
      </w:pPr>
      <w:r w:rsidRPr="00736C1D">
        <w:rPr>
          <w:rFonts w:ascii="標楷體" w:eastAsia="標楷體" w:hAnsi="標楷體" w:hint="eastAsia"/>
          <w:b/>
          <w:sz w:val="34"/>
          <w:szCs w:val="34"/>
          <w:u w:val="single"/>
        </w:rPr>
        <w:t>財團法人</w:t>
      </w:r>
      <w:r w:rsidR="00292C90" w:rsidRPr="00736C1D">
        <w:rPr>
          <w:rFonts w:ascii="標楷體" w:eastAsia="標楷體" w:hAnsi="標楷體" w:hint="eastAsia"/>
          <w:b/>
          <w:sz w:val="34"/>
          <w:szCs w:val="34"/>
          <w:u w:val="single"/>
        </w:rPr>
        <w:t>佛教慈恩育幼基金會</w:t>
      </w:r>
    </w:p>
    <w:p w:rsidR="007D5C9B" w:rsidRPr="00736C1D" w:rsidRDefault="002919EF" w:rsidP="00736C1D">
      <w:pPr>
        <w:spacing w:line="380" w:lineRule="exact"/>
        <w:jc w:val="center"/>
        <w:rPr>
          <w:rFonts w:ascii="標楷體" w:eastAsia="標楷體" w:hAnsi="標楷體"/>
          <w:b/>
          <w:sz w:val="34"/>
          <w:szCs w:val="34"/>
          <w:u w:val="single"/>
        </w:rPr>
      </w:pPr>
      <w:r>
        <w:rPr>
          <w:rFonts w:ascii="標楷體" w:eastAsia="標楷體" w:hAnsi="標楷體" w:hint="eastAsia"/>
          <w:b/>
          <w:sz w:val="34"/>
          <w:szCs w:val="34"/>
          <w:u w:val="single"/>
        </w:rPr>
        <w:t>2018</w:t>
      </w:r>
      <w:r w:rsidR="00E63AC1" w:rsidRPr="00736C1D">
        <w:rPr>
          <w:rFonts w:ascii="標楷體" w:eastAsia="標楷體" w:hAnsi="標楷體" w:hint="eastAsia"/>
          <w:b/>
          <w:sz w:val="34"/>
          <w:szCs w:val="34"/>
          <w:u w:val="single"/>
        </w:rPr>
        <w:t>年</w:t>
      </w:r>
      <w:r w:rsidR="00683B5E" w:rsidRPr="00736C1D">
        <w:rPr>
          <w:rFonts w:ascii="標楷體" w:eastAsia="標楷體" w:hAnsi="標楷體" w:hint="eastAsia"/>
          <w:b/>
          <w:sz w:val="34"/>
          <w:szCs w:val="34"/>
          <w:u w:val="single"/>
        </w:rPr>
        <w:t>慈恩兒童學佛夏令營</w:t>
      </w:r>
      <w:r w:rsidR="00CA3E70" w:rsidRPr="00736C1D">
        <w:rPr>
          <w:rFonts w:ascii="標楷體" w:eastAsia="標楷體" w:hAnsi="標楷體" w:hint="eastAsia"/>
          <w:b/>
          <w:sz w:val="34"/>
          <w:szCs w:val="34"/>
          <w:u w:val="single"/>
        </w:rPr>
        <w:t>簡章</w:t>
      </w:r>
      <w:r w:rsidR="00C2630D">
        <w:rPr>
          <w:rFonts w:ascii="標楷體" w:eastAsia="標楷體" w:hAnsi="標楷體" w:hint="eastAsia"/>
          <w:b/>
          <w:sz w:val="34"/>
          <w:szCs w:val="34"/>
          <w:u w:val="single"/>
        </w:rPr>
        <w:t>暨報名表</w:t>
      </w:r>
    </w:p>
    <w:p w:rsidR="00B25C73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宗旨：</w:t>
      </w:r>
    </w:p>
    <w:p w:rsidR="00B25C73" w:rsidRPr="0004178F" w:rsidRDefault="00B25C73" w:rsidP="00B25C73">
      <w:pPr>
        <w:snapToGrid w:val="0"/>
        <w:spacing w:beforeLines="50" w:before="180" w:line="280" w:lineRule="exact"/>
        <w:ind w:left="720"/>
        <w:rPr>
          <w:rFonts w:ascii="標楷體" w:eastAsia="標楷體" w:hAnsi="標楷體" w:cs="新細明體"/>
          <w:sz w:val="26"/>
          <w:szCs w:val="26"/>
        </w:rPr>
      </w:pPr>
      <w:r w:rsidRPr="0004178F">
        <w:rPr>
          <w:rFonts w:ascii="標楷體" w:eastAsia="標楷體" w:hAnsi="標楷體" w:cs="新細明體" w:hint="eastAsia"/>
          <w:sz w:val="26"/>
          <w:szCs w:val="26"/>
        </w:rPr>
        <w:t>本會訂於今年暑假舉辦慈恩兒童學佛夏令營，</w:t>
      </w:r>
      <w:r>
        <w:rPr>
          <w:rFonts w:ascii="標楷體" w:eastAsia="標楷體" w:hAnsi="標楷體" w:cs="新細明體" w:hint="eastAsia"/>
          <w:sz w:val="26"/>
          <w:szCs w:val="26"/>
        </w:rPr>
        <w:t>將帶領兒童追尋聖者的腳步，了解佛陀的一生，並</w:t>
      </w:r>
      <w:r w:rsidRPr="0004178F">
        <w:rPr>
          <w:rFonts w:ascii="標楷體" w:eastAsia="標楷體" w:hAnsi="標楷體" w:cs="新細明體" w:hint="eastAsia"/>
          <w:sz w:val="26"/>
          <w:szCs w:val="26"/>
        </w:rPr>
        <w:t>學</w:t>
      </w:r>
      <w:r>
        <w:rPr>
          <w:rFonts w:ascii="標楷體" w:eastAsia="標楷體" w:hAnsi="標楷體" w:cs="新細明體" w:hint="eastAsia"/>
          <w:sz w:val="26"/>
          <w:szCs w:val="26"/>
        </w:rPr>
        <w:t>習</w:t>
      </w:r>
      <w:r w:rsidRPr="0004178F">
        <w:rPr>
          <w:rFonts w:ascii="標楷體" w:eastAsia="標楷體" w:hAnsi="標楷體" w:cs="新細明體" w:hint="eastAsia"/>
          <w:sz w:val="26"/>
          <w:szCs w:val="26"/>
        </w:rPr>
        <w:t>行儀、</w:t>
      </w:r>
      <w:r>
        <w:rPr>
          <w:rFonts w:ascii="標楷體" w:eastAsia="標楷體" w:hAnsi="標楷體" w:cs="新細明體" w:hint="eastAsia"/>
          <w:sz w:val="26"/>
          <w:szCs w:val="26"/>
        </w:rPr>
        <w:t>禮佛、佛曲、</w:t>
      </w:r>
      <w:r w:rsidRPr="0004178F">
        <w:rPr>
          <w:rFonts w:ascii="標楷體" w:eastAsia="標楷體" w:hAnsi="標楷體" w:cs="新細明體" w:hint="eastAsia"/>
          <w:sz w:val="26"/>
          <w:szCs w:val="26"/>
        </w:rPr>
        <w:t>生活佛法等基礎佛學課程</w:t>
      </w:r>
      <w:r>
        <w:rPr>
          <w:rFonts w:ascii="標楷體" w:eastAsia="標楷體" w:hAnsi="標楷體" w:cs="新細明體" w:hint="eastAsia"/>
          <w:sz w:val="26"/>
          <w:szCs w:val="26"/>
        </w:rPr>
        <w:t>，讓小小的菩提種子撒播至兒童的心中。</w:t>
      </w:r>
    </w:p>
    <w:p w:rsidR="00B25C73" w:rsidRPr="008C4F57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b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活動期間：</w:t>
      </w:r>
      <w:r w:rsidRPr="009F5803">
        <w:rPr>
          <w:rFonts w:ascii="標楷體" w:eastAsia="標楷體" w:hAnsi="標楷體" w:hint="eastAsia"/>
          <w:sz w:val="26"/>
          <w:szCs w:val="26"/>
        </w:rPr>
        <w:t>民國107年7月5日至8日(共4天3夜)</w:t>
      </w:r>
    </w:p>
    <w:p w:rsidR="00B25C73" w:rsidRPr="008C4F57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 xml:space="preserve">參加對象： </w:t>
      </w:r>
    </w:p>
    <w:p w:rsidR="00B25C73" w:rsidRPr="008C4F57" w:rsidRDefault="00B25C73" w:rsidP="00B25C73">
      <w:pPr>
        <w:snapToGrid w:val="0"/>
        <w:spacing w:beforeLines="50" w:before="180" w:line="280" w:lineRule="exact"/>
        <w:ind w:left="720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國小1~6年級</w:t>
      </w:r>
      <w:r w:rsidRPr="008C4F57">
        <w:rPr>
          <w:rFonts w:ascii="標楷體" w:eastAsia="標楷體" w:hAnsi="標楷體" w:cs="新細明體"/>
          <w:sz w:val="26"/>
          <w:szCs w:val="26"/>
        </w:rPr>
        <w:t>學生</w:t>
      </w:r>
      <w:r w:rsidRPr="008C4F57">
        <w:rPr>
          <w:rFonts w:ascii="標楷體" w:eastAsia="標楷體" w:hAnsi="標楷體" w:cs="新細明體" w:hint="eastAsia"/>
          <w:sz w:val="26"/>
          <w:szCs w:val="26"/>
        </w:rPr>
        <w:t>。(※小學</w:t>
      </w:r>
      <w:proofErr w:type="gramStart"/>
      <w:r w:rsidRPr="008C4F57">
        <w:rPr>
          <w:rFonts w:ascii="標楷體" w:eastAsia="標楷體" w:hAnsi="標楷體" w:cs="新細明體" w:hint="eastAsia"/>
          <w:sz w:val="26"/>
          <w:szCs w:val="26"/>
        </w:rPr>
        <w:t>三</w:t>
      </w:r>
      <w:proofErr w:type="gramEnd"/>
      <w:r w:rsidRPr="008C4F57">
        <w:rPr>
          <w:rFonts w:ascii="標楷體" w:eastAsia="標楷體" w:hAnsi="標楷體" w:cs="新細明體" w:hint="eastAsia"/>
          <w:sz w:val="26"/>
          <w:szCs w:val="26"/>
        </w:rPr>
        <w:t>年級以下孩童須由家長陪同)</w:t>
      </w:r>
    </w:p>
    <w:p w:rsidR="00B25C73" w:rsidRPr="009834AB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cs="新細明體" w:hint="eastAsia"/>
          <w:sz w:val="26"/>
          <w:szCs w:val="26"/>
        </w:rPr>
        <w:t>活動</w:t>
      </w:r>
      <w:r w:rsidRPr="008C4F57">
        <w:rPr>
          <w:rFonts w:ascii="標楷體" w:eastAsia="標楷體" w:hAnsi="標楷體" w:hint="eastAsia"/>
          <w:sz w:val="26"/>
          <w:szCs w:val="26"/>
        </w:rPr>
        <w:t>地點</w:t>
      </w:r>
      <w:r w:rsidRPr="008C4F57">
        <w:rPr>
          <w:rFonts w:ascii="標楷體" w:eastAsia="標楷體" w:hAnsi="標楷體" w:cs="新細明體" w:hint="eastAsia"/>
          <w:sz w:val="26"/>
          <w:szCs w:val="26"/>
        </w:rPr>
        <w:t>：</w:t>
      </w:r>
      <w:r w:rsidRPr="009834AB">
        <w:rPr>
          <w:rFonts w:ascii="標楷體" w:eastAsia="標楷體" w:hAnsi="標楷體" w:hint="eastAsia"/>
          <w:sz w:val="26"/>
          <w:szCs w:val="26"/>
        </w:rPr>
        <w:t>佳冬慈恩寺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834AB">
        <w:rPr>
          <w:rFonts w:ascii="標楷體" w:eastAsia="標楷體" w:hAnsi="標楷體" w:hint="eastAsia"/>
          <w:sz w:val="26"/>
          <w:szCs w:val="26"/>
        </w:rPr>
        <w:t>(屏東縣佳冬鄉佳和路78號)。</w:t>
      </w:r>
    </w:p>
    <w:p w:rsidR="00B25C73" w:rsidRDefault="00B25C73" w:rsidP="00B25C73">
      <w:pPr>
        <w:numPr>
          <w:ilvl w:val="0"/>
          <w:numId w:val="1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活動</w:t>
      </w:r>
      <w:r w:rsidRPr="008C4F57">
        <w:rPr>
          <w:rFonts w:ascii="標楷體" w:eastAsia="標楷體" w:hAnsi="標楷體" w:cs="新細明體" w:hint="eastAsia"/>
          <w:sz w:val="26"/>
          <w:szCs w:val="26"/>
        </w:rPr>
        <w:t>內容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B25C73" w:rsidRPr="00C964D3" w:rsidRDefault="00B25C73" w:rsidP="00B25C73">
      <w:pPr>
        <w:numPr>
          <w:ilvl w:val="0"/>
          <w:numId w:val="7"/>
        </w:numPr>
        <w:snapToGrid w:val="0"/>
        <w:spacing w:line="280" w:lineRule="exact"/>
        <w:ind w:left="1202" w:hanging="482"/>
        <w:rPr>
          <w:rFonts w:ascii="標楷體" w:eastAsia="標楷體" w:hAnsi="標楷體"/>
          <w:sz w:val="26"/>
          <w:szCs w:val="26"/>
        </w:rPr>
      </w:pPr>
      <w:r w:rsidRPr="00C964D3">
        <w:rPr>
          <w:rFonts w:ascii="標楷體" w:eastAsia="標楷體" w:hAnsi="標楷體" w:hint="eastAsia"/>
          <w:sz w:val="26"/>
          <w:szCs w:val="26"/>
        </w:rPr>
        <w:t>學佛行儀、生活佛法等基礎佛學課程</w:t>
      </w:r>
    </w:p>
    <w:p w:rsidR="00B25C73" w:rsidRPr="00C964D3" w:rsidRDefault="00B25C73" w:rsidP="00B25C73">
      <w:pPr>
        <w:numPr>
          <w:ilvl w:val="0"/>
          <w:numId w:val="7"/>
        </w:numPr>
        <w:snapToGrid w:val="0"/>
        <w:spacing w:line="280" w:lineRule="exact"/>
        <w:ind w:left="1202" w:hanging="482"/>
        <w:rPr>
          <w:rFonts w:ascii="標楷體" w:eastAsia="標楷體" w:hAnsi="標楷體"/>
          <w:sz w:val="26"/>
          <w:szCs w:val="26"/>
        </w:rPr>
      </w:pPr>
      <w:r w:rsidRPr="00C964D3">
        <w:rPr>
          <w:rFonts w:ascii="標楷體" w:eastAsia="標楷體" w:hAnsi="標楷體" w:hint="eastAsia"/>
          <w:sz w:val="26"/>
          <w:szCs w:val="26"/>
        </w:rPr>
        <w:t>培養團隊默契</w:t>
      </w:r>
    </w:p>
    <w:p w:rsidR="00B25C73" w:rsidRPr="00C964D3" w:rsidRDefault="00B25C73" w:rsidP="00B25C73">
      <w:pPr>
        <w:numPr>
          <w:ilvl w:val="0"/>
          <w:numId w:val="7"/>
        </w:numPr>
        <w:snapToGrid w:val="0"/>
        <w:spacing w:line="280" w:lineRule="exact"/>
        <w:ind w:left="1202" w:hanging="482"/>
        <w:rPr>
          <w:rFonts w:ascii="標楷體" w:eastAsia="標楷體" w:hAnsi="標楷體"/>
          <w:sz w:val="26"/>
          <w:szCs w:val="26"/>
        </w:rPr>
      </w:pPr>
      <w:r w:rsidRPr="00C964D3">
        <w:rPr>
          <w:rFonts w:ascii="標楷體" w:eastAsia="標楷體" w:hAnsi="標楷體" w:hint="eastAsia"/>
          <w:sz w:val="26"/>
          <w:szCs w:val="26"/>
        </w:rPr>
        <w:t>學習與學員相處的溝通技巧</w:t>
      </w:r>
    </w:p>
    <w:p w:rsidR="00B25C73" w:rsidRPr="00C964D3" w:rsidRDefault="00B25C73" w:rsidP="00B25C73">
      <w:pPr>
        <w:numPr>
          <w:ilvl w:val="0"/>
          <w:numId w:val="7"/>
        </w:numPr>
        <w:snapToGrid w:val="0"/>
        <w:spacing w:line="280" w:lineRule="exact"/>
        <w:ind w:left="1202" w:hanging="482"/>
        <w:rPr>
          <w:rFonts w:ascii="標楷體" w:eastAsia="標楷體" w:hAnsi="標楷體"/>
          <w:sz w:val="26"/>
          <w:szCs w:val="26"/>
        </w:rPr>
      </w:pPr>
      <w:r w:rsidRPr="00C964D3">
        <w:rPr>
          <w:rFonts w:ascii="標楷體" w:eastAsia="標楷體" w:hAnsi="標楷體" w:hint="eastAsia"/>
          <w:sz w:val="26"/>
          <w:szCs w:val="26"/>
        </w:rPr>
        <w:t>培養帶領、策劃與設計活動的能力</w:t>
      </w:r>
    </w:p>
    <w:p w:rsidR="00B25C73" w:rsidRPr="00101383" w:rsidRDefault="00B25C73" w:rsidP="00B25C73">
      <w:pPr>
        <w:numPr>
          <w:ilvl w:val="0"/>
          <w:numId w:val="7"/>
        </w:numPr>
        <w:snapToGrid w:val="0"/>
        <w:spacing w:line="280" w:lineRule="exact"/>
        <w:ind w:left="1202" w:hanging="482"/>
        <w:rPr>
          <w:rFonts w:ascii="標楷體" w:eastAsia="標楷體" w:hAnsi="標楷體"/>
          <w:sz w:val="26"/>
          <w:szCs w:val="26"/>
        </w:rPr>
      </w:pPr>
      <w:r w:rsidRPr="00C964D3">
        <w:rPr>
          <w:rFonts w:ascii="標楷體" w:eastAsia="標楷體" w:hAnsi="標楷體" w:hint="eastAsia"/>
          <w:sz w:val="26"/>
          <w:szCs w:val="26"/>
        </w:rPr>
        <w:t>瞭解各組活動的運作與職責</w:t>
      </w:r>
    </w:p>
    <w:p w:rsidR="00B25C73" w:rsidRPr="008C4F57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報名日期：即日起至</w:t>
      </w:r>
      <w:r>
        <w:rPr>
          <w:rFonts w:ascii="標楷體" w:eastAsia="標楷體" w:hAnsi="標楷體" w:hint="eastAsia"/>
          <w:sz w:val="26"/>
          <w:szCs w:val="26"/>
        </w:rPr>
        <w:t>107</w:t>
      </w:r>
      <w:r w:rsidRPr="008C4F57">
        <w:rPr>
          <w:rFonts w:ascii="標楷體" w:eastAsia="標楷體" w:hAnsi="標楷體" w:hint="eastAsia"/>
          <w:sz w:val="26"/>
          <w:szCs w:val="26"/>
        </w:rPr>
        <w:t>年6月25日截止，名額有限欲報名者請盡快。</w:t>
      </w:r>
    </w:p>
    <w:p w:rsidR="00B25C73" w:rsidRPr="008C4F57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報名方式：</w:t>
      </w:r>
    </w:p>
    <w:p w:rsidR="00B25C73" w:rsidRDefault="00B25C73" w:rsidP="00B25C73">
      <w:pPr>
        <w:snapToGrid w:val="0"/>
        <w:spacing w:beforeLines="50" w:before="180" w:line="280" w:lineRule="exact"/>
        <w:ind w:left="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1.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線上報名</w:t>
      </w:r>
      <w:proofErr w:type="gramEnd"/>
      <w:r>
        <w:rPr>
          <w:rFonts w:ascii="標楷體" w:eastAsia="標楷體" w:hAnsi="標楷體" w:hint="eastAsia"/>
          <w:sz w:val="26"/>
          <w:szCs w:val="26"/>
        </w:rPr>
        <w:t>:</w:t>
      </w:r>
      <w:r w:rsidRPr="00D262DA">
        <w:rPr>
          <w:rFonts w:ascii="王漢宗中隸書繁" w:eastAsia="王漢宗中隸書繁" w:hAnsi="新細明體" w:hint="eastAsia"/>
          <w:color w:val="003300"/>
          <w:kern w:val="24"/>
          <w:sz w:val="36"/>
          <w:szCs w:val="36"/>
        </w:rPr>
        <w:t xml:space="preserve"> </w:t>
      </w:r>
      <w:hyperlink r:id="rId9" w:history="1">
        <w:r w:rsidRPr="00426882">
          <w:rPr>
            <w:rStyle w:val="ab"/>
            <w:rFonts w:ascii="標楷體" w:eastAsia="標楷體" w:hAnsi="標楷體" w:hint="eastAsia"/>
            <w:sz w:val="26"/>
            <w:szCs w:val="26"/>
          </w:rPr>
          <w:t>https://goo.gl/S2sn1d</w:t>
        </w:r>
      </w:hyperlink>
    </w:p>
    <w:p w:rsidR="00B25C73" w:rsidRPr="008C4F57" w:rsidRDefault="00B25C73" w:rsidP="00B25C73">
      <w:pPr>
        <w:snapToGrid w:val="0"/>
        <w:spacing w:beforeLines="50" w:before="180" w:line="280" w:lineRule="exact"/>
        <w:ind w:left="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2.親洽、傳真或email索取報名表，</w:t>
      </w:r>
      <w:r w:rsidRPr="008C4F57">
        <w:rPr>
          <w:rFonts w:ascii="標楷體" w:eastAsia="標楷體" w:hAnsi="標楷體" w:hint="eastAsia"/>
          <w:sz w:val="26"/>
          <w:szCs w:val="26"/>
        </w:rPr>
        <w:t>填寫完畢後，紙</w:t>
      </w:r>
      <w:proofErr w:type="gramStart"/>
      <w:r w:rsidRPr="008C4F57">
        <w:rPr>
          <w:rFonts w:ascii="標楷體" w:eastAsia="標楷體" w:hAnsi="標楷體" w:hint="eastAsia"/>
          <w:sz w:val="26"/>
          <w:szCs w:val="26"/>
        </w:rPr>
        <w:t>本送至宏法寺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B25C73" w:rsidRPr="008C4F57" w:rsidRDefault="00B25C73" w:rsidP="00B25C73">
      <w:pPr>
        <w:snapToGrid w:val="0"/>
        <w:spacing w:beforeLines="50" w:before="180" w:line="280" w:lineRule="exact"/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C4F57">
        <w:rPr>
          <w:rFonts w:ascii="標楷體" w:eastAsia="標楷體" w:hAnsi="標楷體" w:hint="eastAsia"/>
          <w:sz w:val="26"/>
          <w:szCs w:val="26"/>
        </w:rPr>
        <w:t>(地址：高雄市新興區仁愛一街302號)。</w:t>
      </w:r>
    </w:p>
    <w:p w:rsidR="00B25C73" w:rsidRPr="008C4F57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C4F57">
        <w:rPr>
          <w:rFonts w:ascii="標楷體" w:eastAsia="標楷體" w:hAnsi="標楷體" w:hint="eastAsia"/>
          <w:sz w:val="26"/>
          <w:szCs w:val="26"/>
        </w:rPr>
        <w:t>費用：</w:t>
      </w:r>
      <w:r>
        <w:rPr>
          <w:rFonts w:eastAsia="標楷體" w:hint="eastAsia"/>
          <w:sz w:val="26"/>
          <w:szCs w:val="26"/>
        </w:rPr>
        <w:t>免費</w:t>
      </w:r>
      <w:r w:rsidRPr="008C4F57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(歡迎隨喜功德贊助)</w:t>
      </w:r>
    </w:p>
    <w:p w:rsidR="00B25C73" w:rsidRPr="008C4F57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注意事項：</w:t>
      </w:r>
    </w:p>
    <w:p w:rsidR="00B25C73" w:rsidRPr="008C4F57" w:rsidRDefault="00B25C73" w:rsidP="00B25C73">
      <w:pPr>
        <w:numPr>
          <w:ilvl w:val="0"/>
          <w:numId w:val="5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b/>
          <w:sz w:val="26"/>
          <w:szCs w:val="26"/>
          <w:u w:val="single"/>
        </w:rPr>
        <w:t>請務必攜帶健保卡</w:t>
      </w:r>
      <w:r w:rsidRPr="008C4F57">
        <w:rPr>
          <w:rFonts w:ascii="標楷體" w:eastAsia="標楷體" w:hAnsi="標楷體" w:hint="eastAsia"/>
          <w:sz w:val="26"/>
          <w:szCs w:val="26"/>
        </w:rPr>
        <w:t>，以備不時之需。</w:t>
      </w:r>
    </w:p>
    <w:p w:rsidR="00B25C73" w:rsidRPr="008C4F57" w:rsidRDefault="00B25C73" w:rsidP="00B25C73">
      <w:pPr>
        <w:numPr>
          <w:ilvl w:val="0"/>
          <w:numId w:val="5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b/>
          <w:sz w:val="26"/>
          <w:szCs w:val="26"/>
        </w:rPr>
        <w:t>活動全程</w:t>
      </w:r>
      <w:proofErr w:type="gramStart"/>
      <w:r w:rsidRPr="008C4F57">
        <w:rPr>
          <w:rFonts w:ascii="標楷體" w:eastAsia="標楷體" w:hAnsi="標楷體" w:hint="eastAsia"/>
          <w:b/>
          <w:sz w:val="26"/>
          <w:szCs w:val="26"/>
        </w:rPr>
        <w:t>茹</w:t>
      </w:r>
      <w:proofErr w:type="gramEnd"/>
      <w:r w:rsidRPr="008C4F57">
        <w:rPr>
          <w:rFonts w:ascii="標楷體" w:eastAsia="標楷體" w:hAnsi="標楷體" w:hint="eastAsia"/>
          <w:b/>
          <w:sz w:val="26"/>
          <w:szCs w:val="26"/>
        </w:rPr>
        <w:t>素，</w:t>
      </w:r>
      <w:r w:rsidRPr="008C4F57">
        <w:rPr>
          <w:rFonts w:ascii="標楷體" w:eastAsia="標楷體" w:hAnsi="標楷體" w:hint="eastAsia"/>
          <w:sz w:val="26"/>
          <w:szCs w:val="26"/>
        </w:rPr>
        <w:t>禁止</w:t>
      </w:r>
      <w:proofErr w:type="gramStart"/>
      <w:r w:rsidRPr="008C4F57">
        <w:rPr>
          <w:rFonts w:ascii="標楷體" w:eastAsia="標楷體" w:hAnsi="標楷體" w:hint="eastAsia"/>
          <w:sz w:val="26"/>
          <w:szCs w:val="26"/>
        </w:rPr>
        <w:t>攜帶葷</w:t>
      </w:r>
      <w:proofErr w:type="gramEnd"/>
      <w:r w:rsidRPr="008C4F57">
        <w:rPr>
          <w:rFonts w:ascii="標楷體" w:eastAsia="標楷體" w:hAnsi="標楷體" w:hint="eastAsia"/>
          <w:sz w:val="26"/>
          <w:szCs w:val="26"/>
        </w:rPr>
        <w:t>食。</w:t>
      </w:r>
    </w:p>
    <w:p w:rsidR="00B25C73" w:rsidRPr="008C4F57" w:rsidRDefault="00B25C73" w:rsidP="00B25C73">
      <w:pPr>
        <w:numPr>
          <w:ilvl w:val="0"/>
          <w:numId w:val="5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同意活動期間拍攝之照片作為日後宣傳用(</w:t>
      </w:r>
      <w:proofErr w:type="gramStart"/>
      <w:r w:rsidRPr="008C4F57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8C4F57">
        <w:rPr>
          <w:rFonts w:ascii="標楷體" w:eastAsia="標楷體" w:hAnsi="標楷體" w:hint="eastAsia"/>
          <w:sz w:val="26"/>
          <w:szCs w:val="26"/>
        </w:rPr>
        <w:t>資保護案除外，例如：育幼院院童照片)，</w:t>
      </w:r>
      <w:r w:rsidRPr="008C4F57">
        <w:rPr>
          <w:rFonts w:ascii="標楷體" w:eastAsia="標楷體" w:hAnsi="標楷體"/>
          <w:sz w:val="26"/>
          <w:szCs w:val="26"/>
        </w:rPr>
        <w:t>或個人因素得除外，</w:t>
      </w:r>
      <w:r w:rsidRPr="008C4F57">
        <w:rPr>
          <w:rFonts w:ascii="標楷體" w:eastAsia="標楷體" w:hAnsi="標楷體" w:hint="eastAsia"/>
          <w:sz w:val="26"/>
          <w:szCs w:val="26"/>
        </w:rPr>
        <w:t>必</w:t>
      </w:r>
      <w:r w:rsidRPr="008C4F57">
        <w:rPr>
          <w:rFonts w:ascii="標楷體" w:eastAsia="標楷體" w:hAnsi="標楷體"/>
          <w:sz w:val="26"/>
          <w:szCs w:val="26"/>
        </w:rPr>
        <w:t>須</w:t>
      </w:r>
      <w:r w:rsidRPr="008C4F57">
        <w:rPr>
          <w:rFonts w:ascii="標楷體" w:eastAsia="標楷體" w:hAnsi="標楷體" w:hint="eastAsia"/>
          <w:sz w:val="26"/>
          <w:szCs w:val="26"/>
        </w:rPr>
        <w:t>告知</w:t>
      </w:r>
      <w:r w:rsidRPr="008C4F57">
        <w:rPr>
          <w:rFonts w:ascii="標楷體" w:eastAsia="標楷體" w:hAnsi="標楷體"/>
          <w:sz w:val="26"/>
          <w:szCs w:val="26"/>
        </w:rPr>
        <w:t>通知本會。</w:t>
      </w:r>
    </w:p>
    <w:p w:rsidR="00B25C73" w:rsidRPr="008C4F57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主辦單位：</w:t>
      </w:r>
      <w:r w:rsidRPr="008C4F57">
        <w:rPr>
          <w:rFonts w:ascii="標楷體" w:eastAsia="標楷體" w:hAnsi="標楷體" w:cs="新細明體" w:hint="eastAsia"/>
          <w:sz w:val="26"/>
          <w:szCs w:val="26"/>
        </w:rPr>
        <w:t>財團法人佛教慈恩育幼基金會</w:t>
      </w:r>
    </w:p>
    <w:p w:rsidR="00B25C73" w:rsidRPr="005F5555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 w:cs="新細明體"/>
          <w:sz w:val="26"/>
          <w:szCs w:val="26"/>
        </w:rPr>
      </w:pPr>
      <w:r w:rsidRPr="008C4F57">
        <w:rPr>
          <w:rFonts w:ascii="標楷體" w:eastAsia="標楷體" w:hAnsi="標楷體" w:hint="eastAsia"/>
          <w:sz w:val="26"/>
          <w:szCs w:val="26"/>
        </w:rPr>
        <w:t>協辦單位：</w:t>
      </w:r>
      <w:proofErr w:type="gramStart"/>
      <w:r w:rsidRPr="008C4F57">
        <w:rPr>
          <w:rFonts w:ascii="標楷體" w:eastAsia="標楷體" w:hAnsi="標楷體" w:hint="eastAsia"/>
          <w:sz w:val="26"/>
          <w:szCs w:val="26"/>
        </w:rPr>
        <w:t>高雄宏法寺</w:t>
      </w:r>
      <w:proofErr w:type="gramEnd"/>
      <w:r w:rsidRPr="008C4F57">
        <w:rPr>
          <w:rFonts w:ascii="標楷體" w:eastAsia="標楷體" w:hAnsi="標楷體" w:hint="eastAsia"/>
          <w:sz w:val="26"/>
          <w:szCs w:val="26"/>
        </w:rPr>
        <w:t>、高雄金山寺、竹田德修禪寺、打鐵</w:t>
      </w:r>
      <w:proofErr w:type="gramStart"/>
      <w:r w:rsidRPr="008C4F57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8C4F57">
        <w:rPr>
          <w:rFonts w:ascii="標楷體" w:eastAsia="標楷體" w:hAnsi="標楷體" w:hint="eastAsia"/>
          <w:sz w:val="26"/>
          <w:szCs w:val="26"/>
        </w:rPr>
        <w:t>提禪寺、</w:t>
      </w:r>
      <w:r w:rsidRPr="005F5555">
        <w:rPr>
          <w:rFonts w:ascii="標楷體" w:eastAsia="標楷體" w:hAnsi="標楷體" w:hint="eastAsia"/>
          <w:sz w:val="26"/>
          <w:szCs w:val="26"/>
        </w:rPr>
        <w:t>西螺報恩寺、</w:t>
      </w:r>
    </w:p>
    <w:p w:rsidR="00B25C73" w:rsidRDefault="00B25C73" w:rsidP="00B25C73">
      <w:pPr>
        <w:snapToGrid w:val="0"/>
        <w:spacing w:beforeLines="50" w:before="180" w:line="280" w:lineRule="exact"/>
        <w:ind w:left="720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5F5555">
        <w:rPr>
          <w:rFonts w:ascii="標楷體" w:eastAsia="標楷體" w:hAnsi="標楷體" w:hint="eastAsia"/>
          <w:sz w:val="26"/>
          <w:szCs w:val="26"/>
        </w:rPr>
        <w:t>池上菩提寺、佳冬</w:t>
      </w:r>
      <w:r w:rsidRPr="005F5555">
        <w:rPr>
          <w:rFonts w:ascii="標楷體" w:eastAsia="標楷體" w:hAnsi="標楷體" w:cs="新細明體" w:hint="eastAsia"/>
          <w:sz w:val="26"/>
          <w:szCs w:val="26"/>
        </w:rPr>
        <w:t>慈恩寺、中華</w:t>
      </w:r>
      <w:proofErr w:type="gramStart"/>
      <w:r w:rsidRPr="005F5555">
        <w:rPr>
          <w:rFonts w:ascii="標楷體" w:eastAsia="標楷體" w:hAnsi="標楷體" w:cs="新細明體" w:hint="eastAsia"/>
          <w:sz w:val="26"/>
          <w:szCs w:val="26"/>
        </w:rPr>
        <w:t>佛教護僧協會</w:t>
      </w:r>
      <w:proofErr w:type="gramEnd"/>
      <w:r w:rsidRPr="005F5555">
        <w:rPr>
          <w:rFonts w:ascii="標楷體" w:eastAsia="標楷體" w:hAnsi="標楷體" w:cs="新細明體" w:hint="eastAsia"/>
          <w:sz w:val="26"/>
          <w:szCs w:val="26"/>
        </w:rPr>
        <w:t>、屏東縣慈恩協會、中華開心慈善協會、</w:t>
      </w:r>
    </w:p>
    <w:p w:rsidR="00B25C73" w:rsidRPr="005F5555" w:rsidRDefault="00B25C73" w:rsidP="00B25C73">
      <w:pPr>
        <w:snapToGrid w:val="0"/>
        <w:spacing w:beforeLines="50" w:before="180" w:line="280" w:lineRule="exact"/>
        <w:ind w:left="720" w:firstLineChars="100" w:firstLine="260"/>
        <w:rPr>
          <w:rFonts w:ascii="標楷體" w:eastAsia="標楷體" w:hAnsi="標楷體" w:cs="新細明體"/>
          <w:sz w:val="26"/>
          <w:szCs w:val="26"/>
        </w:rPr>
      </w:pPr>
      <w:proofErr w:type="gramStart"/>
      <w:r w:rsidRPr="005F5555">
        <w:rPr>
          <w:rFonts w:ascii="標楷體" w:eastAsia="標楷體" w:hAnsi="標楷體" w:cs="新細明體" w:hint="eastAsia"/>
          <w:sz w:val="26"/>
          <w:szCs w:val="26"/>
        </w:rPr>
        <w:t>諦</w:t>
      </w:r>
      <w:proofErr w:type="gramEnd"/>
      <w:r w:rsidRPr="005F5555">
        <w:rPr>
          <w:rFonts w:ascii="標楷體" w:eastAsia="標楷體" w:hAnsi="標楷體" w:cs="新細明體" w:hint="eastAsia"/>
          <w:sz w:val="26"/>
          <w:szCs w:val="26"/>
        </w:rPr>
        <w:t>音護法志工隊、</w:t>
      </w:r>
      <w:r w:rsidRPr="008C4F57">
        <w:rPr>
          <w:rFonts w:ascii="標楷體" w:eastAsia="標楷體" w:hAnsi="標楷體" w:cs="新細明體" w:hint="eastAsia"/>
          <w:sz w:val="26"/>
          <w:szCs w:val="26"/>
        </w:rPr>
        <w:t>普</w:t>
      </w:r>
      <w:proofErr w:type="gramStart"/>
      <w:r w:rsidRPr="008C4F57">
        <w:rPr>
          <w:rFonts w:ascii="標楷體" w:eastAsia="標楷體" w:hAnsi="標楷體" w:cs="新細明體" w:hint="eastAsia"/>
          <w:sz w:val="26"/>
          <w:szCs w:val="26"/>
        </w:rPr>
        <w:t>賢行願</w:t>
      </w:r>
      <w:proofErr w:type="gramEnd"/>
      <w:r w:rsidRPr="008C4F57">
        <w:rPr>
          <w:rFonts w:ascii="標楷體" w:eastAsia="標楷體" w:hAnsi="標楷體" w:cs="新細明體" w:hint="eastAsia"/>
          <w:sz w:val="26"/>
          <w:szCs w:val="26"/>
        </w:rPr>
        <w:t>會、慈恩菩提志工隊。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</w:t>
      </w:r>
    </w:p>
    <w:p w:rsidR="00B25C73" w:rsidRPr="008C4F57" w:rsidRDefault="00B25C73" w:rsidP="00B25C73">
      <w:pPr>
        <w:numPr>
          <w:ilvl w:val="0"/>
          <w:numId w:val="1"/>
        </w:numPr>
        <w:snapToGrid w:val="0"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聯絡方式</w:t>
      </w:r>
      <w:r w:rsidRPr="008C4F57">
        <w:rPr>
          <w:rFonts w:ascii="標楷體" w:eastAsia="標楷體" w:hAnsi="標楷體" w:hint="eastAsia"/>
          <w:sz w:val="26"/>
          <w:szCs w:val="26"/>
        </w:rPr>
        <w:t>：</w:t>
      </w:r>
      <w:r w:rsidRPr="008C4F57">
        <w:rPr>
          <w:rFonts w:ascii="標楷體" w:eastAsia="標楷體" w:hAnsi="標楷體"/>
          <w:sz w:val="26"/>
          <w:szCs w:val="26"/>
        </w:rPr>
        <w:t xml:space="preserve"> </w:t>
      </w:r>
    </w:p>
    <w:p w:rsidR="00B25C73" w:rsidRPr="00AC3780" w:rsidRDefault="00B25C73" w:rsidP="00AC3780">
      <w:pPr>
        <w:pStyle w:val="a3"/>
        <w:numPr>
          <w:ilvl w:val="0"/>
          <w:numId w:val="9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AC3780">
        <w:rPr>
          <w:rFonts w:ascii="標楷體" w:eastAsia="標楷體" w:hAnsi="標楷體" w:hint="eastAsia"/>
          <w:sz w:val="26"/>
          <w:szCs w:val="26"/>
        </w:rPr>
        <w:t>釋天月</w:t>
      </w:r>
      <w:proofErr w:type="gramEnd"/>
      <w:r w:rsidRPr="00AC3780">
        <w:rPr>
          <w:rFonts w:ascii="標楷體" w:eastAsia="標楷體" w:hAnsi="標楷體" w:hint="eastAsia"/>
          <w:sz w:val="26"/>
          <w:szCs w:val="26"/>
        </w:rPr>
        <w:t>法師0928-596-450</w:t>
      </w:r>
    </w:p>
    <w:p w:rsidR="00B25C73" w:rsidRPr="00AC3780" w:rsidRDefault="00B25C73" w:rsidP="00AC3780">
      <w:pPr>
        <w:pStyle w:val="a3"/>
        <w:numPr>
          <w:ilvl w:val="0"/>
          <w:numId w:val="9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AC3780">
        <w:rPr>
          <w:rFonts w:ascii="標楷體" w:eastAsia="標楷體" w:hAnsi="標楷體" w:hint="eastAsia"/>
          <w:sz w:val="26"/>
          <w:szCs w:val="26"/>
        </w:rPr>
        <w:t>慈恩育幼基金會(</w:t>
      </w:r>
      <w:proofErr w:type="gramStart"/>
      <w:r w:rsidRPr="00AC3780">
        <w:rPr>
          <w:rFonts w:ascii="標楷體" w:eastAsia="標楷體" w:hAnsi="標楷體" w:hint="eastAsia"/>
          <w:sz w:val="26"/>
          <w:szCs w:val="26"/>
        </w:rPr>
        <w:t>宏法寺</w:t>
      </w:r>
      <w:proofErr w:type="gramEnd"/>
      <w:r w:rsidRPr="00AC3780">
        <w:rPr>
          <w:rFonts w:ascii="標楷體" w:eastAsia="標楷體" w:hAnsi="標楷體" w:hint="eastAsia"/>
          <w:sz w:val="26"/>
          <w:szCs w:val="26"/>
        </w:rPr>
        <w:t>) 電話：</w:t>
      </w:r>
      <w:r w:rsidRPr="00AC3780">
        <w:rPr>
          <w:rFonts w:ascii="標楷體" w:eastAsia="標楷體" w:hAnsi="標楷體"/>
          <w:sz w:val="26"/>
          <w:szCs w:val="26"/>
        </w:rPr>
        <w:t>(07)</w:t>
      </w:r>
      <w:r w:rsidRPr="00AC3780">
        <w:rPr>
          <w:rFonts w:ascii="標楷體" w:eastAsia="標楷體" w:hAnsi="標楷體" w:hint="eastAsia"/>
          <w:sz w:val="26"/>
          <w:szCs w:val="26"/>
        </w:rPr>
        <w:t xml:space="preserve">236-1189  傳真：(07)236-5546  </w:t>
      </w:r>
    </w:p>
    <w:p w:rsidR="00B25C73" w:rsidRPr="00AC3780" w:rsidRDefault="00B25C73" w:rsidP="00AC3780">
      <w:pPr>
        <w:pStyle w:val="a3"/>
        <w:numPr>
          <w:ilvl w:val="0"/>
          <w:numId w:val="9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AC3780">
        <w:rPr>
          <w:rFonts w:ascii="標楷體" w:eastAsia="標楷體" w:hAnsi="標楷體" w:hint="eastAsia"/>
          <w:sz w:val="26"/>
          <w:szCs w:val="26"/>
        </w:rPr>
        <w:t xml:space="preserve">地址：高雄市新興區仁愛一街302號 </w:t>
      </w:r>
    </w:p>
    <w:p w:rsidR="00575116" w:rsidRPr="00AC3780" w:rsidRDefault="00B25C73" w:rsidP="00AC3780">
      <w:pPr>
        <w:pStyle w:val="a3"/>
        <w:numPr>
          <w:ilvl w:val="0"/>
          <w:numId w:val="9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AC3780">
        <w:rPr>
          <w:rFonts w:ascii="標楷體" w:eastAsia="標楷體" w:hAnsi="標楷體" w:hint="eastAsia"/>
          <w:sz w:val="26"/>
          <w:szCs w:val="26"/>
        </w:rPr>
        <w:t>Email:</w:t>
      </w:r>
      <w:r w:rsidRPr="00AC378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tzuen76201061@gmail.com</w:t>
      </w:r>
    </w:p>
    <w:p w:rsidR="00354572" w:rsidRPr="00692B3B" w:rsidRDefault="005643A9" w:rsidP="00575116">
      <w:pPr>
        <w:pStyle w:val="a3"/>
        <w:snapToGrid w:val="0"/>
        <w:spacing w:beforeLines="50" w:before="180" w:line="360" w:lineRule="auto"/>
        <w:ind w:leftChars="0" w:left="720"/>
        <w:jc w:val="center"/>
        <w:rPr>
          <w:rFonts w:ascii="標楷體" w:eastAsia="標楷體" w:hAnsi="標楷體"/>
          <w:sz w:val="28"/>
          <w:szCs w:val="28"/>
        </w:rPr>
      </w:pPr>
      <w:r w:rsidRPr="005643A9">
        <w:rPr>
          <w:rFonts w:eastAsia="標楷體" w:hAnsi="標楷體" w:hint="eastAsia"/>
          <w:spacing w:val="-20"/>
          <w:kern w:val="0"/>
          <w:sz w:val="44"/>
          <w:szCs w:val="44"/>
        </w:rPr>
        <w:lastRenderedPageBreak/>
        <w:t>慈恩兒童學佛夏令營</w:t>
      </w:r>
      <w:r w:rsidR="00354572">
        <w:rPr>
          <w:rFonts w:eastAsia="標楷體" w:hAnsi="標楷體" w:hint="eastAsia"/>
          <w:spacing w:val="-20"/>
          <w:kern w:val="0"/>
          <w:sz w:val="44"/>
          <w:szCs w:val="44"/>
        </w:rPr>
        <w:t>報名表</w:t>
      </w:r>
    </w:p>
    <w:tbl>
      <w:tblPr>
        <w:tblStyle w:val="a8"/>
        <w:tblW w:w="4966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2630"/>
        <w:gridCol w:w="1087"/>
        <w:gridCol w:w="1238"/>
        <w:gridCol w:w="1065"/>
        <w:gridCol w:w="3004"/>
      </w:tblGrid>
      <w:tr w:rsidR="007E1BD8" w:rsidRPr="000D2D8B" w:rsidTr="007E1BD8">
        <w:tc>
          <w:tcPr>
            <w:tcW w:w="866" w:type="pct"/>
            <w:vAlign w:val="center"/>
          </w:tcPr>
          <w:p w:rsidR="00672E7F" w:rsidRPr="000D2D8B" w:rsidRDefault="00672E7F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205" w:type="pct"/>
            <w:vAlign w:val="center"/>
          </w:tcPr>
          <w:p w:rsidR="003205D6" w:rsidRPr="000D2D8B" w:rsidRDefault="003205D6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672E7F" w:rsidRPr="000D2D8B" w:rsidRDefault="00672E7F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567" w:type="pct"/>
            <w:vAlign w:val="center"/>
          </w:tcPr>
          <w:p w:rsidR="00672E7F" w:rsidRPr="000D2D8B" w:rsidRDefault="00672E7F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672E7F" w:rsidRPr="000D2D8B" w:rsidRDefault="00672E7F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1377" w:type="pct"/>
            <w:vAlign w:val="center"/>
          </w:tcPr>
          <w:p w:rsidR="00672E7F" w:rsidRPr="000D2D8B" w:rsidRDefault="00672E7F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1BD8" w:rsidRPr="000D2D8B" w:rsidTr="007E1BD8">
        <w:tc>
          <w:tcPr>
            <w:tcW w:w="866" w:type="pct"/>
          </w:tcPr>
          <w:p w:rsidR="003205D6" w:rsidRPr="000D2D8B" w:rsidRDefault="003205D6" w:rsidP="001B5BFD">
            <w:pPr>
              <w:pStyle w:val="Standard"/>
              <w:tabs>
                <w:tab w:val="left" w:pos="1064"/>
              </w:tabs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身份證字號</w:t>
            </w:r>
          </w:p>
          <w:p w:rsidR="003205D6" w:rsidRPr="000D2D8B" w:rsidRDefault="003205D6" w:rsidP="001B5BFD">
            <w:pPr>
              <w:pStyle w:val="Standard"/>
              <w:tabs>
                <w:tab w:val="left" w:pos="1064"/>
              </w:tabs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(</w:t>
            </w:r>
            <w:r w:rsidRPr="000D2D8B">
              <w:rPr>
                <w:rFonts w:eastAsia="標楷體" w:hint="eastAsia"/>
                <w:sz w:val="28"/>
                <w:szCs w:val="28"/>
              </w:rPr>
              <w:t>辦平安保險</w:t>
            </w:r>
            <w:r w:rsidRPr="000D2D8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03" w:type="pct"/>
            <w:gridSpan w:val="2"/>
          </w:tcPr>
          <w:p w:rsidR="003205D6" w:rsidRPr="000D2D8B" w:rsidRDefault="003205D6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pct"/>
          </w:tcPr>
          <w:p w:rsidR="003205D6" w:rsidRPr="000D2D8B" w:rsidRDefault="003205D6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血型</w:t>
            </w:r>
          </w:p>
        </w:tc>
        <w:tc>
          <w:tcPr>
            <w:tcW w:w="1864" w:type="pct"/>
            <w:gridSpan w:val="2"/>
          </w:tcPr>
          <w:p w:rsidR="003205D6" w:rsidRPr="000D2D8B" w:rsidRDefault="003205D6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E1BD8" w:rsidRPr="000D2D8B" w:rsidTr="007E1BD8">
        <w:tc>
          <w:tcPr>
            <w:tcW w:w="866" w:type="pct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703" w:type="pct"/>
            <w:gridSpan w:val="2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pct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64" w:type="pct"/>
            <w:gridSpan w:val="2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E1BD8" w:rsidRPr="000D2D8B" w:rsidTr="007E1BD8">
        <w:tc>
          <w:tcPr>
            <w:tcW w:w="866" w:type="pct"/>
            <w:vMerge w:val="restart"/>
            <w:vAlign w:val="center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205" w:type="pct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(H)</w:t>
            </w:r>
          </w:p>
        </w:tc>
        <w:tc>
          <w:tcPr>
            <w:tcW w:w="1065" w:type="pct"/>
            <w:gridSpan w:val="2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4" w:type="pct"/>
            <w:gridSpan w:val="2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(O)</w:t>
            </w:r>
          </w:p>
        </w:tc>
      </w:tr>
      <w:tr w:rsidR="007E1BD8" w:rsidRPr="000D2D8B" w:rsidTr="007E1BD8">
        <w:tc>
          <w:tcPr>
            <w:tcW w:w="866" w:type="pct"/>
            <w:vMerge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065" w:type="pct"/>
            <w:gridSpan w:val="2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4" w:type="pct"/>
            <w:gridSpan w:val="2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傳真</w:t>
            </w:r>
            <w:r w:rsidRPr="000D2D8B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EC5485" w:rsidRPr="000D2D8B" w:rsidTr="007E1BD8">
        <w:tc>
          <w:tcPr>
            <w:tcW w:w="866" w:type="pct"/>
            <w:vAlign w:val="center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聯絡住址</w:t>
            </w:r>
          </w:p>
        </w:tc>
        <w:tc>
          <w:tcPr>
            <w:tcW w:w="4134" w:type="pct"/>
            <w:gridSpan w:val="5"/>
          </w:tcPr>
          <w:p w:rsidR="00EC5485" w:rsidRPr="000D2D8B" w:rsidRDefault="00EC5485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449FB" w:rsidRPr="000D2D8B" w:rsidTr="007E1BD8">
        <w:tc>
          <w:tcPr>
            <w:tcW w:w="866" w:type="pct"/>
            <w:vMerge w:val="restart"/>
            <w:vAlign w:val="center"/>
          </w:tcPr>
          <w:p w:rsidR="007449FB" w:rsidRPr="000D2D8B" w:rsidRDefault="007449FB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 w:hint="eastAsia"/>
                <w:sz w:val="28"/>
                <w:szCs w:val="28"/>
              </w:rPr>
              <w:t>健康狀況</w:t>
            </w:r>
          </w:p>
        </w:tc>
        <w:tc>
          <w:tcPr>
            <w:tcW w:w="4134" w:type="pct"/>
            <w:gridSpan w:val="5"/>
          </w:tcPr>
          <w:p w:rsidR="007449FB" w:rsidRPr="000D2D8B" w:rsidRDefault="007449FB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7449FB">
              <w:rPr>
                <w:rFonts w:eastAsia="標楷體" w:hint="eastAsia"/>
                <w:sz w:val="28"/>
                <w:szCs w:val="28"/>
              </w:rPr>
              <w:t>身高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449FB">
              <w:rPr>
                <w:rFonts w:eastAsia="標楷體" w:hint="eastAsia"/>
                <w:sz w:val="28"/>
                <w:szCs w:val="28"/>
              </w:rPr>
              <w:tab/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7449FB">
              <w:rPr>
                <w:rFonts w:eastAsia="標楷體" w:hint="eastAsia"/>
                <w:sz w:val="28"/>
                <w:szCs w:val="28"/>
              </w:rPr>
              <w:t>體重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449FB">
              <w:rPr>
                <w:rFonts w:eastAsia="標楷體" w:hint="eastAsia"/>
                <w:sz w:val="28"/>
                <w:szCs w:val="28"/>
              </w:rPr>
              <w:tab/>
            </w:r>
          </w:p>
        </w:tc>
      </w:tr>
      <w:tr w:rsidR="007449FB" w:rsidRPr="000D2D8B" w:rsidTr="007E1BD8">
        <w:tc>
          <w:tcPr>
            <w:tcW w:w="866" w:type="pct"/>
            <w:vMerge/>
          </w:tcPr>
          <w:p w:rsidR="007449FB" w:rsidRPr="000D2D8B" w:rsidRDefault="007449FB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34" w:type="pct"/>
            <w:gridSpan w:val="5"/>
          </w:tcPr>
          <w:p w:rsidR="007449FB" w:rsidRPr="00020ABC" w:rsidRDefault="007449FB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D2D8B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慢性病</w:t>
            </w:r>
            <w:r w:rsidRPr="000D2D8B">
              <w:rPr>
                <w:rFonts w:eastAsia="標楷體" w:hint="eastAsia"/>
                <w:sz w:val="28"/>
                <w:szCs w:val="28"/>
              </w:rPr>
              <w:t>或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Pr="000D2D8B">
              <w:rPr>
                <w:rFonts w:eastAsia="標楷體" w:hint="eastAsia"/>
                <w:sz w:val="28"/>
                <w:szCs w:val="28"/>
              </w:rPr>
              <w:t>特殊疾病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7449FB" w:rsidRPr="000D2D8B" w:rsidTr="007E1BD8">
        <w:tc>
          <w:tcPr>
            <w:tcW w:w="866" w:type="pct"/>
            <w:vMerge/>
          </w:tcPr>
          <w:p w:rsidR="007449FB" w:rsidRPr="000D2D8B" w:rsidRDefault="007449FB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34" w:type="pct"/>
            <w:gridSpan w:val="5"/>
          </w:tcPr>
          <w:p w:rsidR="007449FB" w:rsidRPr="000D2D8B" w:rsidRDefault="007449FB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D2D8B">
              <w:rPr>
                <w:rFonts w:eastAsia="標楷體"/>
                <w:sz w:val="28"/>
                <w:szCs w:val="28"/>
              </w:rPr>
              <w:sym w:font="Wingdings 2" w:char="F0A3"/>
            </w:r>
            <w:r w:rsidRPr="000D2D8B">
              <w:rPr>
                <w:rFonts w:eastAsia="標楷體" w:hint="eastAsia"/>
                <w:sz w:val="28"/>
                <w:szCs w:val="28"/>
              </w:rPr>
              <w:t>健康寶寶</w:t>
            </w:r>
          </w:p>
        </w:tc>
      </w:tr>
      <w:tr w:rsidR="007449FB" w:rsidRPr="000D2D8B" w:rsidTr="007E1BD8">
        <w:tc>
          <w:tcPr>
            <w:tcW w:w="5000" w:type="pct"/>
            <w:gridSpan w:val="6"/>
          </w:tcPr>
          <w:p w:rsidR="007449FB" w:rsidRPr="000D2D8B" w:rsidRDefault="007449FB" w:rsidP="001B5BFD">
            <w:pPr>
              <w:pStyle w:val="Standard"/>
              <w:tabs>
                <w:tab w:val="left" w:pos="1064"/>
              </w:tabs>
              <w:snapToGrid w:val="0"/>
              <w:spacing w:beforeLines="50" w:before="180" w:afterLines="150" w:after="540"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2D8B">
              <w:rPr>
                <w:rFonts w:ascii="標楷體" w:eastAsia="標楷體" w:hAnsi="標楷體"/>
                <w:b/>
                <w:sz w:val="36"/>
                <w:szCs w:val="36"/>
              </w:rPr>
              <w:t>學員緊急醫療及注意事項同意書</w:t>
            </w:r>
          </w:p>
          <w:p w:rsidR="007449FB" w:rsidRPr="000D2D8B" w:rsidRDefault="007449FB" w:rsidP="001B5BFD">
            <w:pPr>
              <w:widowControl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2D8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學員姓名</w:t>
            </w:r>
            <w:r w:rsidRPr="000D2D8B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:</w:t>
            </w:r>
            <w:r w:rsidRPr="000D2D8B">
              <w:rPr>
                <w:rFonts w:ascii="Arial" w:eastAsia="新細明體" w:hAnsi="Arial" w:cs="Arial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0D2D8B">
              <w:rPr>
                <w:rFonts w:ascii="標楷體" w:eastAsia="標楷體" w:hAnsi="標楷體" w:hint="eastAsia"/>
                <w:sz w:val="28"/>
                <w:szCs w:val="28"/>
              </w:rPr>
              <w:t>，目前身體狀況良好!今允許參加財團法人佛教慈恩育幼基金會(以下稱本會)舉辦之活動。在活動期間若有發生任何意外事件，將立即通知家長並全權交由本會代為緊急處理。</w:t>
            </w:r>
          </w:p>
          <w:p w:rsidR="007449FB" w:rsidRPr="000D2D8B" w:rsidRDefault="007449FB" w:rsidP="001B5BFD">
            <w:pPr>
              <w:widowControl/>
              <w:adjustRightInd w:val="0"/>
              <w:snapToGrid w:val="0"/>
              <w:spacing w:beforeLines="100" w:before="36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2D8B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CD26F1" w:rsidRPr="000D2D8B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bookmarkStart w:id="0" w:name="_GoBack"/>
            <w:bookmarkEnd w:id="0"/>
            <w:r w:rsidRPr="000D2D8B">
              <w:rPr>
                <w:rFonts w:ascii="標楷體" w:eastAsia="標楷體" w:hAnsi="標楷體" w:hint="eastAsia"/>
                <w:sz w:val="28"/>
                <w:szCs w:val="28"/>
              </w:rPr>
              <w:t>(監護人):</w:t>
            </w:r>
            <w:r w:rsidRPr="000D2D8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0D2D8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D2D8B">
              <w:rPr>
                <w:rFonts w:ascii="標楷體" w:eastAsia="標楷體" w:hAnsi="標楷體" w:hint="eastAsia"/>
                <w:sz w:val="28"/>
                <w:szCs w:val="28"/>
              </w:rPr>
              <w:t>之子女若有意外事件發生做以上緊急處理，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除可歸責於活動單位所造成之意外，</w:t>
            </w:r>
            <w:r w:rsidRPr="000D2D8B">
              <w:rPr>
                <w:rFonts w:ascii="標楷體" w:eastAsia="標楷體" w:hAnsi="標楷體" w:hint="eastAsia"/>
                <w:sz w:val="28"/>
                <w:szCs w:val="28"/>
              </w:rPr>
              <w:t>不對小孩因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自行發生之</w:t>
            </w:r>
            <w:r w:rsidRPr="000D2D8B">
              <w:rPr>
                <w:rFonts w:ascii="標楷體" w:eastAsia="標楷體" w:hAnsi="標楷體" w:hint="eastAsia"/>
                <w:sz w:val="28"/>
                <w:szCs w:val="28"/>
              </w:rPr>
              <w:t>意外受傷、生病要求賠償。</w:t>
            </w:r>
          </w:p>
          <w:p w:rsidR="007449FB" w:rsidRDefault="007449FB" w:rsidP="001B5BFD">
            <w:pPr>
              <w:pStyle w:val="Standard"/>
              <w:tabs>
                <w:tab w:val="left" w:pos="1064"/>
              </w:tabs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7449FB" w:rsidRDefault="007449FB" w:rsidP="001B5BFD">
            <w:pPr>
              <w:pStyle w:val="Standard"/>
              <w:tabs>
                <w:tab w:val="left" w:pos="1064"/>
              </w:tabs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7449FB" w:rsidRPr="000D2D8B" w:rsidRDefault="007449FB" w:rsidP="001B5BFD">
            <w:pPr>
              <w:pStyle w:val="Standard"/>
              <w:tabs>
                <w:tab w:val="left" w:pos="1064"/>
              </w:tabs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7449FB" w:rsidRPr="000D2D8B" w:rsidRDefault="007449FB" w:rsidP="001B5BFD">
            <w:pPr>
              <w:widowControl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D2D8B">
              <w:rPr>
                <w:rFonts w:ascii="標楷體" w:eastAsia="標楷體" w:hAnsi="標楷體" w:hint="eastAsia"/>
                <w:sz w:val="28"/>
                <w:szCs w:val="28"/>
              </w:rPr>
              <w:t>家長(監護人)簽名:</w:t>
            </w:r>
            <w:r w:rsidRPr="000D2D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F133B7" w:rsidRDefault="00F133B7" w:rsidP="001B5BFD">
      <w:pPr>
        <w:pStyle w:val="Standard"/>
        <w:tabs>
          <w:tab w:val="left" w:pos="1064"/>
        </w:tabs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</w:p>
    <w:sectPr w:rsidR="00F133B7" w:rsidSect="007E1BD8">
      <w:headerReference w:type="default" r:id="rId10"/>
      <w:pgSz w:w="11906" w:h="16838"/>
      <w:pgMar w:top="851" w:right="707" w:bottom="56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5" w:rsidRDefault="00580845" w:rsidP="00F51A4F">
      <w:r>
        <w:separator/>
      </w:r>
    </w:p>
  </w:endnote>
  <w:endnote w:type="continuationSeparator" w:id="0">
    <w:p w:rsidR="00580845" w:rsidRDefault="00580845" w:rsidP="00F5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5" w:rsidRDefault="00580845" w:rsidP="00F51A4F">
      <w:r>
        <w:separator/>
      </w:r>
    </w:p>
  </w:footnote>
  <w:footnote w:type="continuationSeparator" w:id="0">
    <w:p w:rsidR="00580845" w:rsidRDefault="00580845" w:rsidP="00F5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2" w:rsidRDefault="00354572" w:rsidP="00354572">
    <w:pPr>
      <w:pStyle w:val="a4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4B6"/>
    <w:multiLevelType w:val="hybridMultilevel"/>
    <w:tmpl w:val="BBCC029E"/>
    <w:lvl w:ilvl="0" w:tplc="04090001">
      <w:start w:val="1"/>
      <w:numFmt w:val="bullet"/>
      <w:lvlText w:val=""/>
      <w:lvlJc w:val="left"/>
      <w:pPr>
        <w:ind w:left="14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1">
    <w:nsid w:val="1D627297"/>
    <w:multiLevelType w:val="hybridMultilevel"/>
    <w:tmpl w:val="B7AE45B6"/>
    <w:lvl w:ilvl="0" w:tplc="4AAE5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714A6C"/>
    <w:multiLevelType w:val="hybridMultilevel"/>
    <w:tmpl w:val="56A68280"/>
    <w:lvl w:ilvl="0" w:tplc="1010A0B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BCE376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3D65BC"/>
    <w:multiLevelType w:val="hybridMultilevel"/>
    <w:tmpl w:val="D182FAAA"/>
    <w:lvl w:ilvl="0" w:tplc="0F72F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">
    <w:nsid w:val="4C1203E9"/>
    <w:multiLevelType w:val="hybridMultilevel"/>
    <w:tmpl w:val="68CE0658"/>
    <w:lvl w:ilvl="0" w:tplc="2B663F70">
      <w:start w:val="1"/>
      <w:numFmt w:val="bullet"/>
      <w:lvlText w:val="•"/>
      <w:lvlJc w:val="left"/>
      <w:pPr>
        <w:ind w:left="14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5">
    <w:nsid w:val="5160068D"/>
    <w:multiLevelType w:val="hybridMultilevel"/>
    <w:tmpl w:val="D182FAAA"/>
    <w:lvl w:ilvl="0" w:tplc="0F72F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>
    <w:nsid w:val="52E72802"/>
    <w:multiLevelType w:val="hybridMultilevel"/>
    <w:tmpl w:val="D182FAAA"/>
    <w:lvl w:ilvl="0" w:tplc="0F72F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>
    <w:nsid w:val="52EB48F2"/>
    <w:multiLevelType w:val="hybridMultilevel"/>
    <w:tmpl w:val="5F548A14"/>
    <w:lvl w:ilvl="0" w:tplc="2B663F70">
      <w:start w:val="1"/>
      <w:numFmt w:val="bullet"/>
      <w:lvlText w:val="•"/>
      <w:lvlJc w:val="left"/>
      <w:pPr>
        <w:ind w:left="120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723E0F8A"/>
    <w:multiLevelType w:val="hybridMultilevel"/>
    <w:tmpl w:val="939C719E"/>
    <w:lvl w:ilvl="0" w:tplc="7922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0"/>
    <w:rsid w:val="00020ABC"/>
    <w:rsid w:val="00035DFC"/>
    <w:rsid w:val="00060F2E"/>
    <w:rsid w:val="0006205D"/>
    <w:rsid w:val="00073AB5"/>
    <w:rsid w:val="00087BC3"/>
    <w:rsid w:val="00096EEC"/>
    <w:rsid w:val="000A1FDC"/>
    <w:rsid w:val="000A6A5D"/>
    <w:rsid w:val="000A6C35"/>
    <w:rsid w:val="000B2C38"/>
    <w:rsid w:val="000D2D8B"/>
    <w:rsid w:val="00115359"/>
    <w:rsid w:val="00140F21"/>
    <w:rsid w:val="001551ED"/>
    <w:rsid w:val="00162937"/>
    <w:rsid w:val="001A64B3"/>
    <w:rsid w:val="001B3703"/>
    <w:rsid w:val="001B5BFD"/>
    <w:rsid w:val="001F18B2"/>
    <w:rsid w:val="00200C24"/>
    <w:rsid w:val="0024089E"/>
    <w:rsid w:val="002603C5"/>
    <w:rsid w:val="00262650"/>
    <w:rsid w:val="0029108C"/>
    <w:rsid w:val="002919EF"/>
    <w:rsid w:val="00292C90"/>
    <w:rsid w:val="002A33F5"/>
    <w:rsid w:val="002B52F3"/>
    <w:rsid w:val="002D1ABF"/>
    <w:rsid w:val="002D5A61"/>
    <w:rsid w:val="002E33CE"/>
    <w:rsid w:val="00320511"/>
    <w:rsid w:val="003205D6"/>
    <w:rsid w:val="00327484"/>
    <w:rsid w:val="00354572"/>
    <w:rsid w:val="00356250"/>
    <w:rsid w:val="003D4202"/>
    <w:rsid w:val="003E4A09"/>
    <w:rsid w:val="004017A4"/>
    <w:rsid w:val="00430349"/>
    <w:rsid w:val="004515C6"/>
    <w:rsid w:val="00451D7F"/>
    <w:rsid w:val="0045455E"/>
    <w:rsid w:val="004C39E8"/>
    <w:rsid w:val="004F529F"/>
    <w:rsid w:val="00502A03"/>
    <w:rsid w:val="005269AA"/>
    <w:rsid w:val="00551585"/>
    <w:rsid w:val="00553AE6"/>
    <w:rsid w:val="005643A9"/>
    <w:rsid w:val="00575116"/>
    <w:rsid w:val="00576CCD"/>
    <w:rsid w:val="00580845"/>
    <w:rsid w:val="005942D3"/>
    <w:rsid w:val="005A01BB"/>
    <w:rsid w:val="005A285C"/>
    <w:rsid w:val="005C2573"/>
    <w:rsid w:val="005C3BE2"/>
    <w:rsid w:val="005C64A7"/>
    <w:rsid w:val="005D2781"/>
    <w:rsid w:val="005D6D44"/>
    <w:rsid w:val="005F6022"/>
    <w:rsid w:val="00627663"/>
    <w:rsid w:val="00636E3C"/>
    <w:rsid w:val="0064256C"/>
    <w:rsid w:val="00672E7F"/>
    <w:rsid w:val="00683B5E"/>
    <w:rsid w:val="00685558"/>
    <w:rsid w:val="00692B3B"/>
    <w:rsid w:val="00694C73"/>
    <w:rsid w:val="006A0920"/>
    <w:rsid w:val="006C130A"/>
    <w:rsid w:val="006D4E80"/>
    <w:rsid w:val="006D60E6"/>
    <w:rsid w:val="006E01AB"/>
    <w:rsid w:val="00710163"/>
    <w:rsid w:val="007239ED"/>
    <w:rsid w:val="007303C0"/>
    <w:rsid w:val="00736C1D"/>
    <w:rsid w:val="007449FB"/>
    <w:rsid w:val="00763368"/>
    <w:rsid w:val="00791BAD"/>
    <w:rsid w:val="007C3D98"/>
    <w:rsid w:val="007D5C9B"/>
    <w:rsid w:val="007E1BD8"/>
    <w:rsid w:val="00807B2E"/>
    <w:rsid w:val="00832F2C"/>
    <w:rsid w:val="008440F3"/>
    <w:rsid w:val="0086217C"/>
    <w:rsid w:val="0086751F"/>
    <w:rsid w:val="0087712D"/>
    <w:rsid w:val="00886A38"/>
    <w:rsid w:val="008A2402"/>
    <w:rsid w:val="008B55AD"/>
    <w:rsid w:val="0091366D"/>
    <w:rsid w:val="0092515B"/>
    <w:rsid w:val="00934C11"/>
    <w:rsid w:val="009371B7"/>
    <w:rsid w:val="009441DD"/>
    <w:rsid w:val="009538D5"/>
    <w:rsid w:val="009B5D64"/>
    <w:rsid w:val="009C3BDA"/>
    <w:rsid w:val="009E29C2"/>
    <w:rsid w:val="00A256A2"/>
    <w:rsid w:val="00A40C8B"/>
    <w:rsid w:val="00A44803"/>
    <w:rsid w:val="00A657B5"/>
    <w:rsid w:val="00A8131F"/>
    <w:rsid w:val="00A95DFA"/>
    <w:rsid w:val="00A95E17"/>
    <w:rsid w:val="00AA6F7B"/>
    <w:rsid w:val="00AB77A2"/>
    <w:rsid w:val="00AC2ECA"/>
    <w:rsid w:val="00AC3780"/>
    <w:rsid w:val="00AC7BB3"/>
    <w:rsid w:val="00AD3EF7"/>
    <w:rsid w:val="00AE26D3"/>
    <w:rsid w:val="00AF1879"/>
    <w:rsid w:val="00AF1E99"/>
    <w:rsid w:val="00AF706A"/>
    <w:rsid w:val="00B125D5"/>
    <w:rsid w:val="00B25C73"/>
    <w:rsid w:val="00B3675E"/>
    <w:rsid w:val="00B4727D"/>
    <w:rsid w:val="00B605A1"/>
    <w:rsid w:val="00BC1231"/>
    <w:rsid w:val="00BC4B49"/>
    <w:rsid w:val="00C16D7F"/>
    <w:rsid w:val="00C2630D"/>
    <w:rsid w:val="00C356BF"/>
    <w:rsid w:val="00C45CB0"/>
    <w:rsid w:val="00C57848"/>
    <w:rsid w:val="00C655C1"/>
    <w:rsid w:val="00C943CD"/>
    <w:rsid w:val="00C9562E"/>
    <w:rsid w:val="00C964D0"/>
    <w:rsid w:val="00CA0049"/>
    <w:rsid w:val="00CA341D"/>
    <w:rsid w:val="00CA3E70"/>
    <w:rsid w:val="00CD26F1"/>
    <w:rsid w:val="00CD3820"/>
    <w:rsid w:val="00CD4302"/>
    <w:rsid w:val="00CE67C1"/>
    <w:rsid w:val="00D122E8"/>
    <w:rsid w:val="00D305BD"/>
    <w:rsid w:val="00D433FC"/>
    <w:rsid w:val="00D64EF6"/>
    <w:rsid w:val="00D66B19"/>
    <w:rsid w:val="00D87D1E"/>
    <w:rsid w:val="00D928EC"/>
    <w:rsid w:val="00DB2463"/>
    <w:rsid w:val="00DB5950"/>
    <w:rsid w:val="00DD4E04"/>
    <w:rsid w:val="00DE635E"/>
    <w:rsid w:val="00E23150"/>
    <w:rsid w:val="00E63AC1"/>
    <w:rsid w:val="00E67765"/>
    <w:rsid w:val="00E67C58"/>
    <w:rsid w:val="00E734D8"/>
    <w:rsid w:val="00EC00B6"/>
    <w:rsid w:val="00EC5485"/>
    <w:rsid w:val="00ED2511"/>
    <w:rsid w:val="00ED5C6B"/>
    <w:rsid w:val="00EE2402"/>
    <w:rsid w:val="00F114B9"/>
    <w:rsid w:val="00F133B7"/>
    <w:rsid w:val="00F3034A"/>
    <w:rsid w:val="00F51A4F"/>
    <w:rsid w:val="00FF43A2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A4F"/>
    <w:rPr>
      <w:sz w:val="20"/>
      <w:szCs w:val="20"/>
    </w:rPr>
  </w:style>
  <w:style w:type="paragraph" w:customStyle="1" w:styleId="Standard">
    <w:name w:val="Standard"/>
    <w:rsid w:val="005C2573"/>
    <w:pPr>
      <w:widowControl w:val="0"/>
      <w:suppressAutoHyphens/>
      <w:autoSpaceDN w:val="0"/>
      <w:spacing w:line="331" w:lineRule="atLeast"/>
    </w:pPr>
    <w:rPr>
      <w:rFonts w:ascii="Times New Roman" w:eastAsia="新細明體, PMingLiU" w:hAnsi="Times New Roman" w:cs="Times New Roman"/>
      <w:kern w:val="3"/>
      <w:szCs w:val="20"/>
    </w:rPr>
  </w:style>
  <w:style w:type="table" w:styleId="a8">
    <w:name w:val="Table Grid"/>
    <w:basedOn w:val="a1"/>
    <w:uiPriority w:val="59"/>
    <w:rsid w:val="0035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rsid w:val="00832F2C"/>
    <w:pPr>
      <w:numPr>
        <w:numId w:val="6"/>
      </w:numPr>
      <w:spacing w:line="400" w:lineRule="exact"/>
      <w:ind w:left="357" w:hanging="357"/>
      <w:jc w:val="both"/>
    </w:pPr>
    <w:rPr>
      <w:rFonts w:ascii="標楷體" w:eastAsia="標楷體" w:hAnsi="標楷體" w:cs="Times New Roman"/>
      <w:szCs w:val="24"/>
    </w:rPr>
  </w:style>
  <w:style w:type="character" w:customStyle="1" w:styleId="5yl5">
    <w:name w:val="_5yl5"/>
    <w:basedOn w:val="a0"/>
    <w:rsid w:val="00791BAD"/>
  </w:style>
  <w:style w:type="paragraph" w:styleId="a9">
    <w:name w:val="Balloon Text"/>
    <w:basedOn w:val="a"/>
    <w:link w:val="aa"/>
    <w:uiPriority w:val="99"/>
    <w:semiHidden/>
    <w:unhideWhenUsed/>
    <w:rsid w:val="006A0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9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575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A4F"/>
    <w:rPr>
      <w:sz w:val="20"/>
      <w:szCs w:val="20"/>
    </w:rPr>
  </w:style>
  <w:style w:type="paragraph" w:customStyle="1" w:styleId="Standard">
    <w:name w:val="Standard"/>
    <w:rsid w:val="005C2573"/>
    <w:pPr>
      <w:widowControl w:val="0"/>
      <w:suppressAutoHyphens/>
      <w:autoSpaceDN w:val="0"/>
      <w:spacing w:line="331" w:lineRule="atLeast"/>
    </w:pPr>
    <w:rPr>
      <w:rFonts w:ascii="Times New Roman" w:eastAsia="新細明體, PMingLiU" w:hAnsi="Times New Roman" w:cs="Times New Roman"/>
      <w:kern w:val="3"/>
      <w:szCs w:val="20"/>
    </w:rPr>
  </w:style>
  <w:style w:type="table" w:styleId="a8">
    <w:name w:val="Table Grid"/>
    <w:basedOn w:val="a1"/>
    <w:uiPriority w:val="59"/>
    <w:rsid w:val="0035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rsid w:val="00832F2C"/>
    <w:pPr>
      <w:numPr>
        <w:numId w:val="6"/>
      </w:numPr>
      <w:spacing w:line="400" w:lineRule="exact"/>
      <w:ind w:left="357" w:hanging="357"/>
      <w:jc w:val="both"/>
    </w:pPr>
    <w:rPr>
      <w:rFonts w:ascii="標楷體" w:eastAsia="標楷體" w:hAnsi="標楷體" w:cs="Times New Roman"/>
      <w:szCs w:val="24"/>
    </w:rPr>
  </w:style>
  <w:style w:type="character" w:customStyle="1" w:styleId="5yl5">
    <w:name w:val="_5yl5"/>
    <w:basedOn w:val="a0"/>
    <w:rsid w:val="00791BAD"/>
  </w:style>
  <w:style w:type="paragraph" w:styleId="a9">
    <w:name w:val="Balloon Text"/>
    <w:basedOn w:val="a"/>
    <w:link w:val="aa"/>
    <w:uiPriority w:val="99"/>
    <w:semiHidden/>
    <w:unhideWhenUsed/>
    <w:rsid w:val="006A0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9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57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S2sn1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8398-2A8A-4F74-8746-45AFCC6A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1020</Characters>
  <Application>Microsoft Office Word</Application>
  <DocSecurity>0</DocSecurity>
  <Lines>8</Lines>
  <Paragraphs>2</Paragraphs>
  <ScaleCrop>false</ScaleCrop>
  <Company>hsu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USER</cp:lastModifiedBy>
  <cp:revision>14</cp:revision>
  <cp:lastPrinted>2017-05-23T03:08:00Z</cp:lastPrinted>
  <dcterms:created xsi:type="dcterms:W3CDTF">2017-06-06T07:16:00Z</dcterms:created>
  <dcterms:modified xsi:type="dcterms:W3CDTF">2018-04-11T09:01:00Z</dcterms:modified>
</cp:coreProperties>
</file>