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00" w:rsidRDefault="00B81300" w:rsidP="00B81300">
      <w:pPr>
        <w:adjustRightInd w:val="0"/>
        <w:snapToGrid w:val="0"/>
        <w:spacing w:beforeLines="50" w:before="180" w:line="0" w:lineRule="atLeast"/>
        <w:ind w:right="480"/>
        <w:rPr>
          <w:rFonts w:ascii="標楷體" w:eastAsia="標楷體" w:hAnsi="標楷體" w:hint="eastAsia"/>
          <w:b/>
          <w:szCs w:val="24"/>
        </w:rPr>
      </w:pPr>
      <w:bookmarkStart w:id="0" w:name="_GoBack"/>
      <w:bookmarkEnd w:id="0"/>
    </w:p>
    <w:p w:rsidR="00B21E19" w:rsidRPr="00B21E19" w:rsidRDefault="00B65DC4" w:rsidP="00B21E19">
      <w:pPr>
        <w:adjustRightInd w:val="0"/>
        <w:snapToGrid w:val="0"/>
        <w:spacing w:beforeLines="50" w:before="180"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 w:hint="eastAsia"/>
          <w:b/>
          <w:szCs w:val="24"/>
        </w:rPr>
        <w:t>6</w:t>
      </w:r>
      <w:r w:rsidR="00B21E19" w:rsidRPr="00B21E19">
        <w:rPr>
          <w:rFonts w:ascii="標楷體" w:eastAsia="標楷體" w:hAnsi="標楷體" w:hint="eastAsia"/>
          <w:b/>
          <w:szCs w:val="24"/>
        </w:rPr>
        <w:t>年</w:t>
      </w:r>
      <w:r w:rsidR="00D77437">
        <w:rPr>
          <w:rFonts w:ascii="標楷體" w:eastAsia="標楷體" w:hAnsi="標楷體" w:hint="eastAsia"/>
          <w:b/>
          <w:szCs w:val="24"/>
        </w:rPr>
        <w:t>11</w:t>
      </w:r>
      <w:r w:rsidR="00B21E19" w:rsidRPr="00B21E19">
        <w:rPr>
          <w:rFonts w:ascii="標楷體" w:eastAsia="標楷體" w:hAnsi="標楷體" w:hint="eastAsia"/>
          <w:b/>
          <w:szCs w:val="24"/>
        </w:rPr>
        <w:t>月</w:t>
      </w:r>
      <w:r w:rsidR="00D77437">
        <w:rPr>
          <w:rFonts w:ascii="標楷體" w:eastAsia="標楷體" w:hAnsi="標楷體" w:hint="eastAsia"/>
          <w:b/>
          <w:szCs w:val="24"/>
        </w:rPr>
        <w:t>14</w:t>
      </w:r>
      <w:r w:rsidR="00B21E19" w:rsidRPr="00B21E19">
        <w:rPr>
          <w:rFonts w:ascii="標楷體" w:eastAsia="標楷體" w:hAnsi="標楷體" w:hint="eastAsia"/>
          <w:b/>
          <w:szCs w:val="24"/>
        </w:rPr>
        <w:t>日</w:t>
      </w:r>
      <w:r w:rsidR="002011AD">
        <w:rPr>
          <w:rFonts w:ascii="標楷體" w:eastAsia="標楷體" w:hAnsi="標楷體" w:hint="eastAsia"/>
          <w:b/>
          <w:szCs w:val="24"/>
        </w:rPr>
        <w:t>修</w:t>
      </w:r>
    </w:p>
    <w:p w:rsidR="00EF5FC7" w:rsidRPr="00BA066A" w:rsidRDefault="008B467B" w:rsidP="00B21E19">
      <w:pPr>
        <w:adjustRightInd w:val="0"/>
        <w:snapToGrid w:val="0"/>
        <w:spacing w:beforeLines="50" w:before="180"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 w:rsidRPr="00BA066A">
        <w:rPr>
          <w:rFonts w:ascii="標楷體" w:eastAsia="標楷體" w:hAnsi="標楷體" w:hint="eastAsia"/>
          <w:b/>
          <w:sz w:val="36"/>
          <w:szCs w:val="32"/>
        </w:rPr>
        <w:t>親子遊戲室</w:t>
      </w:r>
      <w:r w:rsidR="003918F0">
        <w:rPr>
          <w:rFonts w:ascii="標楷體" w:eastAsia="標楷體" w:hAnsi="標楷體" w:hint="eastAsia"/>
          <w:b/>
          <w:sz w:val="36"/>
          <w:szCs w:val="32"/>
        </w:rPr>
        <w:t>使用規定</w:t>
      </w:r>
    </w:p>
    <w:p w:rsidR="00E070CA" w:rsidRPr="00EF5FC7" w:rsidRDefault="00E070CA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EF5FC7">
        <w:rPr>
          <w:rFonts w:ascii="標楷體" w:eastAsia="標楷體" w:hAnsi="標楷體" w:hint="eastAsia"/>
          <w:b/>
          <w:sz w:val="26"/>
          <w:szCs w:val="26"/>
        </w:rPr>
        <w:t>設置目的</w:t>
      </w:r>
    </w:p>
    <w:p w:rsidR="00E070CA" w:rsidRPr="00EF5FC7" w:rsidRDefault="00E070CA" w:rsidP="001B6B29">
      <w:pPr>
        <w:tabs>
          <w:tab w:val="left" w:pos="567"/>
        </w:tabs>
        <w:adjustRightInd w:val="0"/>
        <w:snapToGrid w:val="0"/>
        <w:spacing w:line="0" w:lineRule="atLeast"/>
        <w:ind w:leftChars="200" w:left="480"/>
        <w:jc w:val="both"/>
        <w:rPr>
          <w:rFonts w:ascii="標楷體" w:eastAsia="標楷體" w:hAnsi="標楷體"/>
          <w:b/>
          <w:sz w:val="26"/>
          <w:szCs w:val="26"/>
        </w:rPr>
      </w:pPr>
      <w:r w:rsidRPr="00EF5FC7">
        <w:rPr>
          <w:rFonts w:ascii="標楷體" w:eastAsia="標楷體" w:hAnsi="標楷體"/>
          <w:sz w:val="26"/>
          <w:szCs w:val="26"/>
        </w:rPr>
        <w:t>提供增進</w:t>
      </w:r>
      <w:r w:rsidRPr="00EF5FC7">
        <w:rPr>
          <w:rFonts w:ascii="標楷體" w:eastAsia="標楷體" w:hAnsi="標楷體" w:hint="eastAsia"/>
          <w:sz w:val="26"/>
          <w:szCs w:val="26"/>
        </w:rPr>
        <w:t>嬰</w:t>
      </w:r>
      <w:r w:rsidRPr="00EF5FC7">
        <w:rPr>
          <w:rFonts w:ascii="標楷體" w:eastAsia="標楷體" w:hAnsi="標楷體"/>
          <w:sz w:val="26"/>
          <w:szCs w:val="26"/>
        </w:rPr>
        <w:t>幼兒身心發展之遊戲空間，促進親子共同學習</w:t>
      </w:r>
      <w:r w:rsidRPr="00EF5FC7">
        <w:rPr>
          <w:rFonts w:ascii="標楷體" w:eastAsia="標楷體" w:hAnsi="標楷體" w:hint="eastAsia"/>
          <w:sz w:val="26"/>
          <w:szCs w:val="26"/>
        </w:rPr>
        <w:t>與成長。</w:t>
      </w:r>
    </w:p>
    <w:p w:rsidR="00B36FFA" w:rsidRPr="003918F0" w:rsidRDefault="00971C60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3918F0">
        <w:rPr>
          <w:rFonts w:ascii="標楷體" w:eastAsia="標楷體" w:hAnsi="標楷體" w:hint="eastAsia"/>
          <w:b/>
          <w:sz w:val="26"/>
          <w:szCs w:val="26"/>
        </w:rPr>
        <w:t>使用</w:t>
      </w:r>
      <w:r w:rsidR="00B36FFA" w:rsidRPr="003918F0">
        <w:rPr>
          <w:rFonts w:ascii="標楷體" w:eastAsia="標楷體" w:hAnsi="標楷體" w:hint="eastAsia"/>
          <w:b/>
          <w:sz w:val="26"/>
          <w:szCs w:val="26"/>
        </w:rPr>
        <w:t>對象</w:t>
      </w:r>
    </w:p>
    <w:p w:rsidR="003918F0" w:rsidRPr="003918F0" w:rsidRDefault="003918F0" w:rsidP="00E905AA">
      <w:pPr>
        <w:pStyle w:val="a3"/>
        <w:numPr>
          <w:ilvl w:val="0"/>
          <w:numId w:val="37"/>
        </w:numPr>
        <w:adjustRightInd w:val="0"/>
        <w:snapToGrid w:val="0"/>
        <w:spacing w:line="0" w:lineRule="atLeast"/>
        <w:ind w:leftChars="0" w:left="567" w:firstLine="0"/>
        <w:jc w:val="both"/>
        <w:rPr>
          <w:rFonts w:ascii="標楷體" w:eastAsia="標楷體" w:hAnsi="標楷體"/>
          <w:sz w:val="26"/>
          <w:szCs w:val="26"/>
        </w:rPr>
      </w:pPr>
      <w:r w:rsidRPr="003918F0">
        <w:rPr>
          <w:rFonts w:ascii="標楷體" w:eastAsia="標楷體" w:hAnsi="標楷體" w:hint="eastAsia"/>
          <w:sz w:val="26"/>
          <w:szCs w:val="26"/>
        </w:rPr>
        <w:t>會員</w:t>
      </w:r>
    </w:p>
    <w:p w:rsidR="00AE00DD" w:rsidRPr="003918F0" w:rsidRDefault="00726E82" w:rsidP="003918F0">
      <w:pPr>
        <w:pStyle w:val="a3"/>
        <w:adjustRightInd w:val="0"/>
        <w:snapToGrid w:val="0"/>
        <w:spacing w:line="0" w:lineRule="atLeast"/>
        <w:ind w:leftChars="0" w:left="964"/>
        <w:jc w:val="both"/>
        <w:rPr>
          <w:rFonts w:ascii="標楷體" w:eastAsia="標楷體" w:hAnsi="標楷體"/>
          <w:sz w:val="26"/>
          <w:szCs w:val="26"/>
        </w:rPr>
      </w:pPr>
      <w:r w:rsidRPr="003918F0">
        <w:rPr>
          <w:rFonts w:ascii="標楷體" w:eastAsia="標楷體" w:hAnsi="標楷體" w:hint="eastAsia"/>
          <w:sz w:val="26"/>
          <w:szCs w:val="26"/>
        </w:rPr>
        <w:t>設籍或居住新竹縣</w:t>
      </w:r>
      <w:r w:rsidR="00D77437">
        <w:rPr>
          <w:rFonts w:ascii="標楷體" w:eastAsia="標楷體" w:hAnsi="標楷體" w:hint="eastAsia"/>
          <w:sz w:val="26"/>
          <w:szCs w:val="26"/>
        </w:rPr>
        <w:t>0-6</w:t>
      </w:r>
      <w:r w:rsidRPr="003918F0">
        <w:rPr>
          <w:rFonts w:ascii="標楷體" w:eastAsia="標楷體" w:hAnsi="標楷體" w:hint="eastAsia"/>
          <w:sz w:val="26"/>
          <w:szCs w:val="26"/>
        </w:rPr>
        <w:t>足歲之嬰幼兒及其家長</w:t>
      </w:r>
    </w:p>
    <w:p w:rsidR="003918F0" w:rsidRPr="003918F0" w:rsidRDefault="003918F0" w:rsidP="003918F0">
      <w:pPr>
        <w:pStyle w:val="a3"/>
        <w:numPr>
          <w:ilvl w:val="0"/>
          <w:numId w:val="37"/>
        </w:numPr>
        <w:adjustRightInd w:val="0"/>
        <w:snapToGrid w:val="0"/>
        <w:spacing w:line="0" w:lineRule="atLeast"/>
        <w:ind w:leftChars="0" w:left="567" w:firstLine="0"/>
        <w:jc w:val="both"/>
        <w:rPr>
          <w:rFonts w:ascii="標楷體" w:eastAsia="標楷體" w:hAnsi="標楷體"/>
          <w:sz w:val="26"/>
          <w:szCs w:val="26"/>
        </w:rPr>
      </w:pPr>
      <w:r w:rsidRPr="003918F0">
        <w:rPr>
          <w:rFonts w:ascii="標楷體" w:eastAsia="標楷體" w:hAnsi="標楷體" w:hint="eastAsia"/>
          <w:sz w:val="26"/>
          <w:szCs w:val="26"/>
        </w:rPr>
        <w:t>非會員</w:t>
      </w:r>
    </w:p>
    <w:p w:rsidR="00E6324B" w:rsidRPr="00E8086F" w:rsidRDefault="00E6324B" w:rsidP="003918F0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964"/>
        <w:jc w:val="both"/>
        <w:rPr>
          <w:rFonts w:ascii="標楷體" w:eastAsia="標楷體" w:hAnsi="標楷體"/>
          <w:sz w:val="26"/>
          <w:szCs w:val="26"/>
        </w:rPr>
      </w:pPr>
      <w:r w:rsidRPr="002B1C0E">
        <w:rPr>
          <w:rFonts w:ascii="標楷體" w:eastAsia="標楷體" w:hAnsi="標楷體" w:hint="eastAsia"/>
          <w:sz w:val="26"/>
          <w:szCs w:val="26"/>
        </w:rPr>
        <w:t>外縣市或本縣第一次來此</w:t>
      </w:r>
      <w:proofErr w:type="gramStart"/>
      <w:r w:rsidRPr="002B1C0E">
        <w:rPr>
          <w:rFonts w:ascii="標楷體" w:eastAsia="標楷體" w:hAnsi="標楷體" w:hint="eastAsia"/>
          <w:sz w:val="26"/>
          <w:szCs w:val="26"/>
        </w:rPr>
        <w:t>之</w:t>
      </w:r>
      <w:proofErr w:type="gramEnd"/>
      <w:r w:rsidRPr="002B1C0E">
        <w:rPr>
          <w:rFonts w:ascii="標楷體" w:eastAsia="標楷體" w:hAnsi="標楷體" w:hint="eastAsia"/>
          <w:sz w:val="26"/>
          <w:szCs w:val="26"/>
        </w:rPr>
        <w:t>親子（</w:t>
      </w:r>
      <w:r w:rsidR="00D77437">
        <w:rPr>
          <w:rFonts w:ascii="標楷體" w:eastAsia="標楷體" w:hAnsi="標楷體" w:hint="eastAsia"/>
          <w:sz w:val="26"/>
          <w:szCs w:val="26"/>
        </w:rPr>
        <w:t>0-6</w:t>
      </w:r>
      <w:r w:rsidRPr="002B1C0E">
        <w:rPr>
          <w:rFonts w:ascii="標楷體" w:eastAsia="標楷體" w:hAnsi="標楷體" w:hint="eastAsia"/>
          <w:sz w:val="26"/>
          <w:szCs w:val="26"/>
        </w:rPr>
        <w:t>足歲之嬰幼兒及其家長）</w:t>
      </w:r>
    </w:p>
    <w:p w:rsidR="008B467B" w:rsidRPr="008C2DAF" w:rsidRDefault="008B467B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8C2DAF">
        <w:rPr>
          <w:rFonts w:ascii="標楷體" w:eastAsia="標楷體" w:hAnsi="標楷體" w:hint="eastAsia"/>
          <w:b/>
          <w:sz w:val="26"/>
          <w:szCs w:val="26"/>
        </w:rPr>
        <w:t>開放時間</w:t>
      </w:r>
    </w:p>
    <w:p w:rsidR="0070363F" w:rsidRPr="0070363F" w:rsidRDefault="00971C60" w:rsidP="00FC5FFE">
      <w:pPr>
        <w:tabs>
          <w:tab w:val="left" w:pos="567"/>
        </w:tabs>
        <w:adjustRightInd w:val="0"/>
        <w:snapToGrid w:val="0"/>
        <w:spacing w:line="0" w:lineRule="atLeast"/>
        <w:ind w:leftChars="250" w:left="600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t>週三至週日</w:t>
      </w:r>
      <w:r w:rsidR="008B467B" w:rsidRPr="008C2DAF">
        <w:rPr>
          <w:rFonts w:ascii="標楷體" w:eastAsia="標楷體" w:hAnsi="標楷體" w:hint="eastAsia"/>
          <w:sz w:val="26"/>
          <w:szCs w:val="26"/>
        </w:rPr>
        <w:t>，</w:t>
      </w:r>
      <w:r w:rsidR="008B467B" w:rsidRPr="008C2DAF">
        <w:rPr>
          <w:rFonts w:ascii="標楷體" w:eastAsia="標楷體" w:hAnsi="標楷體" w:hint="eastAsia"/>
          <w:b/>
          <w:sz w:val="26"/>
          <w:szCs w:val="26"/>
        </w:rPr>
        <w:t>第一場</w:t>
      </w:r>
      <w:r w:rsidR="0029382B" w:rsidRPr="008C2DAF">
        <w:rPr>
          <w:rFonts w:ascii="標楷體" w:eastAsia="標楷體" w:hAnsi="標楷體" w:hint="eastAsia"/>
          <w:b/>
          <w:sz w:val="26"/>
          <w:szCs w:val="26"/>
        </w:rPr>
        <w:t>上午</w:t>
      </w:r>
      <w:r w:rsidR="005144F2" w:rsidRPr="008C2DAF">
        <w:rPr>
          <w:rFonts w:ascii="標楷體" w:eastAsia="標楷體" w:hAnsi="標楷體" w:hint="eastAsia"/>
          <w:b/>
          <w:sz w:val="26"/>
          <w:szCs w:val="26"/>
        </w:rPr>
        <w:t>09:30~11:30</w:t>
      </w:r>
      <w:r w:rsidR="0029382B" w:rsidRPr="008C2DAF">
        <w:rPr>
          <w:rFonts w:ascii="標楷體" w:eastAsia="標楷體" w:hAnsi="標楷體" w:hint="eastAsia"/>
          <w:b/>
          <w:sz w:val="26"/>
          <w:szCs w:val="26"/>
        </w:rPr>
        <w:t>，</w:t>
      </w:r>
      <w:r w:rsidR="008B467B" w:rsidRPr="008C2DAF">
        <w:rPr>
          <w:rFonts w:ascii="標楷體" w:eastAsia="標楷體" w:hAnsi="標楷體" w:hint="eastAsia"/>
          <w:b/>
          <w:sz w:val="26"/>
          <w:szCs w:val="26"/>
        </w:rPr>
        <w:t>第二場</w:t>
      </w:r>
      <w:r w:rsidR="0029382B" w:rsidRPr="008C2DAF">
        <w:rPr>
          <w:rFonts w:ascii="標楷體" w:eastAsia="標楷體" w:hAnsi="標楷體" w:hint="eastAsia"/>
          <w:b/>
          <w:sz w:val="26"/>
          <w:szCs w:val="26"/>
        </w:rPr>
        <w:t>下午</w:t>
      </w:r>
      <w:r w:rsidR="005144F2" w:rsidRPr="008C2DAF">
        <w:rPr>
          <w:rFonts w:ascii="標楷體" w:eastAsia="標楷體" w:hAnsi="標楷體" w:hint="eastAsia"/>
          <w:b/>
          <w:sz w:val="26"/>
          <w:szCs w:val="26"/>
        </w:rPr>
        <w:t>14:00~16:00</w:t>
      </w:r>
      <w:r w:rsidR="005253B3" w:rsidRPr="008C2DAF">
        <w:rPr>
          <w:rFonts w:ascii="標楷體" w:eastAsia="標楷體" w:hAnsi="標楷體" w:hint="eastAsia"/>
          <w:b/>
          <w:sz w:val="26"/>
          <w:szCs w:val="26"/>
        </w:rPr>
        <w:t>，開放入場</w:t>
      </w:r>
      <w:r w:rsidR="005253B3">
        <w:rPr>
          <w:rFonts w:ascii="標楷體" w:eastAsia="標楷體" w:hAnsi="標楷體" w:hint="eastAsia"/>
          <w:b/>
          <w:sz w:val="26"/>
          <w:szCs w:val="26"/>
        </w:rPr>
        <w:t>至額滿為止</w:t>
      </w:r>
      <w:r w:rsidR="0029382B" w:rsidRPr="00EF5FC7">
        <w:rPr>
          <w:rFonts w:ascii="標楷體" w:eastAsia="標楷體" w:hAnsi="標楷體" w:hint="eastAsia"/>
          <w:sz w:val="26"/>
          <w:szCs w:val="26"/>
        </w:rPr>
        <w:t>，若遇場地舉辦活動</w:t>
      </w:r>
      <w:r w:rsidR="008B467B" w:rsidRPr="00EF5FC7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="008543F6" w:rsidRPr="00EF5FC7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8543F6" w:rsidRPr="00EF5FC7">
        <w:rPr>
          <w:rFonts w:ascii="標楷體" w:eastAsia="標楷體" w:hAnsi="標楷體" w:hint="eastAsia"/>
          <w:sz w:val="26"/>
          <w:szCs w:val="26"/>
        </w:rPr>
        <w:t>網路及現場公告</w:t>
      </w:r>
      <w:r w:rsidR="008B467B" w:rsidRPr="00EF5FC7">
        <w:rPr>
          <w:rFonts w:ascii="標楷體" w:eastAsia="標楷體" w:hAnsi="標楷體" w:hint="eastAsia"/>
          <w:sz w:val="26"/>
          <w:szCs w:val="26"/>
        </w:rPr>
        <w:t>)</w:t>
      </w:r>
      <w:r w:rsidR="0029382B" w:rsidRPr="00EF5FC7">
        <w:rPr>
          <w:rFonts w:ascii="標楷體" w:eastAsia="標楷體" w:hAnsi="標楷體" w:hint="eastAsia"/>
          <w:sz w:val="26"/>
          <w:szCs w:val="26"/>
        </w:rPr>
        <w:t>，則暫</w:t>
      </w:r>
      <w:r w:rsidRPr="00EF5FC7">
        <w:rPr>
          <w:rFonts w:ascii="標楷體" w:eastAsia="標楷體" w:hAnsi="標楷體" w:hint="eastAsia"/>
          <w:sz w:val="26"/>
          <w:szCs w:val="26"/>
        </w:rPr>
        <w:t>停</w:t>
      </w:r>
      <w:r w:rsidR="0070363F">
        <w:rPr>
          <w:rFonts w:ascii="標楷體" w:eastAsia="標楷體" w:hAnsi="標楷體" w:hint="eastAsia"/>
          <w:sz w:val="26"/>
          <w:szCs w:val="26"/>
        </w:rPr>
        <w:t>開放。</w:t>
      </w:r>
    </w:p>
    <w:p w:rsidR="00B36FFA" w:rsidRPr="00EF5FC7" w:rsidRDefault="008543F6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EF5FC7">
        <w:rPr>
          <w:rFonts w:ascii="標楷體" w:eastAsia="標楷體" w:hAnsi="標楷體" w:hint="eastAsia"/>
          <w:b/>
          <w:sz w:val="26"/>
          <w:szCs w:val="26"/>
        </w:rPr>
        <w:t>服務</w:t>
      </w:r>
      <w:r w:rsidR="00B36FFA" w:rsidRPr="00EF5FC7">
        <w:rPr>
          <w:rFonts w:ascii="標楷體" w:eastAsia="標楷體" w:hAnsi="標楷體" w:hint="eastAsia"/>
          <w:b/>
          <w:sz w:val="26"/>
          <w:szCs w:val="26"/>
        </w:rPr>
        <w:t>內容</w:t>
      </w:r>
    </w:p>
    <w:p w:rsidR="00B36FFA" w:rsidRPr="00EF5FC7" w:rsidRDefault="00EE6270" w:rsidP="00EF5FC7">
      <w:pPr>
        <w:pStyle w:val="a3"/>
        <w:adjustRightInd w:val="0"/>
        <w:snapToGrid w:val="0"/>
        <w:spacing w:line="0" w:lineRule="atLeast"/>
        <w:ind w:leftChars="0" w:left="567"/>
        <w:jc w:val="both"/>
        <w:rPr>
          <w:rFonts w:ascii="標楷體" w:eastAsia="標楷體" w:hAnsi="標楷體"/>
          <w:sz w:val="26"/>
          <w:szCs w:val="26"/>
        </w:rPr>
      </w:pPr>
      <w:r w:rsidRPr="00EF5FC7">
        <w:rPr>
          <w:rFonts w:ascii="標楷體" w:eastAsia="標楷體" w:hAnsi="標楷體" w:hint="eastAsia"/>
          <w:sz w:val="26"/>
          <w:szCs w:val="26"/>
        </w:rPr>
        <w:t>設置</w:t>
      </w:r>
      <w:r w:rsidR="00971C60" w:rsidRPr="0066187C">
        <w:rPr>
          <w:rFonts w:ascii="標楷體" w:eastAsia="標楷體" w:hAnsi="標楷體" w:hint="eastAsia"/>
          <w:sz w:val="26"/>
          <w:szCs w:val="26"/>
        </w:rPr>
        <w:t>各</w:t>
      </w:r>
      <w:r w:rsidR="00B976A1" w:rsidRPr="0066187C">
        <w:rPr>
          <w:rFonts w:ascii="標楷體" w:eastAsia="標楷體" w:hAnsi="標楷體" w:hint="eastAsia"/>
          <w:sz w:val="26"/>
          <w:szCs w:val="26"/>
        </w:rPr>
        <w:t>遊戲</w:t>
      </w:r>
      <w:r w:rsidR="00E9691C" w:rsidRPr="0066187C">
        <w:rPr>
          <w:rFonts w:ascii="標楷體" w:eastAsia="標楷體" w:hAnsi="標楷體" w:hint="eastAsia"/>
          <w:sz w:val="26"/>
          <w:szCs w:val="26"/>
        </w:rPr>
        <w:t>區域</w:t>
      </w:r>
      <w:r w:rsidR="00B976A1" w:rsidRPr="0066187C">
        <w:rPr>
          <w:rFonts w:ascii="標楷體" w:eastAsia="標楷體" w:hAnsi="標楷體" w:hint="eastAsia"/>
          <w:sz w:val="26"/>
          <w:szCs w:val="26"/>
        </w:rPr>
        <w:t>提供</w:t>
      </w:r>
      <w:r w:rsidR="00971C60" w:rsidRPr="00EF5FC7">
        <w:rPr>
          <w:rFonts w:ascii="標楷體" w:eastAsia="標楷體" w:hAnsi="標楷體" w:hint="eastAsia"/>
          <w:sz w:val="26"/>
          <w:szCs w:val="26"/>
        </w:rPr>
        <w:t>使用</w:t>
      </w:r>
      <w:r w:rsidR="008543F6" w:rsidRPr="00EF5FC7">
        <w:rPr>
          <w:rFonts w:ascii="標楷體" w:eastAsia="標楷體" w:hAnsi="標楷體" w:hint="eastAsia"/>
          <w:sz w:val="26"/>
          <w:szCs w:val="26"/>
        </w:rPr>
        <w:t>。</w:t>
      </w:r>
    </w:p>
    <w:p w:rsidR="00B36FFA" w:rsidRPr="003918F0" w:rsidRDefault="00C668A6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3918F0">
        <w:rPr>
          <w:rFonts w:ascii="標楷體" w:eastAsia="標楷體" w:hAnsi="標楷體" w:hint="eastAsia"/>
          <w:b/>
          <w:sz w:val="26"/>
          <w:szCs w:val="26"/>
        </w:rPr>
        <w:t>空間</w:t>
      </w:r>
      <w:r w:rsidR="00971C60" w:rsidRPr="003918F0">
        <w:rPr>
          <w:rFonts w:ascii="標楷體" w:eastAsia="標楷體" w:hAnsi="標楷體" w:hint="eastAsia"/>
          <w:b/>
          <w:sz w:val="26"/>
          <w:szCs w:val="26"/>
        </w:rPr>
        <w:t>使用</w:t>
      </w:r>
      <w:r w:rsidR="0085546D" w:rsidRPr="003918F0">
        <w:rPr>
          <w:rFonts w:ascii="標楷體" w:eastAsia="標楷體" w:hAnsi="標楷體" w:hint="eastAsia"/>
          <w:b/>
          <w:sz w:val="26"/>
          <w:szCs w:val="26"/>
        </w:rPr>
        <w:t>規</w:t>
      </w:r>
      <w:r w:rsidR="001046E5" w:rsidRPr="003918F0">
        <w:rPr>
          <w:rFonts w:ascii="標楷體" w:eastAsia="標楷體" w:hAnsi="標楷體" w:hint="eastAsia"/>
          <w:b/>
          <w:sz w:val="26"/>
          <w:szCs w:val="26"/>
        </w:rPr>
        <w:t>定</w:t>
      </w:r>
    </w:p>
    <w:p w:rsidR="00C668A6" w:rsidRPr="002478B6" w:rsidRDefault="00C668A6" w:rsidP="002478B6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851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="003918F0" w:rsidRPr="00C668A6">
        <w:rPr>
          <w:rFonts w:ascii="標楷體" w:eastAsia="標楷體" w:hAnsi="標楷體" w:hint="eastAsia"/>
          <w:sz w:val="26"/>
          <w:szCs w:val="26"/>
        </w:rPr>
        <w:t>會</w:t>
      </w:r>
      <w:r w:rsidR="003918F0">
        <w:rPr>
          <w:rFonts w:ascii="標楷體" w:eastAsia="標楷體" w:hAnsi="標楷體" w:hint="eastAsia"/>
          <w:sz w:val="26"/>
          <w:szCs w:val="26"/>
        </w:rPr>
        <w:t>員</w:t>
      </w:r>
      <w:r w:rsidRPr="002478B6">
        <w:rPr>
          <w:rFonts w:ascii="標楷體" w:eastAsia="標楷體" w:hAnsi="標楷體" w:hint="eastAsia"/>
          <w:sz w:val="26"/>
          <w:szCs w:val="26"/>
        </w:rPr>
        <w:t>或</w:t>
      </w:r>
      <w:r w:rsidR="003918F0">
        <w:rPr>
          <w:rFonts w:ascii="標楷體" w:eastAsia="標楷體" w:hAnsi="標楷體" w:hint="eastAsia"/>
          <w:sz w:val="26"/>
          <w:szCs w:val="26"/>
        </w:rPr>
        <w:t>非</w:t>
      </w:r>
      <w:r w:rsidR="003918F0" w:rsidRPr="00C668A6">
        <w:rPr>
          <w:rFonts w:ascii="標楷體" w:eastAsia="標楷體" w:hAnsi="標楷體" w:hint="eastAsia"/>
          <w:sz w:val="26"/>
          <w:szCs w:val="26"/>
        </w:rPr>
        <w:t>會</w:t>
      </w:r>
      <w:r w:rsidR="003918F0">
        <w:rPr>
          <w:rFonts w:ascii="標楷體" w:eastAsia="標楷體" w:hAnsi="標楷體" w:hint="eastAsia"/>
          <w:sz w:val="26"/>
          <w:szCs w:val="26"/>
        </w:rPr>
        <w:t>員</w:t>
      </w:r>
      <w:r w:rsidRPr="002478B6">
        <w:rPr>
          <w:rFonts w:ascii="標楷體" w:eastAsia="標楷體" w:hAnsi="標楷體" w:hint="eastAsia"/>
          <w:sz w:val="26"/>
          <w:szCs w:val="26"/>
        </w:rPr>
        <w:t>兩種方式</w:t>
      </w:r>
      <w:r w:rsidR="0007606A">
        <w:rPr>
          <w:rFonts w:ascii="標楷體" w:eastAsia="標楷體" w:hAnsi="標楷體" w:hint="eastAsia"/>
          <w:sz w:val="26"/>
          <w:szCs w:val="26"/>
        </w:rPr>
        <w:t>，需遵守以下規定：</w:t>
      </w:r>
    </w:p>
    <w:p w:rsidR="00C668A6" w:rsidRPr="00C668A6" w:rsidRDefault="00C668A6" w:rsidP="00C668A6">
      <w:pPr>
        <w:tabs>
          <w:tab w:val="left" w:pos="567"/>
        </w:tabs>
        <w:adjustRightInd w:val="0"/>
        <w:snapToGrid w:val="0"/>
        <w:spacing w:line="0" w:lineRule="atLeast"/>
        <w:ind w:leftChars="-59" w:left="-2" w:hangingChars="54" w:hanging="14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（一）</w:t>
      </w:r>
      <w:r w:rsidRPr="00C668A6">
        <w:rPr>
          <w:rFonts w:ascii="標楷體" w:eastAsia="標楷體" w:hAnsi="標楷體" w:hint="eastAsia"/>
          <w:sz w:val="26"/>
          <w:szCs w:val="26"/>
        </w:rPr>
        <w:t>會</w:t>
      </w:r>
      <w:r>
        <w:rPr>
          <w:rFonts w:ascii="標楷體" w:eastAsia="標楷體" w:hAnsi="標楷體" w:hint="eastAsia"/>
          <w:sz w:val="26"/>
          <w:szCs w:val="26"/>
        </w:rPr>
        <w:t>員（需辦證）</w:t>
      </w:r>
      <w:r w:rsidRPr="00C668A6">
        <w:rPr>
          <w:rFonts w:ascii="標楷體" w:eastAsia="標楷體" w:hAnsi="標楷體" w:hint="eastAsia"/>
          <w:sz w:val="26"/>
          <w:szCs w:val="26"/>
        </w:rPr>
        <w:t>：</w:t>
      </w:r>
    </w:p>
    <w:p w:rsidR="00051CB6" w:rsidRDefault="005D69D8" w:rsidP="00051CB6">
      <w:pPr>
        <w:pStyle w:val="a3"/>
        <w:numPr>
          <w:ilvl w:val="0"/>
          <w:numId w:val="30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proofErr w:type="gramStart"/>
      <w:r>
        <w:rPr>
          <w:rFonts w:ascii="標楷體" w:eastAsia="標楷體" w:hAnsi="標楷體" w:hint="eastAsia"/>
          <w:sz w:val="26"/>
          <w:szCs w:val="26"/>
        </w:rPr>
        <w:t>辦證需備</w:t>
      </w:r>
      <w:r w:rsidR="001B6B29">
        <w:rPr>
          <w:rFonts w:ascii="標楷體" w:eastAsia="標楷體" w:hAnsi="標楷體" w:hint="eastAsia"/>
          <w:sz w:val="26"/>
          <w:szCs w:val="26"/>
        </w:rPr>
        <w:t>齊</w:t>
      </w:r>
      <w:proofErr w:type="gramEnd"/>
      <w:r>
        <w:rPr>
          <w:rFonts w:ascii="標楷體" w:eastAsia="標楷體" w:hAnsi="標楷體" w:hint="eastAsia"/>
          <w:sz w:val="26"/>
          <w:szCs w:val="26"/>
        </w:rPr>
        <w:t>以下資料</w:t>
      </w:r>
      <w:r w:rsidR="00051CB6">
        <w:rPr>
          <w:rFonts w:ascii="標楷體" w:eastAsia="標楷體" w:hAnsi="標楷體" w:hint="eastAsia"/>
          <w:sz w:val="26"/>
          <w:szCs w:val="26"/>
        </w:rPr>
        <w:t>：</w:t>
      </w:r>
      <w:r w:rsidR="00051CB6">
        <w:rPr>
          <w:rFonts w:ascii="標楷體" w:eastAsia="標楷體" w:hAnsi="標楷體"/>
          <w:sz w:val="26"/>
          <w:szCs w:val="26"/>
        </w:rPr>
        <w:br/>
      </w:r>
      <w:r w:rsidR="00051CB6">
        <w:rPr>
          <w:rFonts w:ascii="標楷體" w:eastAsia="標楷體" w:hAnsi="標楷體" w:hint="eastAsia"/>
          <w:sz w:val="26"/>
          <w:szCs w:val="26"/>
        </w:rPr>
        <w:t>(1)</w:t>
      </w:r>
      <w:r w:rsidR="00051CB6" w:rsidRPr="00051CB6">
        <w:rPr>
          <w:rFonts w:ascii="標楷體" w:eastAsia="標楷體" w:hAnsi="標楷體" w:hint="eastAsia"/>
          <w:sz w:val="26"/>
          <w:szCs w:val="26"/>
        </w:rPr>
        <w:t>申請表一份(中心提供或</w:t>
      </w:r>
      <w:proofErr w:type="spellStart"/>
      <w:r w:rsidR="00051CB6" w:rsidRPr="00051CB6">
        <w:rPr>
          <w:rFonts w:ascii="標楷體" w:eastAsia="標楷體" w:hAnsi="標楷體" w:hint="eastAsia"/>
          <w:sz w:val="26"/>
          <w:szCs w:val="26"/>
        </w:rPr>
        <w:t>FaceBook</w:t>
      </w:r>
      <w:proofErr w:type="spellEnd"/>
      <w:r w:rsidR="00051CB6" w:rsidRPr="00051CB6">
        <w:rPr>
          <w:rFonts w:ascii="標楷體" w:eastAsia="標楷體" w:hAnsi="標楷體" w:hint="eastAsia"/>
          <w:sz w:val="26"/>
          <w:szCs w:val="26"/>
        </w:rPr>
        <w:t>連結報名系統下載)</w:t>
      </w:r>
    </w:p>
    <w:p w:rsidR="00051CB6" w:rsidRPr="00013FF8" w:rsidRDefault="00051CB6" w:rsidP="00C748BD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350" w:left="1230" w:hangingChars="150" w:hanging="390"/>
        <w:jc w:val="both"/>
        <w:rPr>
          <w:rFonts w:ascii="標楷體" w:eastAsia="標楷體" w:hAnsi="標楷體"/>
          <w:sz w:val="26"/>
          <w:szCs w:val="26"/>
        </w:rPr>
      </w:pPr>
      <w:r w:rsidRPr="00051CB6">
        <w:rPr>
          <w:rFonts w:ascii="標楷體" w:eastAsia="標楷體" w:hAnsi="標楷體" w:hint="eastAsia"/>
          <w:sz w:val="26"/>
          <w:szCs w:val="26"/>
        </w:rPr>
        <w:t>(2</w:t>
      </w:r>
      <w:r w:rsidRPr="00D77437">
        <w:rPr>
          <w:rFonts w:ascii="標楷體" w:eastAsia="標楷體" w:hAnsi="標楷體" w:hint="eastAsia"/>
          <w:sz w:val="26"/>
          <w:szCs w:val="26"/>
        </w:rPr>
        <w:t>)</w:t>
      </w:r>
      <w:r w:rsidR="00C748BD" w:rsidRPr="00D77437">
        <w:rPr>
          <w:rFonts w:ascii="標楷體" w:eastAsia="標楷體" w:hAnsi="標楷體" w:hint="eastAsia"/>
          <w:sz w:val="26"/>
          <w:szCs w:val="26"/>
        </w:rPr>
        <w:t>嬰幼兒戶口名簿正本，如戶籍無設在新竹縣，而居住在</w:t>
      </w:r>
      <w:proofErr w:type="gramStart"/>
      <w:r w:rsidR="00C748BD" w:rsidRPr="00D77437">
        <w:rPr>
          <w:rFonts w:ascii="標楷體" w:eastAsia="標楷體" w:hAnsi="標楷體" w:hint="eastAsia"/>
          <w:sz w:val="26"/>
          <w:szCs w:val="26"/>
        </w:rPr>
        <w:t>本縣者</w:t>
      </w:r>
      <w:proofErr w:type="gramEnd"/>
      <w:r w:rsidR="00C748BD" w:rsidRPr="00D77437">
        <w:rPr>
          <w:rFonts w:ascii="標楷體" w:eastAsia="標楷體" w:hAnsi="標楷體" w:hint="eastAsia"/>
          <w:sz w:val="26"/>
          <w:szCs w:val="26"/>
        </w:rPr>
        <w:t>，請另備其他居住證明文件(如家長各類</w:t>
      </w:r>
      <w:proofErr w:type="gramStart"/>
      <w:r w:rsidR="00C748BD" w:rsidRPr="00D77437">
        <w:rPr>
          <w:rFonts w:ascii="標楷體" w:eastAsia="標楷體" w:hAnsi="標楷體" w:hint="eastAsia"/>
          <w:sz w:val="26"/>
          <w:szCs w:val="26"/>
        </w:rPr>
        <w:t>帳單</w:t>
      </w:r>
      <w:proofErr w:type="gramEnd"/>
      <w:r w:rsidR="00C748BD" w:rsidRPr="00D77437">
        <w:rPr>
          <w:rFonts w:ascii="標楷體" w:eastAsia="標楷體" w:hAnsi="標楷體" w:hint="eastAsia"/>
          <w:sz w:val="26"/>
          <w:szCs w:val="26"/>
        </w:rPr>
        <w:t>或租約證明等)。</w:t>
      </w:r>
    </w:p>
    <w:p w:rsidR="00FC5FFE" w:rsidRPr="00FC5FFE" w:rsidRDefault="00051CB6" w:rsidP="00FC5FFE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(3)</w:t>
      </w:r>
      <w:r w:rsidRPr="00051CB6">
        <w:rPr>
          <w:rFonts w:ascii="標楷體" w:eastAsia="標楷體" w:hAnsi="標楷體" w:hint="eastAsia"/>
          <w:sz w:val="26"/>
          <w:szCs w:val="26"/>
        </w:rPr>
        <w:t>嬰幼兒1吋相片</w:t>
      </w:r>
      <w:proofErr w:type="gramStart"/>
      <w:r w:rsidRPr="00051CB6">
        <w:rPr>
          <w:rFonts w:ascii="標楷體" w:eastAsia="標楷體" w:hAnsi="標楷體" w:hint="eastAsia"/>
          <w:sz w:val="26"/>
          <w:szCs w:val="26"/>
        </w:rPr>
        <w:t>ㄧ</w:t>
      </w:r>
      <w:proofErr w:type="gramEnd"/>
      <w:r w:rsidRPr="00051CB6">
        <w:rPr>
          <w:rFonts w:ascii="標楷體" w:eastAsia="標楷體" w:hAnsi="標楷體" w:hint="eastAsia"/>
          <w:sz w:val="26"/>
          <w:szCs w:val="26"/>
        </w:rPr>
        <w:t>張(生活照亦可)</w:t>
      </w:r>
    </w:p>
    <w:p w:rsidR="00FC5FFE" w:rsidRPr="00FC5FFE" w:rsidRDefault="00FC5FFE" w:rsidP="00FC5FFE">
      <w:pPr>
        <w:pStyle w:val="a3"/>
        <w:numPr>
          <w:ilvl w:val="0"/>
          <w:numId w:val="30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FC5FFE">
        <w:rPr>
          <w:rFonts w:ascii="標楷體" w:eastAsia="標楷體" w:hAnsi="標楷體" w:hint="eastAsia"/>
          <w:sz w:val="26"/>
          <w:szCs w:val="26"/>
        </w:rPr>
        <w:t>辦證時間：週二~週六上午9:00~下午16:00</w:t>
      </w:r>
    </w:p>
    <w:p w:rsidR="00FC5FFE" w:rsidRPr="00FC5FFE" w:rsidRDefault="00FC5FFE" w:rsidP="00FC5FFE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1022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FC5FFE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C5FFE">
        <w:rPr>
          <w:rFonts w:ascii="標楷體" w:eastAsia="標楷體" w:hAnsi="標楷體" w:hint="eastAsia"/>
          <w:sz w:val="26"/>
          <w:szCs w:val="26"/>
        </w:rPr>
        <w:t>中午12:00~13:00休息；每週四下午暫停服務</w:t>
      </w:r>
      <w:proofErr w:type="gramStart"/>
      <w:r w:rsidRPr="00FC5FFE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686E7C" w:rsidRDefault="00FC5FFE" w:rsidP="00686E7C">
      <w:pPr>
        <w:pStyle w:val="a3"/>
        <w:numPr>
          <w:ilvl w:val="0"/>
          <w:numId w:val="30"/>
        </w:numPr>
        <w:tabs>
          <w:tab w:val="left" w:pos="567"/>
        </w:tabs>
        <w:adjustRightInd w:val="0"/>
        <w:snapToGrid w:val="0"/>
        <w:spacing w:line="0" w:lineRule="atLeast"/>
        <w:ind w:leftChars="0" w:left="840" w:hanging="284"/>
        <w:jc w:val="both"/>
        <w:rPr>
          <w:rFonts w:ascii="標楷體" w:eastAsia="標楷體" w:hAnsi="標楷體"/>
          <w:sz w:val="26"/>
          <w:szCs w:val="26"/>
        </w:rPr>
      </w:pPr>
      <w:r w:rsidRPr="00FC5FFE">
        <w:rPr>
          <w:rFonts w:ascii="標楷體" w:eastAsia="標楷體" w:hAnsi="標楷體" w:hint="eastAsia"/>
          <w:sz w:val="26"/>
          <w:szCs w:val="26"/>
        </w:rPr>
        <w:t>辦證地點：新竹縣托育人員資源中心</w:t>
      </w:r>
      <w:proofErr w:type="gramStart"/>
      <w:r w:rsidRPr="00FC5FFE">
        <w:rPr>
          <w:rFonts w:ascii="標楷體" w:eastAsia="標楷體" w:hAnsi="標楷體" w:hint="eastAsia"/>
          <w:sz w:val="26"/>
          <w:szCs w:val="26"/>
        </w:rPr>
        <w:t>借閱室</w:t>
      </w:r>
      <w:proofErr w:type="gramEnd"/>
      <w:r w:rsidRPr="00FC5FFE">
        <w:rPr>
          <w:rFonts w:ascii="標楷體" w:eastAsia="標楷體" w:hAnsi="標楷體" w:hint="eastAsia"/>
          <w:sz w:val="26"/>
          <w:szCs w:val="26"/>
        </w:rPr>
        <w:t>(新竹縣竹北市縣政二路620號)</w:t>
      </w:r>
    </w:p>
    <w:p w:rsidR="00686E7C" w:rsidRPr="00B65DC4" w:rsidRDefault="00686E7C" w:rsidP="00686E7C">
      <w:pPr>
        <w:pStyle w:val="a3"/>
        <w:numPr>
          <w:ilvl w:val="0"/>
          <w:numId w:val="30"/>
        </w:numPr>
        <w:tabs>
          <w:tab w:val="left" w:pos="567"/>
        </w:tabs>
        <w:adjustRightInd w:val="0"/>
        <w:snapToGrid w:val="0"/>
        <w:spacing w:line="0" w:lineRule="atLeast"/>
        <w:ind w:leftChars="0" w:left="840" w:hanging="284"/>
        <w:jc w:val="both"/>
        <w:rPr>
          <w:rFonts w:ascii="標楷體" w:eastAsia="標楷體" w:hAnsi="標楷體"/>
          <w:color w:val="000000" w:themeColor="text1"/>
          <w:sz w:val="26"/>
          <w:szCs w:val="26"/>
        </w:rPr>
      </w:pPr>
      <w:r w:rsidRPr="00686E7C">
        <w:rPr>
          <w:rFonts w:ascii="標楷體" w:eastAsia="標楷體" w:hAnsi="標楷體" w:hint="eastAsia"/>
          <w:sz w:val="26"/>
          <w:szCs w:val="26"/>
        </w:rPr>
        <w:t>開放網路預約</w:t>
      </w:r>
      <w:r w:rsidR="00D77437">
        <w:rPr>
          <w:rFonts w:ascii="標楷體" w:eastAsia="標楷體" w:hAnsi="標楷體" w:hint="eastAsia"/>
          <w:sz w:val="26"/>
          <w:szCs w:val="26"/>
        </w:rPr>
        <w:t>15</w:t>
      </w:r>
      <w:r w:rsidRPr="0096068F">
        <w:rPr>
          <w:rFonts w:ascii="標楷體" w:eastAsia="標楷體" w:hAnsi="標楷體" w:hint="eastAsia"/>
          <w:sz w:val="26"/>
          <w:szCs w:val="26"/>
        </w:rPr>
        <w:t>組</w:t>
      </w:r>
      <w:r w:rsidRPr="00B65DC4">
        <w:rPr>
          <w:rFonts w:ascii="標楷體" w:eastAsia="標楷體" w:hAnsi="標楷體" w:hint="eastAsia"/>
          <w:color w:val="000000" w:themeColor="text1"/>
          <w:sz w:val="26"/>
          <w:szCs w:val="26"/>
        </w:rPr>
        <w:t>(預約請於15分鐘內進場，遲到則取消預約，需現場排隊)。</w:t>
      </w:r>
    </w:p>
    <w:p w:rsidR="007C56CE" w:rsidRPr="007C56CE" w:rsidRDefault="007C56CE" w:rsidP="007C56CE">
      <w:pPr>
        <w:tabs>
          <w:tab w:val="left" w:pos="567"/>
        </w:tabs>
        <w:adjustRightInd w:val="0"/>
        <w:snapToGrid w:val="0"/>
        <w:spacing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7C56C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7C56CE">
        <w:rPr>
          <w:rFonts w:ascii="標楷體" w:eastAsia="標楷體" w:hAnsi="標楷體" w:hint="eastAsia"/>
          <w:sz w:val="26"/>
          <w:szCs w:val="26"/>
        </w:rPr>
        <w:t>）</w:t>
      </w:r>
      <w:r>
        <w:rPr>
          <w:rFonts w:ascii="標楷體" w:eastAsia="標楷體" w:hAnsi="標楷體" w:hint="eastAsia"/>
          <w:sz w:val="26"/>
          <w:szCs w:val="26"/>
        </w:rPr>
        <w:t>非</w:t>
      </w:r>
      <w:r w:rsidRPr="007C56CE">
        <w:rPr>
          <w:rFonts w:ascii="標楷體" w:eastAsia="標楷體" w:hAnsi="標楷體" w:hint="eastAsia"/>
          <w:sz w:val="26"/>
          <w:szCs w:val="26"/>
        </w:rPr>
        <w:t>會</w:t>
      </w:r>
      <w:r>
        <w:rPr>
          <w:rFonts w:ascii="標楷體" w:eastAsia="標楷體" w:hAnsi="標楷體" w:hint="eastAsia"/>
          <w:sz w:val="26"/>
          <w:szCs w:val="26"/>
        </w:rPr>
        <w:t>員</w:t>
      </w:r>
      <w:r w:rsidRPr="007C56CE">
        <w:rPr>
          <w:rFonts w:ascii="標楷體" w:eastAsia="標楷體" w:hAnsi="標楷體" w:hint="eastAsia"/>
          <w:sz w:val="26"/>
          <w:szCs w:val="26"/>
        </w:rPr>
        <w:t>：</w:t>
      </w:r>
    </w:p>
    <w:p w:rsidR="001645CA" w:rsidRDefault="001B6B29" w:rsidP="00E84050">
      <w:pPr>
        <w:pStyle w:val="a3"/>
        <w:numPr>
          <w:ilvl w:val="0"/>
          <w:numId w:val="38"/>
        </w:numPr>
        <w:tabs>
          <w:tab w:val="left" w:pos="567"/>
        </w:tabs>
        <w:adjustRightInd w:val="0"/>
        <w:snapToGrid w:val="0"/>
        <w:spacing w:line="0" w:lineRule="atLeast"/>
        <w:ind w:leftChars="214" w:left="798" w:hanging="284"/>
        <w:jc w:val="both"/>
        <w:rPr>
          <w:rFonts w:ascii="標楷體" w:eastAsia="標楷體" w:hAnsi="標楷體"/>
          <w:sz w:val="26"/>
          <w:szCs w:val="26"/>
        </w:rPr>
      </w:pPr>
      <w:r w:rsidRPr="001645CA">
        <w:rPr>
          <w:rFonts w:ascii="標楷體" w:eastAsia="標楷體" w:hAnsi="標楷體" w:hint="eastAsia"/>
          <w:sz w:val="26"/>
          <w:szCs w:val="26"/>
        </w:rPr>
        <w:t>需備</w:t>
      </w:r>
      <w:r w:rsidR="00E8086F" w:rsidRPr="001645CA">
        <w:rPr>
          <w:rFonts w:ascii="標楷體" w:eastAsia="標楷體" w:hAnsi="標楷體" w:hint="eastAsia"/>
          <w:sz w:val="26"/>
          <w:szCs w:val="26"/>
        </w:rPr>
        <w:t>有</w:t>
      </w:r>
      <w:r w:rsidR="00561119" w:rsidRPr="00B65DC4">
        <w:rPr>
          <w:rFonts w:ascii="標楷體" w:eastAsia="標楷體" w:hAnsi="標楷體" w:hint="eastAsia"/>
          <w:color w:val="000000" w:themeColor="text1"/>
          <w:sz w:val="26"/>
          <w:szCs w:val="26"/>
        </w:rPr>
        <w:t>嬰幼兒健保卡</w:t>
      </w:r>
      <w:r w:rsidR="00D77437">
        <w:rPr>
          <w:rFonts w:ascii="標楷體" w:eastAsia="標楷體" w:hAnsi="標楷體" w:hint="eastAsia"/>
          <w:sz w:val="26"/>
          <w:szCs w:val="26"/>
        </w:rPr>
        <w:t>，押</w:t>
      </w:r>
      <w:r w:rsidR="00561119" w:rsidRPr="001645CA">
        <w:rPr>
          <w:rFonts w:ascii="標楷體" w:eastAsia="標楷體" w:hAnsi="標楷體" w:hint="eastAsia"/>
          <w:sz w:val="26"/>
          <w:szCs w:val="26"/>
        </w:rPr>
        <w:t>證件入場，離開歸還證件。</w:t>
      </w:r>
    </w:p>
    <w:p w:rsidR="002105E4" w:rsidRPr="001645CA" w:rsidRDefault="002105E4" w:rsidP="00E84050">
      <w:pPr>
        <w:pStyle w:val="a3"/>
        <w:numPr>
          <w:ilvl w:val="0"/>
          <w:numId w:val="38"/>
        </w:numPr>
        <w:tabs>
          <w:tab w:val="left" w:pos="567"/>
        </w:tabs>
        <w:adjustRightInd w:val="0"/>
        <w:snapToGrid w:val="0"/>
        <w:spacing w:line="0" w:lineRule="atLeast"/>
        <w:ind w:leftChars="214" w:left="798" w:hanging="284"/>
        <w:jc w:val="both"/>
        <w:rPr>
          <w:rFonts w:ascii="標楷體" w:eastAsia="標楷體" w:hAnsi="標楷體"/>
          <w:sz w:val="26"/>
          <w:szCs w:val="26"/>
        </w:rPr>
      </w:pPr>
      <w:r w:rsidRPr="001645CA">
        <w:rPr>
          <w:rFonts w:ascii="標楷體" w:eastAsia="標楷體" w:hAnsi="標楷體" w:hint="eastAsia"/>
          <w:sz w:val="26"/>
          <w:szCs w:val="26"/>
        </w:rPr>
        <w:t>進入前需了解：</w:t>
      </w:r>
    </w:p>
    <w:p w:rsidR="001B6B29" w:rsidRDefault="002105E4" w:rsidP="002105E4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(1)中心親子遊戲室平面圖以及</w:t>
      </w:r>
      <w:r w:rsidR="00BA3A0E">
        <w:rPr>
          <w:rFonts w:ascii="標楷體" w:eastAsia="標楷體" w:hAnsi="標楷體" w:hint="eastAsia"/>
          <w:sz w:val="26"/>
          <w:szCs w:val="26"/>
        </w:rPr>
        <w:t>相關規定</w:t>
      </w:r>
    </w:p>
    <w:p w:rsidR="002105E4" w:rsidRPr="00FC5FFE" w:rsidRDefault="002105E4" w:rsidP="002105E4">
      <w:pPr>
        <w:pStyle w:val="a3"/>
        <w:tabs>
          <w:tab w:val="left" w:pos="567"/>
        </w:tabs>
        <w:adjustRightInd w:val="0"/>
        <w:snapToGrid w:val="0"/>
        <w:spacing w:line="0" w:lineRule="atLeast"/>
        <w:ind w:leftChars="0" w:left="85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(2)</w:t>
      </w:r>
      <w:r w:rsidR="00BA3A0E">
        <w:rPr>
          <w:rFonts w:ascii="標楷體" w:eastAsia="標楷體" w:hAnsi="標楷體" w:hint="eastAsia"/>
          <w:sz w:val="26"/>
          <w:szCs w:val="26"/>
        </w:rPr>
        <w:t>填寫基本</w:t>
      </w:r>
      <w:r w:rsidR="00D54A09">
        <w:rPr>
          <w:rFonts w:ascii="標楷體" w:eastAsia="標楷體" w:hAnsi="標楷體" w:hint="eastAsia"/>
          <w:sz w:val="26"/>
          <w:szCs w:val="26"/>
        </w:rPr>
        <w:t>相關</w:t>
      </w:r>
      <w:r w:rsidR="00BA3A0E">
        <w:rPr>
          <w:rFonts w:ascii="標楷體" w:eastAsia="標楷體" w:hAnsi="標楷體" w:hint="eastAsia"/>
          <w:sz w:val="26"/>
          <w:szCs w:val="26"/>
        </w:rPr>
        <w:t>資料</w:t>
      </w:r>
    </w:p>
    <w:p w:rsidR="00013FF8" w:rsidRPr="00013FF8" w:rsidRDefault="00013FF8" w:rsidP="0007606A">
      <w:pPr>
        <w:tabs>
          <w:tab w:val="left" w:pos="567"/>
        </w:tabs>
        <w:adjustRightInd w:val="0"/>
        <w:snapToGrid w:val="0"/>
        <w:spacing w:line="0" w:lineRule="atLeast"/>
        <w:ind w:leftChars="52" w:left="567" w:hangingChars="170" w:hanging="442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皆需遵守以下規定</w:t>
      </w:r>
      <w:r w:rsidRPr="00013FF8">
        <w:rPr>
          <w:rFonts w:ascii="標楷體" w:eastAsia="標楷體" w:hAnsi="標楷體" w:hint="eastAsia"/>
          <w:sz w:val="26"/>
          <w:szCs w:val="26"/>
        </w:rPr>
        <w:t>：</w:t>
      </w:r>
    </w:p>
    <w:p w:rsidR="001645CA" w:rsidRDefault="000F369C" w:rsidP="005C35E6">
      <w:pPr>
        <w:pStyle w:val="a3"/>
        <w:numPr>
          <w:ilvl w:val="0"/>
          <w:numId w:val="39"/>
        </w:numPr>
        <w:tabs>
          <w:tab w:val="left" w:pos="567"/>
        </w:tabs>
        <w:adjustRightInd w:val="0"/>
        <w:snapToGrid w:val="0"/>
        <w:spacing w:line="0" w:lineRule="atLeast"/>
        <w:ind w:leftChars="0" w:left="840" w:hanging="284"/>
        <w:jc w:val="both"/>
        <w:rPr>
          <w:rFonts w:ascii="標楷體" w:eastAsia="標楷體" w:hAnsi="標楷體"/>
          <w:sz w:val="26"/>
          <w:szCs w:val="26"/>
        </w:rPr>
      </w:pPr>
      <w:r w:rsidRPr="001645CA">
        <w:rPr>
          <w:rFonts w:ascii="標楷體" w:eastAsia="標楷體" w:hAnsi="標楷體" w:hint="eastAsia"/>
          <w:sz w:val="26"/>
          <w:szCs w:val="26"/>
        </w:rPr>
        <w:t>每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日以</w:t>
      </w:r>
      <w:r w:rsidRPr="001645CA">
        <w:rPr>
          <w:rFonts w:ascii="標楷體" w:eastAsia="標楷體" w:hAnsi="標楷體" w:hint="eastAsia"/>
          <w:sz w:val="26"/>
          <w:szCs w:val="26"/>
        </w:rPr>
        <w:t>開放</w:t>
      </w:r>
      <w:r w:rsidR="008B467B" w:rsidRPr="001645CA">
        <w:rPr>
          <w:rFonts w:ascii="標楷體" w:eastAsia="標楷體" w:hAnsi="標楷體" w:hint="eastAsia"/>
          <w:sz w:val="26"/>
          <w:szCs w:val="26"/>
        </w:rPr>
        <w:t>2</w:t>
      </w:r>
      <w:r w:rsidRPr="001645CA">
        <w:rPr>
          <w:rFonts w:ascii="標楷體" w:eastAsia="標楷體" w:hAnsi="標楷體" w:hint="eastAsia"/>
          <w:sz w:val="26"/>
          <w:szCs w:val="26"/>
        </w:rPr>
        <w:t>場</w:t>
      </w:r>
      <w:r w:rsidR="00E070CA" w:rsidRPr="001645CA">
        <w:rPr>
          <w:rFonts w:ascii="標楷體" w:eastAsia="標楷體" w:hAnsi="標楷體" w:hint="eastAsia"/>
          <w:sz w:val="26"/>
          <w:szCs w:val="26"/>
        </w:rPr>
        <w:t>次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為原則</w:t>
      </w:r>
      <w:r w:rsidRPr="001645CA">
        <w:rPr>
          <w:rFonts w:ascii="標楷體" w:eastAsia="標楷體" w:hAnsi="標楷體" w:hint="eastAsia"/>
          <w:sz w:val="26"/>
          <w:szCs w:val="26"/>
        </w:rPr>
        <w:t>，每場次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以</w:t>
      </w:r>
      <w:r w:rsidR="00D77437">
        <w:rPr>
          <w:rFonts w:ascii="標楷體" w:eastAsia="標楷體" w:hAnsi="標楷體" w:hint="eastAsia"/>
          <w:sz w:val="26"/>
          <w:szCs w:val="26"/>
        </w:rPr>
        <w:t>30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位</w:t>
      </w:r>
      <w:r w:rsidR="005253B3" w:rsidRPr="001645CA">
        <w:rPr>
          <w:rFonts w:ascii="標楷體" w:eastAsia="標楷體" w:hAnsi="標楷體" w:hint="eastAsia"/>
          <w:sz w:val="26"/>
          <w:szCs w:val="26"/>
        </w:rPr>
        <w:t>嬰</w:t>
      </w:r>
      <w:r w:rsidR="00FD59DF" w:rsidRPr="001645CA">
        <w:rPr>
          <w:rFonts w:ascii="標楷體" w:eastAsia="標楷體" w:hAnsi="標楷體" w:hint="eastAsia"/>
          <w:sz w:val="26"/>
          <w:szCs w:val="26"/>
        </w:rPr>
        <w:t>幼兒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為上限</w:t>
      </w:r>
      <w:r w:rsidR="00D77437">
        <w:rPr>
          <w:rFonts w:ascii="標楷體" w:eastAsia="標楷體" w:hAnsi="標楷體" w:hint="eastAsia"/>
          <w:sz w:val="26"/>
          <w:szCs w:val="26"/>
        </w:rPr>
        <w:t>。</w:t>
      </w:r>
      <w:proofErr w:type="gramStart"/>
      <w:r w:rsidR="00D77437" w:rsidRPr="00B65DC4">
        <w:rPr>
          <w:rFonts w:ascii="Times New Roman" w:eastAsia="標楷體" w:hAnsi="標楷體" w:hint="eastAsia"/>
          <w:color w:val="000000" w:themeColor="text1"/>
        </w:rPr>
        <w:t>採</w:t>
      </w:r>
      <w:proofErr w:type="gramEnd"/>
      <w:r w:rsidR="00D77437" w:rsidRPr="00B65DC4">
        <w:rPr>
          <w:rFonts w:ascii="Times New Roman" w:eastAsia="標楷體" w:hAnsi="標楷體" w:hint="eastAsia"/>
          <w:color w:val="000000" w:themeColor="text1"/>
        </w:rPr>
        <w:t>「分齡分區」使用</w:t>
      </w:r>
      <w:r w:rsidR="00D77437" w:rsidRPr="00B65DC4">
        <w:rPr>
          <w:rFonts w:ascii="Times New Roman" w:eastAsia="標楷體" w:hAnsi="Times New Roman" w:hint="eastAsia"/>
          <w:color w:val="000000" w:themeColor="text1"/>
        </w:rPr>
        <w:t>，</w:t>
      </w:r>
      <w:r w:rsidR="00D77437" w:rsidRPr="00B65DC4">
        <w:rPr>
          <w:rFonts w:ascii="Times New Roman" w:eastAsia="標楷體" w:hAnsi="Times New Roman"/>
          <w:color w:val="000000" w:themeColor="text1"/>
        </w:rPr>
        <w:t>3</w:t>
      </w:r>
      <w:r w:rsidR="00D77437" w:rsidRPr="00B65DC4">
        <w:rPr>
          <w:rFonts w:ascii="Times New Roman" w:eastAsia="標楷體" w:hAnsi="Times New Roman" w:hint="eastAsia"/>
          <w:color w:val="000000" w:themeColor="text1"/>
        </w:rPr>
        <w:t>足</w:t>
      </w:r>
      <w:r w:rsidR="00D77437" w:rsidRPr="00B65DC4">
        <w:rPr>
          <w:rFonts w:ascii="Times New Roman" w:eastAsia="標楷體" w:hAnsi="標楷體"/>
          <w:color w:val="000000" w:themeColor="text1"/>
        </w:rPr>
        <w:t>歲</w:t>
      </w:r>
      <w:r w:rsidR="00D77437" w:rsidRPr="00B65DC4">
        <w:rPr>
          <w:rFonts w:ascii="Times New Roman" w:eastAsia="標楷體" w:hAnsi="標楷體" w:hint="eastAsia"/>
          <w:color w:val="000000" w:themeColor="text1"/>
        </w:rPr>
        <w:t>以下遊戲區以</w:t>
      </w:r>
      <w:r w:rsidR="00D77437" w:rsidRPr="00B65DC4">
        <w:rPr>
          <w:rFonts w:ascii="Times New Roman" w:eastAsia="標楷體" w:hAnsi="Times New Roman" w:hint="eastAsia"/>
          <w:color w:val="000000" w:themeColor="text1"/>
        </w:rPr>
        <w:t>20</w:t>
      </w:r>
      <w:r w:rsidR="00D77437" w:rsidRPr="00B65DC4">
        <w:rPr>
          <w:rFonts w:ascii="Times New Roman" w:eastAsia="標楷體" w:hAnsi="標楷體"/>
          <w:color w:val="000000" w:themeColor="text1"/>
        </w:rPr>
        <w:t>位嬰幼兒</w:t>
      </w:r>
      <w:r w:rsidR="00D77437" w:rsidRPr="00B65DC4">
        <w:rPr>
          <w:rFonts w:ascii="Times New Roman" w:eastAsia="標楷體" w:hAnsi="Times New Roman"/>
          <w:color w:val="000000" w:themeColor="text1"/>
        </w:rPr>
        <w:t>為上限</w:t>
      </w:r>
      <w:r w:rsidR="00D77437" w:rsidRPr="00B65DC4">
        <w:rPr>
          <w:rFonts w:ascii="Times New Roman" w:eastAsia="標楷體" w:hAnsi="標楷體"/>
          <w:color w:val="000000" w:themeColor="text1"/>
        </w:rPr>
        <w:t>、</w:t>
      </w:r>
      <w:r w:rsidR="00D77437" w:rsidRPr="00B65DC4">
        <w:rPr>
          <w:rFonts w:ascii="Times New Roman" w:eastAsia="標楷體" w:hAnsi="標楷體" w:hint="eastAsia"/>
          <w:color w:val="000000" w:themeColor="text1"/>
        </w:rPr>
        <w:t>6</w:t>
      </w:r>
      <w:r w:rsidR="00D77437" w:rsidRPr="00B65DC4">
        <w:rPr>
          <w:rFonts w:ascii="Times New Roman" w:eastAsia="標楷體" w:hAnsi="標楷體" w:hint="eastAsia"/>
          <w:color w:val="000000" w:themeColor="text1"/>
        </w:rPr>
        <w:t>足歲以下遊戲區以</w:t>
      </w:r>
      <w:r w:rsidR="00D77437" w:rsidRPr="00B65DC4">
        <w:rPr>
          <w:rFonts w:ascii="Times New Roman" w:eastAsia="標楷體" w:hAnsi="Times New Roman" w:hint="eastAsia"/>
          <w:color w:val="000000" w:themeColor="text1"/>
        </w:rPr>
        <w:t>10</w:t>
      </w:r>
      <w:r w:rsidR="00D77437" w:rsidRPr="00B65DC4">
        <w:rPr>
          <w:rFonts w:ascii="Times New Roman" w:eastAsia="標楷體" w:hAnsi="標楷體"/>
          <w:color w:val="000000" w:themeColor="text1"/>
        </w:rPr>
        <w:t>位嬰幼兒</w:t>
      </w:r>
      <w:r w:rsidR="00D77437" w:rsidRPr="00B65DC4">
        <w:rPr>
          <w:rFonts w:ascii="Times New Roman" w:eastAsia="標楷體" w:hAnsi="Times New Roman"/>
          <w:color w:val="000000" w:themeColor="text1"/>
        </w:rPr>
        <w:t>為上限</w:t>
      </w:r>
      <w:r w:rsidR="00D77437" w:rsidRPr="00B65DC4">
        <w:rPr>
          <w:rFonts w:ascii="Times New Roman" w:eastAsia="標楷體" w:hAnsi="Times New Roman" w:hint="eastAsia"/>
          <w:color w:val="000000" w:themeColor="text1"/>
        </w:rPr>
        <w:t>。</w:t>
      </w:r>
      <w:r w:rsidR="008430B0" w:rsidRPr="001645CA">
        <w:rPr>
          <w:rFonts w:ascii="標楷體" w:eastAsia="標楷體" w:hAnsi="標楷體" w:hint="eastAsia"/>
          <w:sz w:val="26"/>
          <w:szCs w:val="26"/>
        </w:rPr>
        <w:t>每位</w:t>
      </w:r>
      <w:r w:rsidRPr="001645CA">
        <w:rPr>
          <w:rFonts w:ascii="標楷體" w:eastAsia="標楷體" w:hAnsi="標楷體" w:hint="eastAsia"/>
          <w:sz w:val="26"/>
          <w:szCs w:val="26"/>
        </w:rPr>
        <w:t>嬰幼兒</w:t>
      </w:r>
      <w:r w:rsidR="00E070CA" w:rsidRPr="001645CA">
        <w:rPr>
          <w:rFonts w:ascii="標楷體" w:eastAsia="標楷體" w:hAnsi="標楷體" w:hint="eastAsia"/>
          <w:sz w:val="26"/>
          <w:szCs w:val="26"/>
        </w:rPr>
        <w:t>至多由2位家長</w:t>
      </w:r>
      <w:r w:rsidR="00B976A1" w:rsidRPr="001645CA">
        <w:rPr>
          <w:rFonts w:ascii="標楷體" w:eastAsia="標楷體" w:hAnsi="標楷體" w:hint="eastAsia"/>
          <w:sz w:val="26"/>
          <w:szCs w:val="26"/>
        </w:rPr>
        <w:t>或</w:t>
      </w:r>
      <w:r w:rsidR="005253B3" w:rsidRPr="001645CA">
        <w:rPr>
          <w:rFonts w:ascii="標楷體" w:eastAsia="標楷體" w:hAnsi="標楷體" w:hint="eastAsia"/>
          <w:sz w:val="26"/>
          <w:szCs w:val="26"/>
        </w:rPr>
        <w:t>20</w:t>
      </w:r>
      <w:r w:rsidR="00B976A1" w:rsidRPr="001645CA">
        <w:rPr>
          <w:rFonts w:ascii="標楷體" w:eastAsia="標楷體" w:hAnsi="標楷體" w:hint="eastAsia"/>
          <w:sz w:val="26"/>
          <w:szCs w:val="26"/>
        </w:rPr>
        <w:t>歲以上</w:t>
      </w:r>
      <w:r w:rsidR="008A2B7C" w:rsidRPr="001645CA">
        <w:rPr>
          <w:rFonts w:ascii="標楷體" w:eastAsia="標楷體" w:hAnsi="標楷體" w:hint="eastAsia"/>
          <w:sz w:val="26"/>
          <w:szCs w:val="26"/>
        </w:rPr>
        <w:t>照顧者</w:t>
      </w:r>
      <w:r w:rsidR="00E070CA" w:rsidRPr="001645CA">
        <w:rPr>
          <w:rFonts w:ascii="標楷體" w:eastAsia="標楷體" w:hAnsi="標楷體" w:hint="eastAsia"/>
          <w:sz w:val="26"/>
          <w:szCs w:val="26"/>
        </w:rPr>
        <w:t>陪同進入</w:t>
      </w:r>
      <w:r w:rsidR="005144F2" w:rsidRPr="001645CA">
        <w:rPr>
          <w:rFonts w:ascii="標楷體" w:eastAsia="標楷體" w:hAnsi="標楷體" w:hint="eastAsia"/>
          <w:sz w:val="26"/>
          <w:szCs w:val="26"/>
        </w:rPr>
        <w:t>。</w:t>
      </w:r>
    </w:p>
    <w:p w:rsidR="00E630FE" w:rsidRPr="001645CA" w:rsidRDefault="00E630FE" w:rsidP="005C35E6">
      <w:pPr>
        <w:pStyle w:val="a3"/>
        <w:numPr>
          <w:ilvl w:val="0"/>
          <w:numId w:val="39"/>
        </w:numPr>
        <w:tabs>
          <w:tab w:val="left" w:pos="567"/>
        </w:tabs>
        <w:adjustRightInd w:val="0"/>
        <w:snapToGrid w:val="0"/>
        <w:spacing w:line="0" w:lineRule="atLeast"/>
        <w:ind w:leftChars="0" w:left="840" w:hanging="284"/>
        <w:jc w:val="both"/>
        <w:rPr>
          <w:rFonts w:ascii="標楷體" w:eastAsia="標楷體" w:hAnsi="標楷體"/>
          <w:sz w:val="26"/>
          <w:szCs w:val="26"/>
        </w:rPr>
      </w:pPr>
      <w:r w:rsidRPr="001645CA">
        <w:rPr>
          <w:rFonts w:ascii="標楷體" w:eastAsia="標楷體" w:hAnsi="標楷體" w:hint="eastAsia"/>
          <w:sz w:val="26"/>
          <w:szCs w:val="26"/>
        </w:rPr>
        <w:t>本服務同時</w:t>
      </w:r>
      <w:proofErr w:type="gramStart"/>
      <w:r w:rsidRPr="001645CA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1645CA">
        <w:rPr>
          <w:rFonts w:ascii="標楷體" w:eastAsia="標楷體" w:hAnsi="標楷體" w:hint="eastAsia"/>
          <w:sz w:val="26"/>
          <w:szCs w:val="26"/>
        </w:rPr>
        <w:t>網路預約和現場報名方式，</w:t>
      </w:r>
      <w:r w:rsidR="005253B3" w:rsidRPr="00B65DC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開放入場至額滿為止</w:t>
      </w:r>
      <w:r w:rsidR="005253B3" w:rsidRPr="001645C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E630FE" w:rsidRPr="00EF5FC7" w:rsidRDefault="00E630FE" w:rsidP="00E630FE">
      <w:pPr>
        <w:pStyle w:val="a3"/>
        <w:adjustRightInd w:val="0"/>
        <w:snapToGrid w:val="0"/>
        <w:spacing w:line="0" w:lineRule="atLeast"/>
        <w:ind w:leftChars="0" w:left="840"/>
        <w:jc w:val="both"/>
        <w:rPr>
          <w:rFonts w:ascii="標楷體" w:eastAsia="標楷體" w:hAnsi="標楷體"/>
          <w:b/>
          <w:sz w:val="26"/>
          <w:szCs w:val="26"/>
        </w:rPr>
      </w:pPr>
      <w:r w:rsidRPr="00EF5FC7">
        <w:rPr>
          <w:rFonts w:ascii="標楷體" w:eastAsia="標楷體" w:hAnsi="標楷體" w:hint="eastAsia"/>
          <w:b/>
          <w:sz w:val="26"/>
          <w:szCs w:val="26"/>
        </w:rPr>
        <w:t>網路預約：</w:t>
      </w:r>
    </w:p>
    <w:p w:rsidR="0066187C" w:rsidRDefault="00E630FE" w:rsidP="00E20511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450" w:left="13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66187C">
        <w:rPr>
          <w:rFonts w:ascii="標楷體" w:eastAsia="標楷體" w:hAnsi="標楷體" w:hint="eastAsia"/>
          <w:sz w:val="26"/>
          <w:szCs w:val="26"/>
        </w:rPr>
        <w:t>3天(含當日)前</w:t>
      </w:r>
      <w:r w:rsidR="00E8086F">
        <w:rPr>
          <w:rFonts w:ascii="標楷體" w:eastAsia="標楷體" w:hAnsi="標楷體" w:hint="eastAsia"/>
          <w:sz w:val="26"/>
          <w:szCs w:val="26"/>
        </w:rPr>
        <w:t>即可</w:t>
      </w:r>
      <w:r w:rsidRPr="0066187C">
        <w:rPr>
          <w:rFonts w:ascii="標楷體" w:eastAsia="標楷體" w:hAnsi="標楷體" w:hint="eastAsia"/>
          <w:sz w:val="26"/>
          <w:szCs w:val="26"/>
        </w:rPr>
        <w:t>於網路預約報名，以</w:t>
      </w:r>
      <w:r w:rsidR="00D77437" w:rsidRPr="00B65DC4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66187C">
        <w:rPr>
          <w:rFonts w:ascii="標楷體" w:eastAsia="標楷體" w:hAnsi="標楷體" w:hint="eastAsia"/>
          <w:sz w:val="26"/>
          <w:szCs w:val="26"/>
        </w:rPr>
        <w:t>位</w:t>
      </w:r>
      <w:r w:rsidR="005253B3" w:rsidRPr="0066187C">
        <w:rPr>
          <w:rFonts w:ascii="標楷體" w:eastAsia="標楷體" w:hAnsi="標楷體" w:hint="eastAsia"/>
          <w:sz w:val="26"/>
          <w:szCs w:val="26"/>
        </w:rPr>
        <w:t>嬰</w:t>
      </w:r>
      <w:r w:rsidRPr="0066187C">
        <w:rPr>
          <w:rFonts w:ascii="標楷體" w:eastAsia="標楷體" w:hAnsi="標楷體" w:hint="eastAsia"/>
          <w:sz w:val="26"/>
          <w:szCs w:val="26"/>
        </w:rPr>
        <w:t>幼兒為上限。</w:t>
      </w:r>
    </w:p>
    <w:p w:rsidR="004267EB" w:rsidRPr="00B65DC4" w:rsidRDefault="004267EB" w:rsidP="004267EB">
      <w:pPr>
        <w:pStyle w:val="a3"/>
        <w:spacing w:line="0" w:lineRule="atLeast"/>
        <w:ind w:leftChars="0" w:left="1440" w:rightChars="-236" w:right="-566"/>
        <w:rPr>
          <w:rFonts w:ascii="Times New Roman" w:eastAsia="標楷體" w:hAnsi="Times New Roman"/>
          <w:color w:val="000000" w:themeColor="text1"/>
          <w:sz w:val="20"/>
        </w:rPr>
      </w:pPr>
      <w:r w:rsidRPr="00B65DC4">
        <w:rPr>
          <w:rFonts w:ascii="Times New Roman" w:eastAsia="標楷體" w:hAnsi="Times New Roman"/>
          <w:color w:val="000000" w:themeColor="text1"/>
          <w:sz w:val="20"/>
        </w:rPr>
        <w:t>(3</w:t>
      </w:r>
      <w:r w:rsidRPr="00B65DC4">
        <w:rPr>
          <w:rFonts w:ascii="Times New Roman" w:eastAsia="標楷體" w:hAnsi="Times New Roman" w:hint="eastAsia"/>
          <w:color w:val="000000" w:themeColor="text1"/>
          <w:sz w:val="20"/>
        </w:rPr>
        <w:t>足</w:t>
      </w:r>
      <w:r w:rsidRPr="00B65DC4">
        <w:rPr>
          <w:rFonts w:ascii="Times New Roman" w:eastAsia="標楷體" w:hAnsi="標楷體"/>
          <w:color w:val="000000" w:themeColor="text1"/>
          <w:sz w:val="20"/>
        </w:rPr>
        <w:t>歲</w:t>
      </w:r>
      <w:r w:rsidRPr="00B65DC4">
        <w:rPr>
          <w:rFonts w:ascii="Times New Roman" w:eastAsia="標楷體" w:hAnsi="標楷體" w:hint="eastAsia"/>
          <w:color w:val="000000" w:themeColor="text1"/>
          <w:sz w:val="20"/>
        </w:rPr>
        <w:t>以下</w:t>
      </w:r>
      <w:r w:rsidRPr="00B65DC4">
        <w:rPr>
          <w:rFonts w:ascii="Times New Roman" w:eastAsia="標楷體" w:hAnsi="Times New Roman"/>
          <w:color w:val="000000" w:themeColor="text1"/>
          <w:sz w:val="20"/>
        </w:rPr>
        <w:t>10</w:t>
      </w:r>
      <w:r w:rsidRPr="00B65DC4">
        <w:rPr>
          <w:rFonts w:ascii="Times New Roman" w:eastAsia="標楷體" w:hAnsi="標楷體"/>
          <w:color w:val="000000" w:themeColor="text1"/>
          <w:sz w:val="20"/>
        </w:rPr>
        <w:t>位、</w:t>
      </w:r>
      <w:r w:rsidRPr="00B65DC4">
        <w:rPr>
          <w:rFonts w:ascii="Times New Roman" w:eastAsia="標楷體" w:hAnsi="標楷體" w:hint="eastAsia"/>
          <w:color w:val="000000" w:themeColor="text1"/>
          <w:sz w:val="20"/>
        </w:rPr>
        <w:t>6</w:t>
      </w:r>
      <w:r w:rsidRPr="00B65DC4">
        <w:rPr>
          <w:rFonts w:ascii="Times New Roman" w:eastAsia="標楷體" w:hAnsi="標楷體" w:hint="eastAsia"/>
          <w:color w:val="000000" w:themeColor="text1"/>
          <w:sz w:val="20"/>
        </w:rPr>
        <w:t>足歲以下</w:t>
      </w:r>
      <w:r w:rsidRPr="00B65DC4">
        <w:rPr>
          <w:rFonts w:ascii="Times New Roman" w:eastAsia="標楷體" w:hAnsi="Times New Roman"/>
          <w:color w:val="000000" w:themeColor="text1"/>
          <w:sz w:val="20"/>
        </w:rPr>
        <w:t>5</w:t>
      </w:r>
      <w:r w:rsidRPr="00B65DC4">
        <w:rPr>
          <w:rFonts w:ascii="Times New Roman" w:eastAsia="標楷體" w:hAnsi="標楷體"/>
          <w:color w:val="000000" w:themeColor="text1"/>
          <w:sz w:val="20"/>
        </w:rPr>
        <w:t>位</w:t>
      </w:r>
      <w:r w:rsidRPr="00B65DC4">
        <w:rPr>
          <w:rFonts w:ascii="Times New Roman" w:eastAsia="標楷體" w:hAnsi="Times New Roman"/>
          <w:color w:val="000000" w:themeColor="text1"/>
          <w:sz w:val="20"/>
        </w:rPr>
        <w:t>)</w:t>
      </w:r>
      <w:r w:rsidRPr="00B65DC4">
        <w:rPr>
          <w:rFonts w:ascii="Times New Roman" w:eastAsia="標楷體" w:hAnsi="標楷體"/>
          <w:color w:val="000000" w:themeColor="text1"/>
          <w:sz w:val="20"/>
        </w:rPr>
        <w:t>。</w:t>
      </w:r>
    </w:p>
    <w:p w:rsidR="0066187C" w:rsidRPr="008C2DAF" w:rsidRDefault="0085440F" w:rsidP="003A6643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0" w:left="1378" w:hanging="284"/>
        <w:jc w:val="both"/>
        <w:rPr>
          <w:rFonts w:ascii="標楷體" w:eastAsia="標楷體" w:hAnsi="標楷體"/>
          <w:sz w:val="26"/>
          <w:szCs w:val="26"/>
        </w:rPr>
      </w:pPr>
      <w:r w:rsidRPr="0066187C">
        <w:rPr>
          <w:rFonts w:ascii="標楷體" w:eastAsia="標楷體" w:hAnsi="標楷體" w:hint="eastAsia"/>
          <w:sz w:val="26"/>
          <w:szCs w:val="26"/>
        </w:rPr>
        <w:t>網</w:t>
      </w:r>
      <w:r w:rsidRPr="008C2DAF">
        <w:rPr>
          <w:rFonts w:ascii="標楷體" w:eastAsia="標楷體" w:hAnsi="標楷體" w:hint="eastAsia"/>
          <w:sz w:val="26"/>
          <w:szCs w:val="26"/>
        </w:rPr>
        <w:t>路預約</w:t>
      </w:r>
      <w:r w:rsidR="00D008CC" w:rsidRPr="008C2DAF">
        <w:rPr>
          <w:rFonts w:ascii="標楷體" w:eastAsia="標楷體" w:hAnsi="標楷體" w:hint="eastAsia"/>
          <w:sz w:val="26"/>
          <w:szCs w:val="26"/>
        </w:rPr>
        <w:t>名額</w:t>
      </w:r>
      <w:r w:rsidRPr="008C2DAF">
        <w:rPr>
          <w:rFonts w:ascii="標楷體" w:eastAsia="標楷體" w:hAnsi="標楷體" w:hint="eastAsia"/>
          <w:sz w:val="26"/>
          <w:szCs w:val="26"/>
        </w:rPr>
        <w:t>保留15分鐘，</w:t>
      </w:r>
      <w:r w:rsidR="0070363F" w:rsidRPr="008C2DAF">
        <w:rPr>
          <w:rFonts w:ascii="標楷體" w:eastAsia="標楷體" w:hAnsi="標楷體" w:hint="eastAsia"/>
          <w:sz w:val="26"/>
          <w:szCs w:val="26"/>
        </w:rPr>
        <w:t>遲到者取消預約保留資格，改以現場排隊方式入場</w:t>
      </w:r>
      <w:r w:rsidRPr="008C2DAF">
        <w:rPr>
          <w:rFonts w:ascii="標楷體" w:eastAsia="標楷體" w:hAnsi="標楷體" w:hint="eastAsia"/>
          <w:sz w:val="26"/>
          <w:szCs w:val="26"/>
        </w:rPr>
        <w:t>。</w:t>
      </w:r>
    </w:p>
    <w:p w:rsidR="0066187C" w:rsidRPr="008C2DAF" w:rsidRDefault="00E630FE" w:rsidP="00E20511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450" w:left="13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t>已於網路預約者，若無法前來請至網站或來電取消預約。</w:t>
      </w:r>
    </w:p>
    <w:p w:rsidR="0006165E" w:rsidRPr="008C2DAF" w:rsidRDefault="00D008CC" w:rsidP="00E20511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450" w:left="13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t>網路</w:t>
      </w:r>
      <w:r w:rsidR="0006165E" w:rsidRPr="008C2DAF">
        <w:rPr>
          <w:rFonts w:ascii="標楷體" w:eastAsia="標楷體" w:hAnsi="標楷體" w:hint="eastAsia"/>
          <w:sz w:val="26"/>
          <w:szCs w:val="26"/>
        </w:rPr>
        <w:t>預約</w:t>
      </w:r>
      <w:r w:rsidR="005253B3" w:rsidRPr="008C2DAF">
        <w:rPr>
          <w:rFonts w:ascii="標楷體" w:eastAsia="標楷體" w:hAnsi="標楷體" w:hint="eastAsia"/>
          <w:sz w:val="26"/>
          <w:szCs w:val="26"/>
        </w:rPr>
        <w:t>累積三次無故缺席者，將暫停使用親子遊戲室為期</w:t>
      </w:r>
      <w:r w:rsidR="0006165E" w:rsidRPr="008C2DAF">
        <w:rPr>
          <w:rFonts w:ascii="標楷體" w:eastAsia="標楷體" w:hAnsi="標楷體" w:hint="eastAsia"/>
          <w:sz w:val="26"/>
          <w:szCs w:val="26"/>
        </w:rPr>
        <w:t>30日。</w:t>
      </w:r>
    </w:p>
    <w:p w:rsidR="00E630FE" w:rsidRPr="008C2DAF" w:rsidRDefault="00E630FE" w:rsidP="0006165E">
      <w:pPr>
        <w:pStyle w:val="a3"/>
        <w:adjustRightInd w:val="0"/>
        <w:snapToGrid w:val="0"/>
        <w:spacing w:line="0" w:lineRule="atLeast"/>
        <w:ind w:leftChars="0" w:left="840"/>
        <w:jc w:val="both"/>
        <w:rPr>
          <w:rFonts w:ascii="標楷體" w:eastAsia="標楷體" w:hAnsi="標楷體"/>
          <w:b/>
          <w:sz w:val="26"/>
          <w:szCs w:val="26"/>
        </w:rPr>
      </w:pPr>
      <w:r w:rsidRPr="008C2DAF">
        <w:rPr>
          <w:rFonts w:ascii="標楷體" w:eastAsia="標楷體" w:hAnsi="標楷體" w:hint="eastAsia"/>
          <w:b/>
          <w:sz w:val="26"/>
          <w:szCs w:val="26"/>
        </w:rPr>
        <w:t>現場報名：</w:t>
      </w:r>
    </w:p>
    <w:p w:rsidR="00D008CC" w:rsidRPr="008C2DAF" w:rsidRDefault="00E630FE" w:rsidP="00E20511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450" w:left="13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t>每場次受</w:t>
      </w:r>
      <w:r w:rsidRPr="00B65DC4">
        <w:rPr>
          <w:rFonts w:ascii="標楷體" w:eastAsia="標楷體" w:hAnsi="標楷體" w:hint="eastAsia"/>
          <w:color w:val="000000" w:themeColor="text1"/>
          <w:sz w:val="26"/>
          <w:szCs w:val="26"/>
        </w:rPr>
        <w:t>理</w:t>
      </w:r>
      <w:r w:rsidR="00D77437" w:rsidRPr="00B65DC4">
        <w:rPr>
          <w:rFonts w:ascii="標楷體" w:eastAsia="標楷體" w:hAnsi="標楷體" w:hint="eastAsia"/>
          <w:color w:val="000000" w:themeColor="text1"/>
          <w:sz w:val="26"/>
          <w:szCs w:val="26"/>
        </w:rPr>
        <w:t>15</w:t>
      </w:r>
      <w:r w:rsidRPr="008C2DAF">
        <w:rPr>
          <w:rFonts w:ascii="標楷體" w:eastAsia="標楷體" w:hAnsi="標楷體" w:hint="eastAsia"/>
          <w:sz w:val="26"/>
          <w:szCs w:val="26"/>
        </w:rPr>
        <w:t>位</w:t>
      </w:r>
      <w:r w:rsidR="00C01EAD" w:rsidRPr="008C2DAF">
        <w:rPr>
          <w:rFonts w:ascii="標楷體" w:eastAsia="標楷體" w:hAnsi="標楷體" w:hint="eastAsia"/>
          <w:sz w:val="26"/>
          <w:szCs w:val="26"/>
        </w:rPr>
        <w:t>嬰</w:t>
      </w:r>
      <w:r w:rsidRPr="008C2DAF">
        <w:rPr>
          <w:rFonts w:ascii="標楷體" w:eastAsia="標楷體" w:hAnsi="標楷體" w:hint="eastAsia"/>
          <w:sz w:val="26"/>
          <w:szCs w:val="26"/>
        </w:rPr>
        <w:t>幼兒現場</w:t>
      </w:r>
      <w:r w:rsidR="00D008CC" w:rsidRPr="008C2DAF">
        <w:rPr>
          <w:rFonts w:ascii="標楷體" w:eastAsia="標楷體" w:hAnsi="標楷體" w:hint="eastAsia"/>
          <w:sz w:val="26"/>
          <w:szCs w:val="26"/>
        </w:rPr>
        <w:t>排隊</w:t>
      </w:r>
      <w:r w:rsidRPr="008C2DAF">
        <w:rPr>
          <w:rFonts w:ascii="標楷體" w:eastAsia="標楷體" w:hAnsi="標楷體" w:hint="eastAsia"/>
          <w:sz w:val="26"/>
          <w:szCs w:val="26"/>
        </w:rPr>
        <w:t>報名</w:t>
      </w:r>
      <w:r w:rsidR="00D008CC" w:rsidRPr="008C2DAF">
        <w:rPr>
          <w:rFonts w:ascii="標楷體" w:eastAsia="標楷體" w:hAnsi="標楷體" w:hint="eastAsia"/>
          <w:sz w:val="26"/>
          <w:szCs w:val="26"/>
        </w:rPr>
        <w:t>。</w:t>
      </w:r>
    </w:p>
    <w:p w:rsidR="00E630FE" w:rsidRPr="008C2DAF" w:rsidRDefault="00E630FE" w:rsidP="00E20511">
      <w:pPr>
        <w:pStyle w:val="a3"/>
        <w:numPr>
          <w:ilvl w:val="0"/>
          <w:numId w:val="36"/>
        </w:numPr>
        <w:adjustRightInd w:val="0"/>
        <w:snapToGrid w:val="0"/>
        <w:spacing w:line="0" w:lineRule="atLeast"/>
        <w:ind w:leftChars="450" w:left="1340" w:hangingChars="100" w:hanging="260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lastRenderedPageBreak/>
        <w:t>若網路預約尚留有名額，</w:t>
      </w:r>
      <w:r w:rsidR="0070363F" w:rsidRPr="008C2DAF">
        <w:rPr>
          <w:rFonts w:ascii="標楷體" w:eastAsia="標楷體" w:hAnsi="標楷體" w:hint="eastAsia"/>
          <w:sz w:val="26"/>
          <w:szCs w:val="26"/>
        </w:rPr>
        <w:t>改</w:t>
      </w:r>
      <w:r w:rsidRPr="008C2DAF">
        <w:rPr>
          <w:rFonts w:ascii="標楷體" w:eastAsia="標楷體" w:hAnsi="標楷體" w:hint="eastAsia"/>
          <w:sz w:val="26"/>
          <w:szCs w:val="26"/>
        </w:rPr>
        <w:t>開放現場</w:t>
      </w:r>
      <w:r w:rsidR="00D008CC" w:rsidRPr="008C2DAF">
        <w:rPr>
          <w:rFonts w:ascii="標楷體" w:eastAsia="標楷體" w:hAnsi="標楷體" w:hint="eastAsia"/>
          <w:sz w:val="26"/>
          <w:szCs w:val="26"/>
        </w:rPr>
        <w:t>排隊</w:t>
      </w:r>
      <w:r w:rsidRPr="008C2DAF">
        <w:rPr>
          <w:rFonts w:ascii="標楷體" w:eastAsia="標楷體" w:hAnsi="標楷體" w:hint="eastAsia"/>
          <w:sz w:val="26"/>
          <w:szCs w:val="26"/>
        </w:rPr>
        <w:t>報名使用。</w:t>
      </w:r>
    </w:p>
    <w:p w:rsidR="00A641D2" w:rsidRPr="008C2DAF" w:rsidRDefault="00D51522" w:rsidP="001645CA">
      <w:pPr>
        <w:pStyle w:val="a3"/>
        <w:numPr>
          <w:ilvl w:val="0"/>
          <w:numId w:val="39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8C2DAF">
        <w:rPr>
          <w:rFonts w:ascii="標楷體" w:eastAsia="標楷體" w:hAnsi="標楷體" w:hint="eastAsia"/>
          <w:sz w:val="26"/>
          <w:szCs w:val="26"/>
        </w:rPr>
        <w:t>本</w:t>
      </w:r>
      <w:r w:rsidR="0085440F" w:rsidRPr="008C2DAF">
        <w:rPr>
          <w:rFonts w:ascii="標楷體" w:eastAsia="標楷體" w:hAnsi="標楷體" w:hint="eastAsia"/>
          <w:sz w:val="26"/>
          <w:szCs w:val="26"/>
        </w:rPr>
        <w:t>空間保有依現場實際狀況調整進場</w:t>
      </w:r>
      <w:r w:rsidR="00A641D2" w:rsidRPr="008C2DAF">
        <w:rPr>
          <w:rFonts w:ascii="標楷體" w:eastAsia="標楷體" w:hAnsi="標楷體" w:hint="eastAsia"/>
          <w:sz w:val="26"/>
          <w:szCs w:val="26"/>
        </w:rPr>
        <w:t>人數及開放時段之權利。</w:t>
      </w:r>
    </w:p>
    <w:p w:rsidR="00E630FE" w:rsidRPr="008C2DAF" w:rsidRDefault="0070363F" w:rsidP="00E630FE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8C2DAF">
        <w:rPr>
          <w:rFonts w:ascii="標楷體" w:eastAsia="標楷體" w:hAnsi="標楷體" w:hint="eastAsia"/>
          <w:b/>
          <w:sz w:val="26"/>
          <w:szCs w:val="26"/>
        </w:rPr>
        <w:t>使用前</w:t>
      </w:r>
      <w:r w:rsidR="00E630FE" w:rsidRPr="008C2DAF">
        <w:rPr>
          <w:rFonts w:ascii="標楷體" w:eastAsia="標楷體" w:hAnsi="標楷體" w:hint="eastAsia"/>
          <w:b/>
          <w:sz w:val="26"/>
          <w:szCs w:val="26"/>
        </w:rPr>
        <w:t>須知</w:t>
      </w:r>
    </w:p>
    <w:p w:rsidR="004267EB" w:rsidRDefault="004267EB" w:rsidP="00D74765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  <w:u w:val="thick" w:color="FF0000"/>
        </w:rPr>
      </w:pPr>
      <w:r w:rsidRPr="00111A4E">
        <w:rPr>
          <w:rFonts w:ascii="Times New Roman" w:eastAsia="標楷體" w:hAnsi="標楷體"/>
          <w:color w:val="000000" w:themeColor="text1"/>
          <w:szCs w:val="26"/>
        </w:rPr>
        <w:t>為維護環境衛生及遊戲安全，照顧者皆</w:t>
      </w:r>
      <w:proofErr w:type="gramStart"/>
      <w:r w:rsidRPr="00111A4E">
        <w:rPr>
          <w:rFonts w:ascii="Times New Roman" w:eastAsia="標楷體" w:hAnsi="標楷體"/>
          <w:color w:val="000000" w:themeColor="text1"/>
          <w:szCs w:val="26"/>
        </w:rPr>
        <w:t>須著</w:t>
      </w:r>
      <w:proofErr w:type="gramEnd"/>
      <w:r w:rsidRPr="00111A4E">
        <w:rPr>
          <w:rFonts w:ascii="Times New Roman" w:eastAsia="標楷體" w:hAnsi="標楷體"/>
          <w:color w:val="000000" w:themeColor="text1"/>
          <w:szCs w:val="26"/>
        </w:rPr>
        <w:t>止</w:t>
      </w:r>
      <w:proofErr w:type="gramStart"/>
      <w:r w:rsidRPr="00111A4E">
        <w:rPr>
          <w:rFonts w:ascii="Times New Roman" w:eastAsia="標楷體" w:hAnsi="標楷體"/>
          <w:color w:val="000000" w:themeColor="text1"/>
          <w:szCs w:val="26"/>
        </w:rPr>
        <w:t>滑棉襪</w:t>
      </w:r>
      <w:proofErr w:type="gramEnd"/>
      <w:r w:rsidRPr="00111A4E">
        <w:rPr>
          <w:rFonts w:ascii="Times New Roman" w:eastAsia="標楷體" w:hAnsi="Times New Roman"/>
          <w:color w:val="000000" w:themeColor="text1"/>
          <w:szCs w:val="26"/>
        </w:rPr>
        <w:t>(</w:t>
      </w:r>
      <w:r w:rsidRPr="00111A4E">
        <w:rPr>
          <w:rFonts w:ascii="Times New Roman" w:eastAsia="標楷體" w:hAnsi="標楷體"/>
          <w:color w:val="000000" w:themeColor="text1"/>
          <w:szCs w:val="26"/>
        </w:rPr>
        <w:t>若</w:t>
      </w:r>
      <w:r w:rsidRPr="001160B6">
        <w:rPr>
          <w:rFonts w:ascii="Times New Roman" w:eastAsia="標楷體" w:hAnsi="標楷體"/>
          <w:szCs w:val="26"/>
        </w:rPr>
        <w:t>穿著</w:t>
      </w:r>
      <w:proofErr w:type="gramStart"/>
      <w:r w:rsidRPr="001160B6">
        <w:rPr>
          <w:rFonts w:ascii="Times New Roman" w:eastAsia="標楷體" w:hAnsi="標楷體"/>
          <w:szCs w:val="26"/>
        </w:rPr>
        <w:t>透膚</w:t>
      </w:r>
      <w:r w:rsidRPr="001160B6">
        <w:rPr>
          <w:rFonts w:ascii="Times New Roman" w:eastAsia="標楷體" w:hAnsi="標楷體" w:hint="eastAsia"/>
          <w:szCs w:val="26"/>
        </w:rPr>
        <w:t>絲滑</w:t>
      </w:r>
      <w:r w:rsidRPr="001160B6">
        <w:rPr>
          <w:rFonts w:ascii="Times New Roman" w:eastAsia="標楷體" w:hAnsi="標楷體"/>
          <w:szCs w:val="26"/>
        </w:rPr>
        <w:t>隱形襪</w:t>
      </w:r>
      <w:proofErr w:type="gramEnd"/>
      <w:r w:rsidRPr="001160B6">
        <w:rPr>
          <w:rFonts w:ascii="Times New Roman" w:eastAsia="標楷體" w:hAnsi="標楷體"/>
          <w:szCs w:val="26"/>
        </w:rPr>
        <w:t>、絲襪</w:t>
      </w:r>
      <w:r w:rsidRPr="001160B6">
        <w:rPr>
          <w:rFonts w:ascii="Times New Roman" w:eastAsia="標楷體" w:hAnsi="Times New Roman"/>
          <w:szCs w:val="26"/>
        </w:rPr>
        <w:t>…</w:t>
      </w:r>
      <w:r w:rsidRPr="001160B6">
        <w:rPr>
          <w:rFonts w:ascii="Times New Roman" w:eastAsia="標楷體" w:hAnsi="標楷體"/>
          <w:szCs w:val="26"/>
        </w:rPr>
        <w:t>等無止滑效果的襪子恕不開放入場</w:t>
      </w:r>
      <w:r w:rsidRPr="001160B6">
        <w:rPr>
          <w:rFonts w:ascii="Times New Roman" w:eastAsia="標楷體" w:hAnsi="Times New Roman"/>
          <w:szCs w:val="26"/>
        </w:rPr>
        <w:t>)</w:t>
      </w:r>
      <w:r w:rsidRPr="001160B6">
        <w:rPr>
          <w:rFonts w:ascii="Times New Roman" w:eastAsia="標楷體" w:hAnsi="標楷體"/>
          <w:szCs w:val="26"/>
        </w:rPr>
        <w:t>。</w:t>
      </w:r>
    </w:p>
    <w:p w:rsidR="004267EB" w:rsidRPr="004267EB" w:rsidRDefault="004267EB" w:rsidP="00D74765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4267EB">
        <w:rPr>
          <w:rFonts w:ascii="Times New Roman" w:eastAsia="標楷體" w:hAnsi="標楷體"/>
          <w:color w:val="000000" w:themeColor="text1"/>
          <w:szCs w:val="26"/>
        </w:rPr>
        <w:t>進入本</w:t>
      </w:r>
      <w:r w:rsidRPr="004267EB">
        <w:rPr>
          <w:rFonts w:ascii="Times New Roman" w:eastAsia="標楷體" w:hAnsi="標楷體"/>
          <w:color w:val="000000" w:themeColor="text1"/>
        </w:rPr>
        <w:t>遊戲室</w:t>
      </w:r>
      <w:r w:rsidRPr="004267EB">
        <w:rPr>
          <w:rFonts w:ascii="Times New Roman" w:eastAsia="標楷體" w:hAnsi="標楷體"/>
          <w:color w:val="000000" w:themeColor="text1"/>
          <w:szCs w:val="26"/>
        </w:rPr>
        <w:t>，嬰幼兒及照顧者皆需消毒雙手、量體溫。為維護館內嬰幼兒及照顧者之健康，如</w:t>
      </w:r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>有發燒、感冒、過敏症狀、體溫測量超過</w:t>
      </w:r>
      <w:r w:rsidRPr="004267EB">
        <w:rPr>
          <w:rFonts w:ascii="Times New Roman" w:eastAsia="標楷體" w:hAnsi="Times New Roman"/>
          <w:color w:val="000000" w:themeColor="text1"/>
          <w:szCs w:val="26"/>
          <w:u w:val="thick" w:color="FF0000"/>
        </w:rPr>
        <w:t>37.5</w:t>
      </w:r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>度或</w:t>
      </w:r>
      <w:proofErr w:type="gramStart"/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>經衛福部</w:t>
      </w:r>
      <w:proofErr w:type="gramEnd"/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>疾病管制署為傳染疾病</w:t>
      </w:r>
      <w:r w:rsidRPr="004267EB">
        <w:rPr>
          <w:rFonts w:ascii="Times New Roman" w:eastAsia="標楷體" w:hAnsi="Times New Roman"/>
          <w:color w:val="000000" w:themeColor="text1"/>
          <w:sz w:val="20"/>
          <w:szCs w:val="26"/>
          <w:u w:val="thick" w:color="FF0000"/>
        </w:rPr>
        <w:t>(</w:t>
      </w:r>
      <w:proofErr w:type="gramStart"/>
      <w:r w:rsidRPr="004267EB">
        <w:rPr>
          <w:rFonts w:ascii="Times New Roman" w:eastAsia="標楷體" w:hAnsi="標楷體"/>
          <w:color w:val="000000" w:themeColor="text1"/>
          <w:sz w:val="20"/>
          <w:szCs w:val="26"/>
          <w:u w:val="thick" w:color="FF0000"/>
        </w:rPr>
        <w:t>如腸病毒</w:t>
      </w:r>
      <w:proofErr w:type="gramEnd"/>
      <w:r w:rsidRPr="004267EB">
        <w:rPr>
          <w:rFonts w:ascii="Times New Roman" w:eastAsia="標楷體" w:hAnsi="標楷體"/>
          <w:color w:val="000000" w:themeColor="text1"/>
          <w:sz w:val="20"/>
          <w:szCs w:val="26"/>
          <w:u w:val="thick" w:color="FF0000"/>
        </w:rPr>
        <w:t>、疥瘡、</w:t>
      </w:r>
      <w:r w:rsidRPr="004267EB">
        <w:rPr>
          <w:rFonts w:ascii="Times New Roman" w:eastAsia="標楷體" w:hAnsi="Times New Roman"/>
          <w:color w:val="000000" w:themeColor="text1"/>
          <w:sz w:val="20"/>
          <w:szCs w:val="26"/>
          <w:u w:val="thick" w:color="FF0000"/>
        </w:rPr>
        <w:t>H1N1</w:t>
      </w:r>
      <w:r w:rsidRPr="004267EB">
        <w:rPr>
          <w:rFonts w:ascii="Times New Roman" w:eastAsia="標楷體" w:hAnsi="標楷體"/>
          <w:color w:val="000000" w:themeColor="text1"/>
          <w:sz w:val="20"/>
          <w:szCs w:val="26"/>
          <w:u w:val="thick" w:color="FF0000"/>
        </w:rPr>
        <w:t>等</w:t>
      </w:r>
      <w:r w:rsidRPr="004267EB">
        <w:rPr>
          <w:rFonts w:ascii="Times New Roman" w:eastAsia="標楷體" w:hAnsi="Times New Roman"/>
          <w:color w:val="000000" w:themeColor="text1"/>
          <w:sz w:val="20"/>
          <w:szCs w:val="26"/>
          <w:u w:val="thick" w:color="FF0000"/>
        </w:rPr>
        <w:t>)</w:t>
      </w:r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 xml:space="preserve"> </w:t>
      </w:r>
      <w:r w:rsidRPr="004267EB">
        <w:rPr>
          <w:rFonts w:ascii="Times New Roman" w:eastAsia="標楷體" w:hAnsi="標楷體"/>
          <w:color w:val="000000" w:themeColor="text1"/>
          <w:szCs w:val="26"/>
          <w:u w:val="thick" w:color="FF0000"/>
        </w:rPr>
        <w:t>未康復者，謝絕入場</w:t>
      </w:r>
      <w:r w:rsidRPr="004267EB">
        <w:rPr>
          <w:rFonts w:ascii="Times New Roman" w:eastAsia="標楷體" w:hAnsi="標楷體"/>
          <w:color w:val="000000" w:themeColor="text1"/>
          <w:szCs w:val="26"/>
        </w:rPr>
        <w:t>。</w:t>
      </w:r>
    </w:p>
    <w:p w:rsidR="004267EB" w:rsidRDefault="004267EB" w:rsidP="0007606A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1A4E">
        <w:rPr>
          <w:rFonts w:ascii="Times New Roman" w:eastAsia="標楷體" w:hAnsi="標楷體"/>
          <w:color w:val="000000" w:themeColor="text1"/>
          <w:szCs w:val="26"/>
        </w:rPr>
        <w:t>為維護本空間的使用品質，包包或相關物品請集中</w:t>
      </w:r>
      <w:proofErr w:type="gramStart"/>
      <w:r w:rsidRPr="00111A4E">
        <w:rPr>
          <w:rFonts w:ascii="Times New Roman" w:eastAsia="標楷體" w:hAnsi="標楷體"/>
          <w:color w:val="000000" w:themeColor="text1"/>
          <w:szCs w:val="26"/>
        </w:rPr>
        <w:t>放置於置物</w:t>
      </w:r>
      <w:proofErr w:type="gramEnd"/>
      <w:r w:rsidRPr="00111A4E">
        <w:rPr>
          <w:rFonts w:ascii="Times New Roman" w:eastAsia="標楷體" w:hAnsi="標楷體"/>
          <w:color w:val="000000" w:themeColor="text1"/>
          <w:szCs w:val="26"/>
        </w:rPr>
        <w:t>櫃，貴重物品請自行攜帶保管，本中心不負保管責任。</w:t>
      </w:r>
    </w:p>
    <w:p w:rsidR="004267EB" w:rsidRDefault="004267EB" w:rsidP="00A641D2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1A4E">
        <w:rPr>
          <w:rFonts w:ascii="Times New Roman" w:eastAsia="標楷體" w:hAnsi="Times New Roman"/>
          <w:color w:val="000000" w:themeColor="text1"/>
          <w:szCs w:val="26"/>
        </w:rPr>
        <w:t>6</w:t>
      </w:r>
      <w:r>
        <w:rPr>
          <w:rFonts w:ascii="Times New Roman" w:eastAsia="標楷體" w:hAnsi="Times New Roman" w:hint="eastAsia"/>
          <w:color w:val="000000" w:themeColor="text1"/>
          <w:szCs w:val="26"/>
        </w:rPr>
        <w:t>足</w:t>
      </w:r>
      <w:r w:rsidRPr="00111A4E">
        <w:rPr>
          <w:rFonts w:ascii="Times New Roman" w:eastAsia="標楷體" w:hAnsi="標楷體"/>
          <w:color w:val="000000" w:themeColor="text1"/>
          <w:szCs w:val="26"/>
        </w:rPr>
        <w:t>歲以下嬰幼兒進入本</w:t>
      </w:r>
      <w:r w:rsidRPr="00111A4E">
        <w:rPr>
          <w:rFonts w:ascii="Times New Roman" w:eastAsia="標楷體" w:hAnsi="標楷體"/>
          <w:color w:val="000000" w:themeColor="text1"/>
        </w:rPr>
        <w:t>遊戲室</w:t>
      </w:r>
      <w:r w:rsidRPr="00111A4E">
        <w:rPr>
          <w:rFonts w:ascii="Times New Roman" w:eastAsia="標楷體" w:hAnsi="標楷體"/>
          <w:color w:val="000000" w:themeColor="text1"/>
          <w:szCs w:val="26"/>
        </w:rPr>
        <w:t>至少須由</w:t>
      </w:r>
      <w:r w:rsidRPr="00111A4E">
        <w:rPr>
          <w:rFonts w:ascii="Times New Roman" w:eastAsia="標楷體" w:hAnsi="Times New Roman"/>
          <w:color w:val="000000" w:themeColor="text1"/>
          <w:szCs w:val="26"/>
        </w:rPr>
        <w:t>1</w:t>
      </w:r>
      <w:r w:rsidRPr="00111A4E">
        <w:rPr>
          <w:rFonts w:ascii="Times New Roman" w:eastAsia="標楷體" w:hAnsi="標楷體"/>
          <w:color w:val="000000" w:themeColor="text1"/>
          <w:szCs w:val="26"/>
        </w:rPr>
        <w:t>名</w:t>
      </w:r>
      <w:r w:rsidRPr="00111A4E">
        <w:rPr>
          <w:rFonts w:ascii="Times New Roman" w:eastAsia="標楷體" w:hAnsi="Times New Roman"/>
          <w:color w:val="000000" w:themeColor="text1"/>
          <w:szCs w:val="26"/>
        </w:rPr>
        <w:t>20</w:t>
      </w:r>
      <w:r w:rsidRPr="00111A4E">
        <w:rPr>
          <w:rFonts w:ascii="Times New Roman" w:eastAsia="標楷體" w:hAnsi="標楷體"/>
          <w:color w:val="000000" w:themeColor="text1"/>
          <w:szCs w:val="26"/>
        </w:rPr>
        <w:t>歲以上之成年人陪同，由</w:t>
      </w:r>
      <w:proofErr w:type="gramStart"/>
      <w:r w:rsidRPr="00111A4E">
        <w:rPr>
          <w:rFonts w:ascii="Times New Roman" w:eastAsia="標楷體" w:hAnsi="標楷體"/>
          <w:color w:val="000000" w:themeColor="text1"/>
          <w:szCs w:val="26"/>
        </w:rPr>
        <w:t>照顧者負嬰幼兒</w:t>
      </w:r>
      <w:proofErr w:type="gramEnd"/>
      <w:r w:rsidRPr="00111A4E">
        <w:rPr>
          <w:rFonts w:ascii="Times New Roman" w:eastAsia="標楷體" w:hAnsi="標楷體"/>
          <w:color w:val="000000" w:themeColor="text1"/>
          <w:szCs w:val="26"/>
        </w:rPr>
        <w:t>安全維護及完全照顧之責任。本</w:t>
      </w:r>
      <w:proofErr w:type="gramStart"/>
      <w:r w:rsidRPr="00111A4E">
        <w:rPr>
          <w:rFonts w:ascii="Times New Roman" w:eastAsia="標楷體" w:hAnsi="標楷體"/>
          <w:color w:val="000000" w:themeColor="text1"/>
        </w:rPr>
        <w:t>遊戲室</w:t>
      </w:r>
      <w:r w:rsidRPr="00111A4E">
        <w:rPr>
          <w:rFonts w:ascii="Times New Roman" w:eastAsia="標楷體" w:hAnsi="標楷體"/>
          <w:color w:val="000000" w:themeColor="text1"/>
          <w:szCs w:val="26"/>
        </w:rPr>
        <w:t>不提供</w:t>
      </w:r>
      <w:proofErr w:type="gramEnd"/>
      <w:r w:rsidRPr="00111A4E">
        <w:rPr>
          <w:rFonts w:ascii="Times New Roman" w:eastAsia="標楷體" w:hAnsi="標楷體"/>
          <w:color w:val="000000" w:themeColor="text1"/>
          <w:szCs w:val="26"/>
        </w:rPr>
        <w:t>照顧嬰幼兒之服務，各區域亦不開放成人單獨使用。</w:t>
      </w:r>
    </w:p>
    <w:p w:rsidR="00D74765" w:rsidRPr="00760AAE" w:rsidRDefault="004267EB" w:rsidP="00A641D2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1A4E">
        <w:rPr>
          <w:rFonts w:ascii="Times New Roman" w:eastAsia="標楷體" w:hAnsi="標楷體"/>
          <w:color w:val="000000" w:themeColor="text1"/>
          <w:szCs w:val="26"/>
        </w:rPr>
        <w:t>請勿攜帶寵物、吸菸及飲食，如需飲水請至接待區飲用完畢後再進入。</w:t>
      </w:r>
    </w:p>
    <w:p w:rsidR="008C2DAF" w:rsidRPr="00760AAE" w:rsidRDefault="008C2DAF" w:rsidP="008C2DAF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760AAE">
        <w:rPr>
          <w:rFonts w:ascii="標楷體" w:eastAsia="標楷體" w:hAnsi="標楷體" w:hint="eastAsia"/>
          <w:sz w:val="26"/>
          <w:szCs w:val="26"/>
        </w:rPr>
        <w:t>為確保遊戲安全，請家長進入</w:t>
      </w:r>
      <w:r w:rsidR="004267EB">
        <w:rPr>
          <w:rFonts w:ascii="標楷體" w:eastAsia="標楷體" w:hAnsi="標楷體" w:hint="eastAsia"/>
          <w:sz w:val="26"/>
          <w:szCs w:val="26"/>
        </w:rPr>
        <w:t>本</w:t>
      </w:r>
      <w:r w:rsidRPr="00760AAE">
        <w:rPr>
          <w:rFonts w:ascii="標楷體" w:eastAsia="標楷體" w:hAnsi="標楷體" w:hint="eastAsia"/>
          <w:sz w:val="26"/>
          <w:szCs w:val="26"/>
        </w:rPr>
        <w:t>遊戲室前自行檢查並取下可能掉落或脫落之物品(如首飾、髮夾…等)，避免幼兒受傷或誤食。</w:t>
      </w:r>
    </w:p>
    <w:p w:rsidR="00D74765" w:rsidRPr="00760AAE" w:rsidRDefault="00A641D2" w:rsidP="00D74765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760AAE">
        <w:rPr>
          <w:rFonts w:ascii="標楷體" w:eastAsia="標楷體" w:hAnsi="標楷體" w:hint="eastAsia"/>
          <w:sz w:val="26"/>
          <w:szCs w:val="26"/>
        </w:rPr>
        <w:t>為維護個人肖像權，未經同意請勿拍攝他人影像。</w:t>
      </w:r>
    </w:p>
    <w:p w:rsidR="00D74765" w:rsidRPr="00760AAE" w:rsidRDefault="00D008CC" w:rsidP="00D74765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760AAE">
        <w:rPr>
          <w:rFonts w:ascii="標楷體" w:eastAsia="標楷體" w:hAnsi="標楷體" w:hint="eastAsia"/>
          <w:sz w:val="26"/>
          <w:szCs w:val="26"/>
        </w:rPr>
        <w:t>請愛護</w:t>
      </w:r>
      <w:r w:rsidR="00974AB4" w:rsidRPr="00760AAE">
        <w:rPr>
          <w:rFonts w:ascii="標楷體" w:eastAsia="標楷體" w:hAnsi="標楷體" w:hint="eastAsia"/>
          <w:sz w:val="26"/>
          <w:szCs w:val="26"/>
        </w:rPr>
        <w:t>本</w:t>
      </w:r>
      <w:r w:rsidR="004267EB">
        <w:rPr>
          <w:rFonts w:ascii="標楷體" w:eastAsia="標楷體" w:hAnsi="標楷體" w:hint="eastAsia"/>
          <w:sz w:val="26"/>
          <w:szCs w:val="26"/>
        </w:rPr>
        <w:t>遊戲室</w:t>
      </w:r>
      <w:r w:rsidR="00A641D2" w:rsidRPr="00760AAE">
        <w:rPr>
          <w:rFonts w:ascii="標楷體" w:eastAsia="標楷體" w:hAnsi="標楷體" w:hint="eastAsia"/>
          <w:sz w:val="26"/>
          <w:szCs w:val="26"/>
        </w:rPr>
        <w:t>各項設施設備，</w:t>
      </w:r>
      <w:r w:rsidRPr="00760AAE">
        <w:rPr>
          <w:rFonts w:ascii="標楷體" w:eastAsia="標楷體" w:hAnsi="標楷體" w:hint="eastAsia"/>
          <w:sz w:val="26"/>
          <w:szCs w:val="26"/>
        </w:rPr>
        <w:t>使用</w:t>
      </w:r>
      <w:r w:rsidR="00A641D2" w:rsidRPr="00760AAE">
        <w:rPr>
          <w:rFonts w:ascii="標楷體" w:eastAsia="標楷體" w:hAnsi="標楷體" w:hint="eastAsia"/>
          <w:sz w:val="26"/>
          <w:szCs w:val="26"/>
        </w:rPr>
        <w:t>用畢物歸原位，若有</w:t>
      </w:r>
      <w:proofErr w:type="gramStart"/>
      <w:r w:rsidR="00A641D2" w:rsidRPr="00760AAE">
        <w:rPr>
          <w:rFonts w:ascii="標楷體" w:eastAsia="標楷體" w:hAnsi="標楷體" w:hint="eastAsia"/>
          <w:sz w:val="26"/>
          <w:szCs w:val="26"/>
        </w:rPr>
        <w:t>損毀應照</w:t>
      </w:r>
      <w:proofErr w:type="gramEnd"/>
      <w:r w:rsidR="00A641D2" w:rsidRPr="00760AAE">
        <w:rPr>
          <w:rFonts w:ascii="標楷體" w:eastAsia="標楷體" w:hAnsi="標楷體" w:hint="eastAsia"/>
          <w:sz w:val="26"/>
          <w:szCs w:val="26"/>
        </w:rPr>
        <w:t>價賠償。</w:t>
      </w:r>
    </w:p>
    <w:p w:rsidR="00D74765" w:rsidRPr="00760AAE" w:rsidRDefault="007E55CD" w:rsidP="00D74765">
      <w:pPr>
        <w:pStyle w:val="a3"/>
        <w:numPr>
          <w:ilvl w:val="0"/>
          <w:numId w:val="32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</w:t>
      </w:r>
      <w:r w:rsidR="004267EB">
        <w:rPr>
          <w:rFonts w:ascii="標楷體" w:eastAsia="標楷體" w:hAnsi="標楷體" w:hint="eastAsia"/>
          <w:sz w:val="26"/>
          <w:szCs w:val="26"/>
        </w:rPr>
        <w:t>遊戲室</w:t>
      </w:r>
      <w:r>
        <w:rPr>
          <w:rFonts w:ascii="標楷體" w:eastAsia="標楷體" w:hAnsi="標楷體" w:hint="eastAsia"/>
          <w:sz w:val="26"/>
          <w:szCs w:val="26"/>
        </w:rPr>
        <w:t>設置有藝術創作區，建議照顧者</w:t>
      </w:r>
      <w:r w:rsidR="00D74765" w:rsidRPr="00760AAE">
        <w:rPr>
          <w:rFonts w:ascii="標楷體" w:eastAsia="標楷體" w:hAnsi="標楷體" w:hint="eastAsia"/>
          <w:sz w:val="26"/>
          <w:szCs w:val="26"/>
        </w:rPr>
        <w:t>為孩子攜帶工作服，並</w:t>
      </w:r>
      <w:r w:rsidR="00A96523" w:rsidRPr="00760AAE">
        <w:rPr>
          <w:rFonts w:ascii="標楷體" w:eastAsia="標楷體" w:hAnsi="標楷體" w:hint="eastAsia"/>
          <w:sz w:val="26"/>
          <w:szCs w:val="26"/>
        </w:rPr>
        <w:t>隨時注意孩子使用藝術創作材料</w:t>
      </w:r>
      <w:r w:rsidR="00D008CC" w:rsidRPr="00760AAE">
        <w:rPr>
          <w:rFonts w:ascii="標楷體" w:eastAsia="標楷體" w:hAnsi="標楷體" w:hint="eastAsia"/>
          <w:sz w:val="26"/>
          <w:szCs w:val="26"/>
        </w:rPr>
        <w:t>之安全</w:t>
      </w:r>
      <w:r w:rsidR="0007606A" w:rsidRPr="00D54A09">
        <w:rPr>
          <w:rFonts w:ascii="標楷體" w:eastAsia="標楷體" w:hAnsi="標楷體" w:hint="eastAsia"/>
          <w:sz w:val="26"/>
          <w:szCs w:val="26"/>
        </w:rPr>
        <w:t>請</w:t>
      </w:r>
      <w:r w:rsidR="00A96523" w:rsidRPr="00D54A09">
        <w:rPr>
          <w:rFonts w:ascii="標楷體" w:eastAsia="標楷體" w:hAnsi="標楷體" w:hint="eastAsia"/>
          <w:sz w:val="26"/>
          <w:szCs w:val="26"/>
        </w:rPr>
        <w:t>勿</w:t>
      </w:r>
      <w:r w:rsidR="00D74765" w:rsidRPr="00760AAE">
        <w:rPr>
          <w:rFonts w:ascii="標楷體" w:eastAsia="標楷體" w:hAnsi="標楷體" w:hint="eastAsia"/>
          <w:sz w:val="26"/>
          <w:szCs w:val="26"/>
        </w:rPr>
        <w:t>放入口中</w:t>
      </w:r>
      <w:r w:rsidR="0060183B" w:rsidRPr="00760AAE">
        <w:rPr>
          <w:rFonts w:ascii="標楷體" w:eastAsia="標楷體" w:hAnsi="標楷體" w:hint="eastAsia"/>
          <w:sz w:val="26"/>
          <w:szCs w:val="26"/>
        </w:rPr>
        <w:t>。</w:t>
      </w:r>
    </w:p>
    <w:p w:rsidR="00A641D2" w:rsidRPr="00760AAE" w:rsidRDefault="00482378" w:rsidP="00A641D2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jc w:val="both"/>
        <w:rPr>
          <w:rFonts w:ascii="標楷體" w:eastAsia="標楷體" w:hAnsi="標楷體"/>
          <w:b/>
          <w:sz w:val="26"/>
          <w:szCs w:val="26"/>
        </w:rPr>
      </w:pPr>
      <w:r w:rsidRPr="00760AAE">
        <w:rPr>
          <w:rFonts w:ascii="標楷體" w:eastAsia="標楷體" w:hAnsi="標楷體" w:hint="eastAsia"/>
          <w:b/>
          <w:sz w:val="26"/>
          <w:szCs w:val="26"/>
        </w:rPr>
        <w:t>使用</w:t>
      </w:r>
      <w:r w:rsidR="00A641D2" w:rsidRPr="00760AAE">
        <w:rPr>
          <w:rFonts w:ascii="標楷體" w:eastAsia="標楷體" w:hAnsi="標楷體" w:hint="eastAsia"/>
          <w:b/>
          <w:sz w:val="26"/>
          <w:szCs w:val="26"/>
        </w:rPr>
        <w:t>注意事項</w:t>
      </w:r>
    </w:p>
    <w:p w:rsidR="00482378" w:rsidRPr="00760AAE" w:rsidRDefault="00482378" w:rsidP="00482378">
      <w:pPr>
        <w:pStyle w:val="a3"/>
        <w:numPr>
          <w:ilvl w:val="0"/>
          <w:numId w:val="35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760AAE">
        <w:rPr>
          <w:rFonts w:ascii="標楷體" w:eastAsia="標楷體" w:hAnsi="標楷體" w:hint="eastAsia"/>
          <w:sz w:val="26"/>
          <w:szCs w:val="26"/>
        </w:rPr>
        <w:t>請遵守</w:t>
      </w:r>
      <w:r w:rsidR="004267EB">
        <w:rPr>
          <w:rFonts w:ascii="標楷體" w:eastAsia="標楷體" w:hAnsi="標楷體" w:hint="eastAsia"/>
          <w:sz w:val="26"/>
          <w:szCs w:val="26"/>
        </w:rPr>
        <w:t>本</w:t>
      </w:r>
      <w:r w:rsidRPr="00760AAE">
        <w:rPr>
          <w:rFonts w:ascii="標楷體" w:eastAsia="標楷體" w:hAnsi="標楷體" w:hint="eastAsia"/>
          <w:sz w:val="26"/>
          <w:szCs w:val="26"/>
        </w:rPr>
        <w:t>遊戲室內各項設施設備使用規定，如有任何疑問請洽詢現場服務人員。</w:t>
      </w:r>
    </w:p>
    <w:p w:rsidR="00482378" w:rsidRPr="0096068F" w:rsidRDefault="00482378" w:rsidP="0096068F">
      <w:pPr>
        <w:pStyle w:val="a3"/>
        <w:numPr>
          <w:ilvl w:val="0"/>
          <w:numId w:val="35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760AAE">
        <w:rPr>
          <w:rFonts w:ascii="標楷體" w:eastAsia="標楷體" w:hAnsi="標楷體" w:hint="eastAsia"/>
          <w:sz w:val="26"/>
          <w:szCs w:val="26"/>
        </w:rPr>
        <w:t>為維護嬰幼兒遊</w:t>
      </w:r>
      <w:r w:rsidR="0096068F">
        <w:rPr>
          <w:rFonts w:ascii="標楷體" w:eastAsia="標楷體" w:hAnsi="標楷體" w:hint="eastAsia"/>
          <w:sz w:val="26"/>
          <w:szCs w:val="26"/>
        </w:rPr>
        <w:t>戲安全，並鼓勵親子互動，照顧者請勿擅自離開或委託他人照顧嬰幼兒。</w:t>
      </w:r>
      <w:r w:rsidR="007E55CD" w:rsidRPr="0096068F">
        <w:rPr>
          <w:rFonts w:ascii="標楷體" w:eastAsia="標楷體" w:hAnsi="標楷體" w:hint="eastAsia"/>
          <w:sz w:val="26"/>
          <w:szCs w:val="26"/>
        </w:rPr>
        <w:t>入場</w:t>
      </w:r>
      <w:proofErr w:type="gramStart"/>
      <w:r w:rsidR="00B65DC4">
        <w:rPr>
          <w:rFonts w:ascii="標楷體" w:eastAsia="標楷體" w:hAnsi="標楷體" w:hint="eastAsia"/>
          <w:sz w:val="26"/>
          <w:szCs w:val="26"/>
        </w:rPr>
        <w:t>期間，</w:t>
      </w:r>
      <w:proofErr w:type="gramEnd"/>
      <w:r w:rsidR="00B65DC4">
        <w:rPr>
          <w:rFonts w:ascii="標楷體" w:eastAsia="標楷體" w:hAnsi="標楷體" w:hint="eastAsia"/>
          <w:sz w:val="26"/>
          <w:szCs w:val="26"/>
        </w:rPr>
        <w:t>照顧者應全程陪同嬰幼兒，以</w:t>
      </w:r>
      <w:r w:rsidRPr="0096068F">
        <w:rPr>
          <w:rFonts w:ascii="標楷體" w:eastAsia="標楷體" w:hAnsi="標楷體" w:hint="eastAsia"/>
          <w:sz w:val="26"/>
          <w:szCs w:val="26"/>
        </w:rPr>
        <w:t>免發生危險。</w:t>
      </w:r>
    </w:p>
    <w:p w:rsidR="00A641D2" w:rsidRPr="00A242C1" w:rsidRDefault="00B65DC4" w:rsidP="004657AC">
      <w:pPr>
        <w:pStyle w:val="a3"/>
        <w:numPr>
          <w:ilvl w:val="0"/>
          <w:numId w:val="35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60B6">
        <w:rPr>
          <w:rFonts w:ascii="Times New Roman" w:eastAsia="標楷體" w:hAnsi="標楷體"/>
          <w:szCs w:val="26"/>
        </w:rPr>
        <w:t>照顧者未盡維護嬰幼兒安全之責任，如使用手機</w:t>
      </w:r>
      <w:r w:rsidRPr="001160B6">
        <w:rPr>
          <w:rFonts w:ascii="Times New Roman" w:eastAsia="標楷體" w:hAnsi="Times New Roman"/>
          <w:szCs w:val="26"/>
        </w:rPr>
        <w:t>(3C</w:t>
      </w:r>
      <w:r w:rsidRPr="001160B6">
        <w:rPr>
          <w:rFonts w:ascii="Times New Roman" w:eastAsia="標楷體" w:hAnsi="標楷體"/>
          <w:szCs w:val="26"/>
        </w:rPr>
        <w:t>產品</w:t>
      </w:r>
      <w:r w:rsidRPr="001160B6">
        <w:rPr>
          <w:rFonts w:ascii="Times New Roman" w:eastAsia="標楷體" w:hAnsi="Times New Roman"/>
          <w:szCs w:val="26"/>
        </w:rPr>
        <w:t>)</w:t>
      </w:r>
      <w:r w:rsidRPr="001160B6">
        <w:rPr>
          <w:rFonts w:ascii="Times New Roman" w:eastAsia="標楷體" w:hAnsi="標楷體"/>
          <w:szCs w:val="26"/>
        </w:rPr>
        <w:t>、拍照、聊天或嬰幼兒在館內奔跑、大聲喧嘩</w:t>
      </w:r>
      <w:r w:rsidRPr="001160B6">
        <w:rPr>
          <w:rFonts w:ascii="Times New Roman" w:eastAsia="標楷體" w:hAnsi="Times New Roman"/>
          <w:szCs w:val="26"/>
        </w:rPr>
        <w:t>…</w:t>
      </w:r>
      <w:r w:rsidRPr="001160B6">
        <w:rPr>
          <w:rFonts w:ascii="Times New Roman" w:eastAsia="標楷體" w:hAnsi="標楷體"/>
          <w:szCs w:val="26"/>
        </w:rPr>
        <w:t>等行為，影響嬰幼兒安全維護，經勸阻仍未改善者，本中心有權要求離場。</w:t>
      </w:r>
    </w:p>
    <w:p w:rsidR="00D008CC" w:rsidRPr="00760AAE" w:rsidRDefault="00B65DC4" w:rsidP="004657AC">
      <w:pPr>
        <w:pStyle w:val="a3"/>
        <w:numPr>
          <w:ilvl w:val="0"/>
          <w:numId w:val="35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60B6">
        <w:rPr>
          <w:rFonts w:ascii="Times New Roman" w:eastAsia="標楷體" w:hAnsi="標楷體"/>
          <w:color w:val="000000" w:themeColor="text1"/>
          <w:szCs w:val="26"/>
        </w:rPr>
        <w:t>為維護嬰幼兒遊戲安全及使用品質，本遊戲室</w:t>
      </w:r>
      <w:proofErr w:type="gramStart"/>
      <w:r w:rsidRPr="001160B6">
        <w:rPr>
          <w:rFonts w:ascii="Times New Roman" w:eastAsia="標楷體" w:hAnsi="標楷體"/>
          <w:color w:val="000000" w:themeColor="text1"/>
          <w:szCs w:val="26"/>
        </w:rPr>
        <w:t>採</w:t>
      </w:r>
      <w:proofErr w:type="gramEnd"/>
      <w:r w:rsidRPr="001160B6">
        <w:rPr>
          <w:rFonts w:ascii="Times New Roman" w:eastAsia="標楷體" w:hAnsi="標楷體"/>
          <w:color w:val="000000" w:themeColor="text1"/>
          <w:szCs w:val="26"/>
        </w:rPr>
        <w:t>分齡分區使用，請照顧者協助引導嬰幼兒依年齡分區使用</w:t>
      </w:r>
      <w:r w:rsidR="00D008CC" w:rsidRPr="00760AAE">
        <w:rPr>
          <w:rFonts w:ascii="標楷體" w:eastAsia="標楷體" w:hAnsi="標楷體" w:hint="eastAsia"/>
          <w:sz w:val="26"/>
          <w:szCs w:val="26"/>
        </w:rPr>
        <w:t>。</w:t>
      </w:r>
    </w:p>
    <w:p w:rsidR="004657AC" w:rsidRPr="00760AAE" w:rsidRDefault="00B65DC4" w:rsidP="004657AC">
      <w:pPr>
        <w:pStyle w:val="a3"/>
        <w:numPr>
          <w:ilvl w:val="0"/>
          <w:numId w:val="35"/>
        </w:numPr>
        <w:tabs>
          <w:tab w:val="left" w:pos="567"/>
        </w:tabs>
        <w:adjustRightInd w:val="0"/>
        <w:snapToGrid w:val="0"/>
        <w:spacing w:line="0" w:lineRule="atLeast"/>
        <w:ind w:leftChars="0" w:left="851" w:hanging="284"/>
        <w:jc w:val="both"/>
        <w:rPr>
          <w:rFonts w:ascii="標楷體" w:eastAsia="標楷體" w:hAnsi="標楷體"/>
          <w:sz w:val="26"/>
          <w:szCs w:val="26"/>
        </w:rPr>
      </w:pPr>
      <w:r w:rsidRPr="001160B6">
        <w:rPr>
          <w:rFonts w:ascii="Times New Roman" w:eastAsia="標楷體" w:hAnsi="標楷體"/>
          <w:color w:val="000000" w:themeColor="text1"/>
          <w:szCs w:val="26"/>
        </w:rPr>
        <w:t>館內人員於每場次結束前</w:t>
      </w:r>
      <w:r w:rsidRPr="001160B6">
        <w:rPr>
          <w:rFonts w:ascii="Times New Roman" w:eastAsia="標楷體" w:hAnsi="Times New Roman"/>
          <w:color w:val="000000" w:themeColor="text1"/>
          <w:szCs w:val="26"/>
        </w:rPr>
        <w:t>10</w:t>
      </w:r>
      <w:r w:rsidRPr="001160B6">
        <w:rPr>
          <w:rFonts w:ascii="Times New Roman" w:eastAsia="標楷體" w:hAnsi="標楷體"/>
          <w:color w:val="000000" w:themeColor="text1"/>
          <w:szCs w:val="26"/>
        </w:rPr>
        <w:t>分鐘進行廣播提醒，請照顧者協助引導嬰幼兒將各項教玩具物件歸位，</w:t>
      </w:r>
      <w:proofErr w:type="gramStart"/>
      <w:r w:rsidRPr="001160B6">
        <w:rPr>
          <w:rFonts w:ascii="Times New Roman" w:eastAsia="標楷體" w:hAnsi="標楷體"/>
          <w:color w:val="000000" w:themeColor="text1"/>
          <w:szCs w:val="26"/>
        </w:rPr>
        <w:t>準備離館</w:t>
      </w:r>
      <w:proofErr w:type="gramEnd"/>
      <w:r w:rsidRPr="001160B6">
        <w:rPr>
          <w:rFonts w:ascii="Times New Roman" w:eastAsia="標楷體" w:hAnsi="標楷體"/>
          <w:color w:val="000000" w:themeColor="text1"/>
          <w:szCs w:val="26"/>
        </w:rPr>
        <w:t>。</w:t>
      </w:r>
    </w:p>
    <w:p w:rsidR="005144F2" w:rsidRPr="0085440F" w:rsidRDefault="0085440F" w:rsidP="00EF5FC7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本規則</w:t>
      </w:r>
      <w:r w:rsidR="003F1E94" w:rsidRPr="0085440F">
        <w:rPr>
          <w:rFonts w:ascii="標楷體" w:eastAsia="標楷體" w:hAnsi="標楷體" w:hint="eastAsia"/>
          <w:b/>
          <w:sz w:val="26"/>
          <w:szCs w:val="26"/>
        </w:rPr>
        <w:t>自公佈日起實施，若有未盡事宜得隨時修正之。</w:t>
      </w:r>
    </w:p>
    <w:p w:rsidR="00B36FFA" w:rsidRPr="0085440F" w:rsidRDefault="00C01EAD" w:rsidP="00C01EAD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line="0" w:lineRule="atLeast"/>
        <w:ind w:leftChars="0" w:left="284" w:hanging="284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本規則</w:t>
      </w:r>
      <w:r w:rsidR="00B36FFA" w:rsidRPr="0085440F">
        <w:rPr>
          <w:rFonts w:ascii="標楷體" w:eastAsia="標楷體" w:hAnsi="標楷體" w:hint="eastAsia"/>
          <w:b/>
          <w:sz w:val="26"/>
          <w:szCs w:val="26"/>
        </w:rPr>
        <w:t>經本中心會議討論通過核定後實施，修正</w:t>
      </w:r>
      <w:r w:rsidR="00E9691C" w:rsidRPr="0085440F">
        <w:rPr>
          <w:rFonts w:ascii="標楷體" w:eastAsia="標楷體" w:hAnsi="標楷體" w:hint="eastAsia"/>
          <w:b/>
          <w:sz w:val="26"/>
          <w:szCs w:val="26"/>
        </w:rPr>
        <w:t>時</w:t>
      </w:r>
      <w:r w:rsidR="00B36FFA" w:rsidRPr="0085440F">
        <w:rPr>
          <w:rFonts w:ascii="標楷體" w:eastAsia="標楷體" w:hAnsi="標楷體" w:hint="eastAsia"/>
          <w:b/>
          <w:sz w:val="26"/>
          <w:szCs w:val="26"/>
        </w:rPr>
        <w:t>亦同。</w:t>
      </w:r>
    </w:p>
    <w:sectPr w:rsidR="00B36FFA" w:rsidRPr="0085440F" w:rsidSect="007D1EC8">
      <w:headerReference w:type="default" r:id="rId9"/>
      <w:pgSz w:w="11906" w:h="16838"/>
      <w:pgMar w:top="720" w:right="720" w:bottom="720" w:left="720" w:header="51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3D" w:rsidRDefault="00302B3D" w:rsidP="00C15851">
      <w:r>
        <w:separator/>
      </w:r>
    </w:p>
  </w:endnote>
  <w:endnote w:type="continuationSeparator" w:id="0">
    <w:p w:rsidR="00302B3D" w:rsidRDefault="00302B3D" w:rsidP="00C1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3D" w:rsidRDefault="00302B3D" w:rsidP="00C15851">
      <w:r>
        <w:separator/>
      </w:r>
    </w:p>
  </w:footnote>
  <w:footnote w:type="continuationSeparator" w:id="0">
    <w:p w:rsidR="00302B3D" w:rsidRDefault="00302B3D" w:rsidP="00C1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47F" w:rsidRPr="0002447F" w:rsidRDefault="0002447F">
    <w:pPr>
      <w:pStyle w:val="a6"/>
      <w:rPr>
        <w:rFonts w:ascii="標楷體" w:eastAsia="標楷體" w:hAnsi="標楷體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-168910</wp:posOffset>
          </wp:positionV>
          <wp:extent cx="352425" cy="361950"/>
          <wp:effectExtent l="0" t="0" r="9525" b="0"/>
          <wp:wrapNone/>
          <wp:docPr id="2" name="圖片 2" descr="托育資源中心-LOGO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托育資源中心-LOGO圖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B7897">
      <w:rPr>
        <w:rFonts w:ascii="標楷體" w:eastAsia="標楷體" w:hAnsi="標楷體" w:hint="eastAsia"/>
        <w:sz w:val="24"/>
        <w:szCs w:val="24"/>
      </w:rPr>
      <w:t xml:space="preserve">     </w:t>
    </w:r>
    <w:r>
      <w:rPr>
        <w:rFonts w:ascii="標楷體" w:eastAsia="標楷體" w:hAnsi="標楷體" w:hint="eastAsia"/>
        <w:sz w:val="24"/>
        <w:szCs w:val="24"/>
      </w:rPr>
      <w:t>新竹縣托育人員資源中心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755"/>
    <w:multiLevelType w:val="hybridMultilevel"/>
    <w:tmpl w:val="CBC26DC8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">
    <w:nsid w:val="091359A3"/>
    <w:multiLevelType w:val="hybridMultilevel"/>
    <w:tmpl w:val="292E3534"/>
    <w:lvl w:ilvl="0" w:tplc="82E631DC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>
    <w:nsid w:val="0C0256A0"/>
    <w:multiLevelType w:val="hybridMultilevel"/>
    <w:tmpl w:val="09ECFB02"/>
    <w:lvl w:ilvl="0" w:tplc="0409000F">
      <w:start w:val="1"/>
      <w:numFmt w:val="decimal"/>
      <w:lvlText w:val="%1."/>
      <w:lvlJc w:val="left"/>
      <w:pPr>
        <w:ind w:left="14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7" w:hanging="480"/>
      </w:pPr>
    </w:lvl>
    <w:lvl w:ilvl="2" w:tplc="0409001B" w:tentative="1">
      <w:start w:val="1"/>
      <w:numFmt w:val="lowerRoman"/>
      <w:lvlText w:val="%3."/>
      <w:lvlJc w:val="right"/>
      <w:pPr>
        <w:ind w:left="2397" w:hanging="480"/>
      </w:pPr>
    </w:lvl>
    <w:lvl w:ilvl="3" w:tplc="0409000F" w:tentative="1">
      <w:start w:val="1"/>
      <w:numFmt w:val="decimal"/>
      <w:lvlText w:val="%4."/>
      <w:lvlJc w:val="left"/>
      <w:pPr>
        <w:ind w:left="2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7" w:hanging="480"/>
      </w:pPr>
    </w:lvl>
    <w:lvl w:ilvl="5" w:tplc="0409001B" w:tentative="1">
      <w:start w:val="1"/>
      <w:numFmt w:val="lowerRoman"/>
      <w:lvlText w:val="%6."/>
      <w:lvlJc w:val="right"/>
      <w:pPr>
        <w:ind w:left="3837" w:hanging="480"/>
      </w:pPr>
    </w:lvl>
    <w:lvl w:ilvl="6" w:tplc="0409000F" w:tentative="1">
      <w:start w:val="1"/>
      <w:numFmt w:val="decimal"/>
      <w:lvlText w:val="%7."/>
      <w:lvlJc w:val="left"/>
      <w:pPr>
        <w:ind w:left="4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7" w:hanging="480"/>
      </w:pPr>
    </w:lvl>
    <w:lvl w:ilvl="8" w:tplc="0409001B" w:tentative="1">
      <w:start w:val="1"/>
      <w:numFmt w:val="lowerRoman"/>
      <w:lvlText w:val="%9."/>
      <w:lvlJc w:val="right"/>
      <w:pPr>
        <w:ind w:left="5277" w:hanging="480"/>
      </w:pPr>
    </w:lvl>
  </w:abstractNum>
  <w:abstractNum w:abstractNumId="3">
    <w:nsid w:val="0D0B013A"/>
    <w:multiLevelType w:val="hybridMultilevel"/>
    <w:tmpl w:val="8EC82464"/>
    <w:lvl w:ilvl="0" w:tplc="58367D6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ind w:left="3927" w:hanging="480"/>
      </w:pPr>
    </w:lvl>
  </w:abstractNum>
  <w:abstractNum w:abstractNumId="4">
    <w:nsid w:val="0E7142ED"/>
    <w:multiLevelType w:val="hybridMultilevel"/>
    <w:tmpl w:val="6304E4BE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5">
    <w:nsid w:val="137B7E83"/>
    <w:multiLevelType w:val="hybridMultilevel"/>
    <w:tmpl w:val="511E610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1B2803F8"/>
    <w:multiLevelType w:val="hybridMultilevel"/>
    <w:tmpl w:val="C27EC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9A2308"/>
    <w:multiLevelType w:val="hybridMultilevel"/>
    <w:tmpl w:val="45089CA8"/>
    <w:lvl w:ilvl="0" w:tplc="0409000F">
      <w:start w:val="1"/>
      <w:numFmt w:val="decimal"/>
      <w:lvlText w:val="%1.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8">
    <w:nsid w:val="1F425982"/>
    <w:multiLevelType w:val="hybridMultilevel"/>
    <w:tmpl w:val="35F8D1CC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9">
    <w:nsid w:val="26641450"/>
    <w:multiLevelType w:val="hybridMultilevel"/>
    <w:tmpl w:val="D49C2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2D7B77"/>
    <w:multiLevelType w:val="hybridMultilevel"/>
    <w:tmpl w:val="D74C1E6A"/>
    <w:lvl w:ilvl="0" w:tplc="53AEA7B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44B6D82"/>
    <w:multiLevelType w:val="hybridMultilevel"/>
    <w:tmpl w:val="B04C0162"/>
    <w:lvl w:ilvl="0" w:tplc="04090015">
      <w:start w:val="1"/>
      <w:numFmt w:val="taiwaneseCountingThousand"/>
      <w:lvlText w:val="%1、"/>
      <w:lvlJc w:val="left"/>
      <w:pPr>
        <w:ind w:left="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2">
    <w:nsid w:val="36E5269D"/>
    <w:multiLevelType w:val="hybridMultilevel"/>
    <w:tmpl w:val="29308A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8217797"/>
    <w:multiLevelType w:val="hybridMultilevel"/>
    <w:tmpl w:val="F578BFCC"/>
    <w:lvl w:ilvl="0" w:tplc="6E44BD6C">
      <w:start w:val="1"/>
      <w:numFmt w:val="taiwaneseCountingThousand"/>
      <w:lvlText w:val="(%1)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4">
    <w:nsid w:val="39581F07"/>
    <w:multiLevelType w:val="hybridMultilevel"/>
    <w:tmpl w:val="2CC4CFF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CE1404B"/>
    <w:multiLevelType w:val="hybridMultilevel"/>
    <w:tmpl w:val="337EE5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F8115A"/>
    <w:multiLevelType w:val="hybridMultilevel"/>
    <w:tmpl w:val="CE4856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4121E1"/>
    <w:multiLevelType w:val="hybridMultilevel"/>
    <w:tmpl w:val="10669D60"/>
    <w:lvl w:ilvl="0" w:tplc="908006F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68532D2"/>
    <w:multiLevelType w:val="hybridMultilevel"/>
    <w:tmpl w:val="E3086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79E3F5B"/>
    <w:multiLevelType w:val="hybridMultilevel"/>
    <w:tmpl w:val="6E62FCD6"/>
    <w:lvl w:ilvl="0" w:tplc="B9E878BE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48260FA3"/>
    <w:multiLevelType w:val="hybridMultilevel"/>
    <w:tmpl w:val="370C4C44"/>
    <w:lvl w:ilvl="0" w:tplc="0C80FFBE">
      <w:start w:val="1"/>
      <w:numFmt w:val="taiwaneseCountingThousand"/>
      <w:lvlText w:val="%1、"/>
      <w:lvlJc w:val="left"/>
      <w:pPr>
        <w:tabs>
          <w:tab w:val="num" w:pos="840"/>
        </w:tabs>
        <w:ind w:left="840" w:hanging="727"/>
      </w:pPr>
      <w:rPr>
        <w:rFonts w:hint="default"/>
      </w:rPr>
    </w:lvl>
    <w:lvl w:ilvl="1" w:tplc="81ECCC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498C35BC"/>
    <w:multiLevelType w:val="hybridMultilevel"/>
    <w:tmpl w:val="440833E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4B4C67A7"/>
    <w:multiLevelType w:val="hybridMultilevel"/>
    <w:tmpl w:val="0D48CF6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>
    <w:nsid w:val="521403A5"/>
    <w:multiLevelType w:val="hybridMultilevel"/>
    <w:tmpl w:val="FAB6BF4E"/>
    <w:lvl w:ilvl="0" w:tplc="82E631D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50C7445"/>
    <w:multiLevelType w:val="hybridMultilevel"/>
    <w:tmpl w:val="9ADA051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5">
    <w:nsid w:val="5AA9421D"/>
    <w:multiLevelType w:val="hybridMultilevel"/>
    <w:tmpl w:val="B4EE91F2"/>
    <w:lvl w:ilvl="0" w:tplc="AD8A1C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C3B7DD1"/>
    <w:multiLevelType w:val="hybridMultilevel"/>
    <w:tmpl w:val="E10C39D2"/>
    <w:lvl w:ilvl="0" w:tplc="0A1874A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5C934572"/>
    <w:multiLevelType w:val="hybridMultilevel"/>
    <w:tmpl w:val="D26403B2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11F24FE"/>
    <w:multiLevelType w:val="hybridMultilevel"/>
    <w:tmpl w:val="FAB6BF4E"/>
    <w:lvl w:ilvl="0" w:tplc="82E631D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15712CD"/>
    <w:multiLevelType w:val="hybridMultilevel"/>
    <w:tmpl w:val="A66266DE"/>
    <w:lvl w:ilvl="0" w:tplc="04090001">
      <w:start w:val="1"/>
      <w:numFmt w:val="bullet"/>
      <w:lvlText w:val="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30">
    <w:nsid w:val="627853D9"/>
    <w:multiLevelType w:val="hybridMultilevel"/>
    <w:tmpl w:val="E31A1436"/>
    <w:lvl w:ilvl="0" w:tplc="128AA6C2">
      <w:start w:val="1"/>
      <w:numFmt w:val="decimal"/>
      <w:lvlText w:val="%1."/>
      <w:lvlJc w:val="left"/>
      <w:pPr>
        <w:ind w:left="125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5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  <w:rPr>
        <w:rFonts w:cs="Times New Roman"/>
      </w:rPr>
    </w:lvl>
  </w:abstractNum>
  <w:abstractNum w:abstractNumId="31">
    <w:nsid w:val="68C9376F"/>
    <w:multiLevelType w:val="hybridMultilevel"/>
    <w:tmpl w:val="95B02708"/>
    <w:lvl w:ilvl="0" w:tplc="04090001">
      <w:start w:val="1"/>
      <w:numFmt w:val="bullet"/>
      <w:lvlText w:val=""/>
      <w:lvlJc w:val="left"/>
      <w:pPr>
        <w:ind w:left="10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80"/>
      </w:pPr>
      <w:rPr>
        <w:rFonts w:ascii="Wingdings" w:hAnsi="Wingdings" w:hint="default"/>
      </w:rPr>
    </w:lvl>
  </w:abstractNum>
  <w:abstractNum w:abstractNumId="32">
    <w:nsid w:val="6917684C"/>
    <w:multiLevelType w:val="hybridMultilevel"/>
    <w:tmpl w:val="337EE5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>
    <w:nsid w:val="6AE1092A"/>
    <w:multiLevelType w:val="hybridMultilevel"/>
    <w:tmpl w:val="C882DF0A"/>
    <w:lvl w:ilvl="0" w:tplc="28327C86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6F7F3A42"/>
    <w:multiLevelType w:val="hybridMultilevel"/>
    <w:tmpl w:val="29308AC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70053901"/>
    <w:multiLevelType w:val="hybridMultilevel"/>
    <w:tmpl w:val="337EE5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74A414C3"/>
    <w:multiLevelType w:val="hybridMultilevel"/>
    <w:tmpl w:val="6194EEE0"/>
    <w:lvl w:ilvl="0" w:tplc="CC5A4F8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ind w:left="3927" w:hanging="480"/>
      </w:pPr>
    </w:lvl>
  </w:abstractNum>
  <w:abstractNum w:abstractNumId="37">
    <w:nsid w:val="755C1350"/>
    <w:multiLevelType w:val="hybridMultilevel"/>
    <w:tmpl w:val="A5124072"/>
    <w:lvl w:ilvl="0" w:tplc="18ACC5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6CF3917"/>
    <w:multiLevelType w:val="hybridMultilevel"/>
    <w:tmpl w:val="BCF6B092"/>
    <w:lvl w:ilvl="0" w:tplc="EDAEC004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67" w:hanging="480"/>
      </w:pPr>
    </w:lvl>
    <w:lvl w:ilvl="2" w:tplc="0409001B" w:tentative="1">
      <w:start w:val="1"/>
      <w:numFmt w:val="lowerRoman"/>
      <w:lvlText w:val="%3."/>
      <w:lvlJc w:val="right"/>
      <w:pPr>
        <w:ind w:left="1047" w:hanging="480"/>
      </w:pPr>
    </w:lvl>
    <w:lvl w:ilvl="3" w:tplc="0409000F" w:tentative="1">
      <w:start w:val="1"/>
      <w:numFmt w:val="decimal"/>
      <w:lvlText w:val="%4."/>
      <w:lvlJc w:val="left"/>
      <w:pPr>
        <w:ind w:left="1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07" w:hanging="480"/>
      </w:pPr>
    </w:lvl>
    <w:lvl w:ilvl="5" w:tplc="0409001B" w:tentative="1">
      <w:start w:val="1"/>
      <w:numFmt w:val="lowerRoman"/>
      <w:lvlText w:val="%6."/>
      <w:lvlJc w:val="right"/>
      <w:pPr>
        <w:ind w:left="2487" w:hanging="480"/>
      </w:pPr>
    </w:lvl>
    <w:lvl w:ilvl="6" w:tplc="0409000F" w:tentative="1">
      <w:start w:val="1"/>
      <w:numFmt w:val="decimal"/>
      <w:lvlText w:val="%7."/>
      <w:lvlJc w:val="left"/>
      <w:pPr>
        <w:ind w:left="2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47" w:hanging="480"/>
      </w:pPr>
    </w:lvl>
    <w:lvl w:ilvl="8" w:tplc="0409001B" w:tentative="1">
      <w:start w:val="1"/>
      <w:numFmt w:val="lowerRoman"/>
      <w:lvlText w:val="%9."/>
      <w:lvlJc w:val="right"/>
      <w:pPr>
        <w:ind w:left="3927" w:hanging="480"/>
      </w:pPr>
    </w:lvl>
  </w:abstractNum>
  <w:abstractNum w:abstractNumId="39">
    <w:nsid w:val="77BB111A"/>
    <w:multiLevelType w:val="hybridMultilevel"/>
    <w:tmpl w:val="8B68895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7E4C6CFC"/>
    <w:multiLevelType w:val="hybridMultilevel"/>
    <w:tmpl w:val="7AA206A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17"/>
  </w:num>
  <w:num w:numId="2">
    <w:abstractNumId w:val="30"/>
  </w:num>
  <w:num w:numId="3">
    <w:abstractNumId w:val="1"/>
  </w:num>
  <w:num w:numId="4">
    <w:abstractNumId w:val="11"/>
  </w:num>
  <w:num w:numId="5">
    <w:abstractNumId w:val="31"/>
  </w:num>
  <w:num w:numId="6">
    <w:abstractNumId w:val="40"/>
  </w:num>
  <w:num w:numId="7">
    <w:abstractNumId w:val="14"/>
  </w:num>
  <w:num w:numId="8">
    <w:abstractNumId w:val="7"/>
  </w:num>
  <w:num w:numId="9">
    <w:abstractNumId w:val="39"/>
  </w:num>
  <w:num w:numId="10">
    <w:abstractNumId w:val="22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8"/>
  </w:num>
  <w:num w:numId="15">
    <w:abstractNumId w:val="0"/>
  </w:num>
  <w:num w:numId="16">
    <w:abstractNumId w:val="37"/>
  </w:num>
  <w:num w:numId="17">
    <w:abstractNumId w:val="27"/>
  </w:num>
  <w:num w:numId="18">
    <w:abstractNumId w:val="29"/>
  </w:num>
  <w:num w:numId="19">
    <w:abstractNumId w:val="4"/>
  </w:num>
  <w:num w:numId="20">
    <w:abstractNumId w:val="16"/>
  </w:num>
  <w:num w:numId="21">
    <w:abstractNumId w:val="8"/>
  </w:num>
  <w:num w:numId="22">
    <w:abstractNumId w:val="23"/>
  </w:num>
  <w:num w:numId="23">
    <w:abstractNumId w:val="28"/>
  </w:num>
  <w:num w:numId="24">
    <w:abstractNumId w:val="20"/>
  </w:num>
  <w:num w:numId="25">
    <w:abstractNumId w:val="25"/>
  </w:num>
  <w:num w:numId="26">
    <w:abstractNumId w:val="10"/>
  </w:num>
  <w:num w:numId="27">
    <w:abstractNumId w:val="6"/>
  </w:num>
  <w:num w:numId="28">
    <w:abstractNumId w:val="9"/>
  </w:num>
  <w:num w:numId="29">
    <w:abstractNumId w:val="35"/>
  </w:num>
  <w:num w:numId="30">
    <w:abstractNumId w:val="15"/>
  </w:num>
  <w:num w:numId="31">
    <w:abstractNumId w:val="24"/>
  </w:num>
  <w:num w:numId="32">
    <w:abstractNumId w:val="36"/>
  </w:num>
  <w:num w:numId="33">
    <w:abstractNumId w:val="3"/>
  </w:num>
  <w:num w:numId="34">
    <w:abstractNumId w:val="38"/>
  </w:num>
  <w:num w:numId="35">
    <w:abstractNumId w:val="19"/>
  </w:num>
  <w:num w:numId="36">
    <w:abstractNumId w:val="5"/>
  </w:num>
  <w:num w:numId="37">
    <w:abstractNumId w:val="33"/>
  </w:num>
  <w:num w:numId="38">
    <w:abstractNumId w:val="34"/>
  </w:num>
  <w:num w:numId="39">
    <w:abstractNumId w:val="12"/>
  </w:num>
  <w:num w:numId="40">
    <w:abstractNumId w:val="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29"/>
    <w:rsid w:val="00013FF8"/>
    <w:rsid w:val="0002447F"/>
    <w:rsid w:val="00043D6D"/>
    <w:rsid w:val="00051CB6"/>
    <w:rsid w:val="00057F9A"/>
    <w:rsid w:val="0006165E"/>
    <w:rsid w:val="0007606A"/>
    <w:rsid w:val="00085C53"/>
    <w:rsid w:val="000A1A63"/>
    <w:rsid w:val="000C1824"/>
    <w:rsid w:val="000F369C"/>
    <w:rsid w:val="001046E5"/>
    <w:rsid w:val="00125FE1"/>
    <w:rsid w:val="0014623A"/>
    <w:rsid w:val="0014712C"/>
    <w:rsid w:val="001645CA"/>
    <w:rsid w:val="001924D1"/>
    <w:rsid w:val="001A2B97"/>
    <w:rsid w:val="001B6B29"/>
    <w:rsid w:val="001C04B3"/>
    <w:rsid w:val="001E316E"/>
    <w:rsid w:val="002011AD"/>
    <w:rsid w:val="00201FAA"/>
    <w:rsid w:val="002105E4"/>
    <w:rsid w:val="00236152"/>
    <w:rsid w:val="002439B9"/>
    <w:rsid w:val="00246162"/>
    <w:rsid w:val="002478B6"/>
    <w:rsid w:val="00287222"/>
    <w:rsid w:val="0029382B"/>
    <w:rsid w:val="002B1C0E"/>
    <w:rsid w:val="002E25E0"/>
    <w:rsid w:val="00302B3D"/>
    <w:rsid w:val="00311F71"/>
    <w:rsid w:val="00317DB4"/>
    <w:rsid w:val="00336B03"/>
    <w:rsid w:val="00355C04"/>
    <w:rsid w:val="00382993"/>
    <w:rsid w:val="003918F0"/>
    <w:rsid w:val="00392261"/>
    <w:rsid w:val="003A6643"/>
    <w:rsid w:val="003B7897"/>
    <w:rsid w:val="003C074C"/>
    <w:rsid w:val="003E7630"/>
    <w:rsid w:val="003F1E94"/>
    <w:rsid w:val="004267EB"/>
    <w:rsid w:val="00445A15"/>
    <w:rsid w:val="004657AC"/>
    <w:rsid w:val="00482378"/>
    <w:rsid w:val="004A74CE"/>
    <w:rsid w:val="004B0711"/>
    <w:rsid w:val="004C3FB7"/>
    <w:rsid w:val="004E75FA"/>
    <w:rsid w:val="004F2135"/>
    <w:rsid w:val="0050740F"/>
    <w:rsid w:val="005144F2"/>
    <w:rsid w:val="005179A4"/>
    <w:rsid w:val="005253B3"/>
    <w:rsid w:val="00561119"/>
    <w:rsid w:val="005705B2"/>
    <w:rsid w:val="005C3337"/>
    <w:rsid w:val="005D5637"/>
    <w:rsid w:val="005D69D8"/>
    <w:rsid w:val="005D78B2"/>
    <w:rsid w:val="005D7952"/>
    <w:rsid w:val="005F643B"/>
    <w:rsid w:val="0060183B"/>
    <w:rsid w:val="00621245"/>
    <w:rsid w:val="006405EE"/>
    <w:rsid w:val="00643C51"/>
    <w:rsid w:val="006479AF"/>
    <w:rsid w:val="0066187C"/>
    <w:rsid w:val="006752B2"/>
    <w:rsid w:val="00686E7C"/>
    <w:rsid w:val="0069409B"/>
    <w:rsid w:val="006D4F31"/>
    <w:rsid w:val="006F348F"/>
    <w:rsid w:val="0070363F"/>
    <w:rsid w:val="0070753E"/>
    <w:rsid w:val="00713C59"/>
    <w:rsid w:val="00726E82"/>
    <w:rsid w:val="00760AAE"/>
    <w:rsid w:val="00765FF4"/>
    <w:rsid w:val="00767C09"/>
    <w:rsid w:val="00770235"/>
    <w:rsid w:val="00775F29"/>
    <w:rsid w:val="007C56CE"/>
    <w:rsid w:val="007D1EC8"/>
    <w:rsid w:val="007D47FB"/>
    <w:rsid w:val="007E38F9"/>
    <w:rsid w:val="007E55CD"/>
    <w:rsid w:val="008119AE"/>
    <w:rsid w:val="008430B0"/>
    <w:rsid w:val="0084768E"/>
    <w:rsid w:val="008543F6"/>
    <w:rsid w:val="0085440F"/>
    <w:rsid w:val="0085546D"/>
    <w:rsid w:val="00864A11"/>
    <w:rsid w:val="00875D9F"/>
    <w:rsid w:val="008A2B7C"/>
    <w:rsid w:val="008A68ED"/>
    <w:rsid w:val="008B467B"/>
    <w:rsid w:val="008C2DAF"/>
    <w:rsid w:val="008D3FEC"/>
    <w:rsid w:val="008E08FE"/>
    <w:rsid w:val="009002EA"/>
    <w:rsid w:val="0090531A"/>
    <w:rsid w:val="00944B0C"/>
    <w:rsid w:val="0096068F"/>
    <w:rsid w:val="00967653"/>
    <w:rsid w:val="00971C60"/>
    <w:rsid w:val="00974AB4"/>
    <w:rsid w:val="0099264A"/>
    <w:rsid w:val="00995D69"/>
    <w:rsid w:val="009C74C9"/>
    <w:rsid w:val="00A17CCB"/>
    <w:rsid w:val="00A242C1"/>
    <w:rsid w:val="00A447EE"/>
    <w:rsid w:val="00A44B06"/>
    <w:rsid w:val="00A45BBA"/>
    <w:rsid w:val="00A53AA7"/>
    <w:rsid w:val="00A56A29"/>
    <w:rsid w:val="00A641D2"/>
    <w:rsid w:val="00A7236E"/>
    <w:rsid w:val="00A96523"/>
    <w:rsid w:val="00AA6D68"/>
    <w:rsid w:val="00AB22FE"/>
    <w:rsid w:val="00AC1961"/>
    <w:rsid w:val="00AC75FA"/>
    <w:rsid w:val="00AE00DD"/>
    <w:rsid w:val="00AE3215"/>
    <w:rsid w:val="00B16BA9"/>
    <w:rsid w:val="00B21186"/>
    <w:rsid w:val="00B21E19"/>
    <w:rsid w:val="00B36FFA"/>
    <w:rsid w:val="00B65DC4"/>
    <w:rsid w:val="00B72083"/>
    <w:rsid w:val="00B81300"/>
    <w:rsid w:val="00B87D60"/>
    <w:rsid w:val="00B976A1"/>
    <w:rsid w:val="00BA066A"/>
    <w:rsid w:val="00BA3A0E"/>
    <w:rsid w:val="00BC7A72"/>
    <w:rsid w:val="00BD4BD8"/>
    <w:rsid w:val="00BF2DBB"/>
    <w:rsid w:val="00C01EAD"/>
    <w:rsid w:val="00C15851"/>
    <w:rsid w:val="00C24812"/>
    <w:rsid w:val="00C668A6"/>
    <w:rsid w:val="00C748BD"/>
    <w:rsid w:val="00CA36FF"/>
    <w:rsid w:val="00CA3829"/>
    <w:rsid w:val="00CB6C30"/>
    <w:rsid w:val="00D008CC"/>
    <w:rsid w:val="00D2379E"/>
    <w:rsid w:val="00D37D90"/>
    <w:rsid w:val="00D51522"/>
    <w:rsid w:val="00D54A09"/>
    <w:rsid w:val="00D569B6"/>
    <w:rsid w:val="00D66951"/>
    <w:rsid w:val="00D726EB"/>
    <w:rsid w:val="00D74765"/>
    <w:rsid w:val="00D756FE"/>
    <w:rsid w:val="00D77437"/>
    <w:rsid w:val="00D77626"/>
    <w:rsid w:val="00DA2FE3"/>
    <w:rsid w:val="00DB1E3F"/>
    <w:rsid w:val="00E070CA"/>
    <w:rsid w:val="00E11F2B"/>
    <w:rsid w:val="00E203EA"/>
    <w:rsid w:val="00E20511"/>
    <w:rsid w:val="00E630FE"/>
    <w:rsid w:val="00E6324B"/>
    <w:rsid w:val="00E64A5B"/>
    <w:rsid w:val="00E8086F"/>
    <w:rsid w:val="00E9691C"/>
    <w:rsid w:val="00EC2881"/>
    <w:rsid w:val="00EE6270"/>
    <w:rsid w:val="00EF5FC7"/>
    <w:rsid w:val="00F14C81"/>
    <w:rsid w:val="00F5648A"/>
    <w:rsid w:val="00F76630"/>
    <w:rsid w:val="00F92E3A"/>
    <w:rsid w:val="00FC3B9B"/>
    <w:rsid w:val="00FC5FFE"/>
    <w:rsid w:val="00FD59DF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E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2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B6C3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B6C3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nhideWhenUsed/>
    <w:rsid w:val="00C1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158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1585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16B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BA9"/>
  </w:style>
  <w:style w:type="character" w:customStyle="1" w:styleId="ac">
    <w:name w:val="註解文字 字元"/>
    <w:basedOn w:val="a0"/>
    <w:link w:val="ab"/>
    <w:uiPriority w:val="99"/>
    <w:semiHidden/>
    <w:rsid w:val="00B16BA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6B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16BA9"/>
    <w:rPr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E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A2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rsid w:val="00CB6C3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CB6C3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nhideWhenUsed/>
    <w:rsid w:val="00C1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1585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58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15851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16BA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BA9"/>
  </w:style>
  <w:style w:type="character" w:customStyle="1" w:styleId="ac">
    <w:name w:val="註解文字 字元"/>
    <w:basedOn w:val="a0"/>
    <w:link w:val="ab"/>
    <w:uiPriority w:val="99"/>
    <w:semiHidden/>
    <w:rsid w:val="00B16BA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6BA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16BA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2BFC8-0DFF-4297-9018-A537058F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1691</Words>
  <Characters>100</Characters>
  <Application>Microsoft Office Word</Application>
  <DocSecurity>0</DocSecurity>
  <Lines>1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DCDE</cp:lastModifiedBy>
  <cp:revision>2</cp:revision>
  <cp:lastPrinted>2017-11-17T06:54:00Z</cp:lastPrinted>
  <dcterms:created xsi:type="dcterms:W3CDTF">2017-11-17T07:19:00Z</dcterms:created>
  <dcterms:modified xsi:type="dcterms:W3CDTF">2017-11-17T07:19:00Z</dcterms:modified>
</cp:coreProperties>
</file>