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A6" w:rsidRPr="004C0590" w:rsidRDefault="00CB4AA6" w:rsidP="00D64BF4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成功大學職業職業安全衛生與醫學研究中心</w:t>
      </w:r>
    </w:p>
    <w:p w:rsidR="00CB4AA6" w:rsidRPr="004C0590" w:rsidRDefault="00CB4AA6" w:rsidP="00D64BF4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職業衛生護理研習會</w:t>
      </w:r>
      <w:r w:rsidR="006338ED">
        <w:rPr>
          <w:rFonts w:eastAsiaTheme="majorEastAsia" w:hint="eastAsia"/>
          <w:b/>
          <w:sz w:val="32"/>
          <w:szCs w:val="32"/>
        </w:rPr>
        <w:t>(</w:t>
      </w:r>
      <w:r w:rsidR="006338ED">
        <w:rPr>
          <w:rFonts w:eastAsiaTheme="majorEastAsia" w:hint="eastAsia"/>
          <w:b/>
          <w:sz w:val="32"/>
          <w:szCs w:val="32"/>
        </w:rPr>
        <w:t>專業教育</w:t>
      </w:r>
      <w:r w:rsidR="006338ED">
        <w:rPr>
          <w:rFonts w:eastAsiaTheme="majorEastAsia" w:hint="eastAsia"/>
          <w:b/>
          <w:sz w:val="32"/>
          <w:szCs w:val="32"/>
        </w:rPr>
        <w:t>)</w:t>
      </w:r>
      <w:r w:rsidRPr="004C0590">
        <w:rPr>
          <w:rFonts w:eastAsiaTheme="majorEastAsia"/>
          <w:b/>
          <w:sz w:val="32"/>
          <w:szCs w:val="32"/>
        </w:rPr>
        <w:t>課程表</w:t>
      </w:r>
    </w:p>
    <w:p w:rsidR="00CB4AA6" w:rsidRDefault="00CB4AA6" w:rsidP="00D64BF4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10</w:t>
      </w:r>
      <w:r>
        <w:rPr>
          <w:rFonts w:eastAsiaTheme="majorEastAsia" w:hint="eastAsia"/>
          <w:b/>
          <w:sz w:val="32"/>
          <w:szCs w:val="32"/>
        </w:rPr>
        <w:t>7</w:t>
      </w:r>
      <w:r w:rsidRPr="004C0590">
        <w:rPr>
          <w:rFonts w:eastAsiaTheme="majorEastAsia"/>
          <w:b/>
          <w:sz w:val="32"/>
          <w:szCs w:val="32"/>
        </w:rPr>
        <w:t>年度</w:t>
      </w:r>
      <w:r w:rsidRPr="004C0590">
        <w:rPr>
          <w:rFonts w:eastAsiaTheme="majorEastAsia"/>
          <w:b/>
          <w:sz w:val="32"/>
          <w:szCs w:val="32"/>
        </w:rPr>
        <w:t xml:space="preserve">  </w:t>
      </w:r>
      <w:r w:rsidRPr="004C0590">
        <w:rPr>
          <w:rFonts w:eastAsiaTheme="majorEastAsia"/>
          <w:b/>
          <w:sz w:val="32"/>
          <w:szCs w:val="32"/>
        </w:rPr>
        <w:t>台</w:t>
      </w:r>
      <w:r>
        <w:rPr>
          <w:rFonts w:eastAsiaTheme="majorEastAsia" w:hint="eastAsia"/>
          <w:b/>
          <w:sz w:val="32"/>
          <w:szCs w:val="32"/>
        </w:rPr>
        <w:t>北</w:t>
      </w:r>
      <w:r w:rsidRPr="004C0590">
        <w:rPr>
          <w:rFonts w:eastAsiaTheme="majorEastAsia"/>
          <w:b/>
          <w:sz w:val="32"/>
          <w:szCs w:val="32"/>
        </w:rPr>
        <w:t>場</w:t>
      </w:r>
      <w:r w:rsidRPr="004C0590">
        <w:rPr>
          <w:rFonts w:eastAsiaTheme="majorEastAsia"/>
          <w:b/>
          <w:sz w:val="32"/>
          <w:szCs w:val="32"/>
        </w:rPr>
        <w:t>(</w:t>
      </w:r>
      <w:r w:rsidR="00E824BD">
        <w:rPr>
          <w:rFonts w:eastAsiaTheme="majorEastAsia" w:hint="eastAsia"/>
          <w:b/>
          <w:sz w:val="32"/>
          <w:szCs w:val="32"/>
        </w:rPr>
        <w:t>總表</w:t>
      </w:r>
      <w:r w:rsidRPr="004C0590">
        <w:rPr>
          <w:rFonts w:eastAsiaTheme="majorEastAsia"/>
          <w:b/>
          <w:sz w:val="32"/>
          <w:szCs w:val="32"/>
        </w:rPr>
        <w:t>)</w:t>
      </w:r>
    </w:p>
    <w:p w:rsidR="00D64BF4" w:rsidRPr="004C0590" w:rsidRDefault="00D64BF4" w:rsidP="00CB4AA6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</w:p>
    <w:p w:rsidR="00CB4AA6" w:rsidRPr="004C0590" w:rsidRDefault="002B5861" w:rsidP="00CB4AA6">
      <w:pPr>
        <w:adjustRightInd w:val="0"/>
        <w:snapToGrid w:val="0"/>
        <w:ind w:firstLineChars="50" w:firstLine="140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DAY1  </w:t>
      </w:r>
      <w:r w:rsidR="00D06CC9">
        <w:rPr>
          <w:rFonts w:eastAsiaTheme="majorEastAsia" w:hint="eastAsia"/>
          <w:b/>
          <w:sz w:val="28"/>
          <w:szCs w:val="28"/>
        </w:rPr>
        <w:t>03</w:t>
      </w:r>
      <w:r w:rsidR="00CB4AA6" w:rsidRPr="004C0590">
        <w:rPr>
          <w:rFonts w:eastAsiaTheme="majorEastAsia"/>
          <w:b/>
          <w:sz w:val="28"/>
          <w:szCs w:val="28"/>
        </w:rPr>
        <w:t>月</w:t>
      </w:r>
      <w:r w:rsidR="00D06CC9">
        <w:rPr>
          <w:rFonts w:eastAsiaTheme="majorEastAsia" w:hint="eastAsia"/>
          <w:b/>
          <w:sz w:val="28"/>
          <w:szCs w:val="28"/>
        </w:rPr>
        <w:t>30</w:t>
      </w:r>
      <w:r w:rsidR="00CB4AA6" w:rsidRPr="004C0590">
        <w:rPr>
          <w:rFonts w:eastAsiaTheme="majorEastAsia"/>
          <w:b/>
          <w:sz w:val="28"/>
          <w:szCs w:val="28"/>
        </w:rPr>
        <w:t>日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D06CC9">
        <w:rPr>
          <w:rFonts w:eastAsiaTheme="majorEastAsia" w:hint="eastAsia"/>
          <w:b/>
          <w:sz w:val="28"/>
          <w:szCs w:val="28"/>
        </w:rPr>
        <w:t>08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D06CC9">
        <w:rPr>
          <w:rFonts w:eastAsiaTheme="majorEastAsia" w:hint="eastAsia"/>
          <w:b/>
          <w:sz w:val="28"/>
          <w:szCs w:val="28"/>
        </w:rPr>
        <w:t>24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E824BD">
        <w:rPr>
          <w:rFonts w:eastAsiaTheme="majorEastAsia" w:hint="eastAsia"/>
          <w:b/>
          <w:sz w:val="28"/>
          <w:szCs w:val="28"/>
        </w:rPr>
        <w:t>12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E824BD">
        <w:rPr>
          <w:rFonts w:eastAsiaTheme="majorEastAsia" w:hint="eastAsia"/>
          <w:b/>
          <w:sz w:val="28"/>
          <w:szCs w:val="28"/>
        </w:rPr>
        <w:t>07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="00CB4AA6" w:rsidRPr="004C0590">
        <w:rPr>
          <w:rFonts w:eastAsiaTheme="majorEastAsia"/>
          <w:b/>
          <w:sz w:val="28"/>
          <w:szCs w:val="28"/>
        </w:rPr>
        <w:t>(</w:t>
      </w:r>
      <w:r w:rsidR="00CB4AA6" w:rsidRPr="004C0590">
        <w:rPr>
          <w:rFonts w:eastAsiaTheme="majorEastAsia"/>
          <w:b/>
          <w:sz w:val="28"/>
          <w:szCs w:val="28"/>
        </w:rPr>
        <w:t>星期五</w:t>
      </w:r>
      <w:r w:rsidR="00CB4AA6" w:rsidRPr="004C0590">
        <w:rPr>
          <w:rFonts w:eastAsiaTheme="majorEastAsia"/>
          <w:b/>
          <w:sz w:val="28"/>
          <w:szCs w:val="28"/>
        </w:rPr>
        <w:t xml:space="preserve">)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"/>
        <w:gridCol w:w="3888"/>
        <w:gridCol w:w="2268"/>
      </w:tblGrid>
      <w:tr w:rsidR="00CB4AA6" w:rsidRPr="00660ED8" w:rsidTr="00E6312A">
        <w:trPr>
          <w:trHeight w:val="466"/>
        </w:trPr>
        <w:tc>
          <w:tcPr>
            <w:tcW w:w="1560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時間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時數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授課老師</w:t>
            </w:r>
          </w:p>
        </w:tc>
      </w:tr>
      <w:tr w:rsidR="00925FFA" w:rsidRPr="00660ED8" w:rsidTr="00E6312A">
        <w:tc>
          <w:tcPr>
            <w:tcW w:w="1560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0</w:t>
            </w:r>
            <w:r w:rsidRPr="00660ED8">
              <w:rPr>
                <w:rFonts w:eastAsiaTheme="majorEastAsia" w:hint="eastAsia"/>
              </w:rPr>
              <w:t>8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  <w:r w:rsidRPr="00660ED8">
              <w:rPr>
                <w:rFonts w:eastAsiaTheme="majorEastAsia" w:hint="eastAsia"/>
              </w:rPr>
              <w:t>-</w:t>
            </w:r>
            <w:r>
              <w:rPr>
                <w:rFonts w:eastAsiaTheme="majorEastAsia" w:hint="eastAsia"/>
              </w:rPr>
              <w:t>9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925FFA" w:rsidRPr="00660ED8" w:rsidRDefault="00925FFA" w:rsidP="00925FFA">
            <w:pPr>
              <w:jc w:val="both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報到繳交照片、執業執照影本</w:t>
            </w:r>
            <w:r w:rsidRPr="00660ED8">
              <w:rPr>
                <w:rFonts w:eastAsiaTheme="majorEastAsia"/>
                <w:b/>
              </w:rPr>
              <w:t>(</w:t>
            </w:r>
            <w:r w:rsidRPr="00660ED8">
              <w:rPr>
                <w:rFonts w:eastAsiaTheme="majorEastAsia"/>
                <w:b/>
              </w:rPr>
              <w:t>正反面</w:t>
            </w:r>
            <w:r w:rsidRPr="00660ED8">
              <w:rPr>
                <w:rFonts w:eastAsiaTheme="majorEastAsia"/>
                <w:b/>
              </w:rPr>
              <w:t>)</w:t>
            </w:r>
          </w:p>
          <w:p w:rsidR="00925FFA" w:rsidRPr="00660ED8" w:rsidRDefault="00925FFA" w:rsidP="00925FFA">
            <w:pPr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正面脫帽相片</w:t>
            </w:r>
            <w:r w:rsidRPr="00660ED8">
              <w:rPr>
                <w:rFonts w:eastAsiaTheme="majorEastAsia"/>
                <w:b/>
              </w:rPr>
              <w:t>2</w:t>
            </w:r>
            <w:r w:rsidRPr="00660ED8">
              <w:rPr>
                <w:rFonts w:eastAsiaTheme="majorEastAsia"/>
                <w:b/>
              </w:rPr>
              <w:t>張</w:t>
            </w:r>
          </w:p>
        </w:tc>
      </w:tr>
      <w:tr w:rsidR="00925FFA" w:rsidRPr="00660ED8" w:rsidTr="00CB4AA6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09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0-1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4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25FFA" w:rsidRPr="004D0D13" w:rsidRDefault="00925FFA" w:rsidP="00925FFA">
            <w:pPr>
              <w:adjustRightInd w:val="0"/>
              <w:snapToGrid w:val="0"/>
              <w:rPr>
                <w:rFonts w:eastAsiaTheme="majorEastAsia"/>
                <w:sz w:val="26"/>
                <w:szCs w:val="26"/>
              </w:rPr>
            </w:pPr>
            <w:r w:rsidRPr="00764B85">
              <w:rPr>
                <w:rFonts w:asciiTheme="majorEastAsia" w:eastAsiaTheme="majorEastAsia" w:hAnsiTheme="majorEastAsia"/>
              </w:rPr>
              <w:t>勞工選工及配工概論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楊慎絢</w:t>
            </w:r>
            <w:r w:rsidRPr="00660ED8">
              <w:rPr>
                <w:rFonts w:eastAsiaTheme="majorEastAsia" w:hint="eastAsia"/>
              </w:rPr>
              <w:t>醫師</w:t>
            </w:r>
          </w:p>
        </w:tc>
      </w:tr>
      <w:tr w:rsidR="00925FFA" w:rsidRPr="00660ED8" w:rsidTr="00CB4AA6">
        <w:trPr>
          <w:trHeight w:val="573"/>
        </w:trPr>
        <w:tc>
          <w:tcPr>
            <w:tcW w:w="1560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10:50-12:30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25FFA" w:rsidRPr="00764B85" w:rsidRDefault="00925FFA" w:rsidP="00925FFA">
            <w:pPr>
              <w:jc w:val="both"/>
              <w:rPr>
                <w:rFonts w:asciiTheme="majorEastAsia" w:eastAsiaTheme="majorEastAsia" w:hAnsiTheme="majorEastAsia"/>
              </w:rPr>
            </w:pPr>
            <w:r w:rsidRPr="00660ED8">
              <w:rPr>
                <w:rFonts w:asciiTheme="majorEastAsia" w:eastAsiaTheme="majorEastAsia" w:hAnsiTheme="majorEastAsia"/>
              </w:rPr>
              <w:t>噪音作業及聽力檢查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楊慎絢</w:t>
            </w:r>
            <w:r w:rsidRPr="00660ED8">
              <w:rPr>
                <w:rFonts w:eastAsiaTheme="majorEastAsia" w:hint="eastAsia"/>
              </w:rPr>
              <w:t>醫師</w:t>
            </w:r>
          </w:p>
        </w:tc>
      </w:tr>
      <w:tr w:rsidR="00925FFA" w:rsidRPr="00660ED8" w:rsidTr="00E6312A">
        <w:tc>
          <w:tcPr>
            <w:tcW w:w="1560" w:type="dxa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</w:t>
            </w:r>
            <w:r w:rsidRPr="00660ED8">
              <w:rPr>
                <w:rFonts w:eastAsiaTheme="majorEastAsia" w:hint="eastAsia"/>
              </w:rPr>
              <w:t>2</w:t>
            </w:r>
            <w:r w:rsidRPr="00660ED8">
              <w:rPr>
                <w:rFonts w:eastAsiaTheme="majorEastAsia"/>
              </w:rPr>
              <w:t>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0-13: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午餐及休息</w:t>
            </w:r>
          </w:p>
        </w:tc>
      </w:tr>
      <w:tr w:rsidR="00925FFA" w:rsidRPr="00660ED8" w:rsidTr="00CB4AA6">
        <w:trPr>
          <w:trHeight w:val="601"/>
        </w:trPr>
        <w:tc>
          <w:tcPr>
            <w:tcW w:w="1560" w:type="dxa"/>
            <w:shd w:val="clear" w:color="auto" w:fill="FFFFFF" w:themeFill="background1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0-1</w:t>
            </w:r>
            <w:r>
              <w:rPr>
                <w:rFonts w:eastAsiaTheme="majorEastAsia" w:hint="eastAsia"/>
              </w:rPr>
              <w:t>7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4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925FFA" w:rsidRPr="00F05E08" w:rsidRDefault="00925FFA" w:rsidP="00925FFA">
            <w:pPr>
              <w:adjustRightInd w:val="0"/>
              <w:snapToGrid w:val="0"/>
              <w:rPr>
                <w:rFonts w:eastAsiaTheme="majorEastAsia"/>
                <w:sz w:val="26"/>
                <w:szCs w:val="26"/>
              </w:rPr>
            </w:pPr>
            <w:r w:rsidRPr="00764B85">
              <w:rPr>
                <w:rFonts w:asciiTheme="majorEastAsia" w:eastAsiaTheme="majorEastAsia" w:hAnsiTheme="majorEastAsia"/>
              </w:rPr>
              <w:t>健康監測及健檢資料之分析運用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5FFA" w:rsidRPr="00660ED8" w:rsidRDefault="00925FFA" w:rsidP="00925FF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劉益宏醫師</w:t>
            </w:r>
          </w:p>
        </w:tc>
      </w:tr>
    </w:tbl>
    <w:p w:rsidR="00CB4AA6" w:rsidRPr="003D04A8" w:rsidRDefault="00CB4AA6" w:rsidP="00CB4AA6">
      <w:pPr>
        <w:adjustRightInd w:val="0"/>
        <w:snapToGrid w:val="0"/>
        <w:rPr>
          <w:rFonts w:eastAsia="華康細圓體"/>
          <w:b/>
          <w:sz w:val="28"/>
          <w:szCs w:val="28"/>
        </w:rPr>
      </w:pPr>
    </w:p>
    <w:p w:rsidR="00CB4AA6" w:rsidRPr="003D04A8" w:rsidRDefault="00CB4AA6" w:rsidP="00CB4AA6">
      <w:pPr>
        <w:adjustRightInd w:val="0"/>
        <w:snapToGrid w:val="0"/>
        <w:ind w:firstLineChars="50" w:firstLine="140"/>
        <w:rPr>
          <w:rFonts w:eastAsia="華康細圓體"/>
          <w:b/>
          <w:sz w:val="28"/>
          <w:szCs w:val="28"/>
        </w:rPr>
      </w:pPr>
      <w:r w:rsidRPr="003D04A8">
        <w:rPr>
          <w:rFonts w:eastAsia="華康細圓體"/>
          <w:b/>
          <w:sz w:val="28"/>
          <w:szCs w:val="28"/>
        </w:rPr>
        <w:t xml:space="preserve">DAY2  </w:t>
      </w:r>
      <w:r w:rsidR="00D06CC9">
        <w:rPr>
          <w:rFonts w:eastAsia="華康細圓體" w:hint="eastAsia"/>
          <w:b/>
          <w:sz w:val="28"/>
          <w:szCs w:val="28"/>
        </w:rPr>
        <w:t>03</w:t>
      </w:r>
      <w:r w:rsidRPr="003D04A8">
        <w:rPr>
          <w:rFonts w:eastAsia="華康細圓體"/>
          <w:b/>
          <w:sz w:val="28"/>
          <w:szCs w:val="28"/>
        </w:rPr>
        <w:t>月</w:t>
      </w:r>
      <w:r w:rsidR="00D06CC9">
        <w:rPr>
          <w:rFonts w:eastAsia="華康細圓體" w:hint="eastAsia"/>
          <w:b/>
          <w:sz w:val="28"/>
          <w:szCs w:val="28"/>
        </w:rPr>
        <w:t>31</w:t>
      </w:r>
      <w:r w:rsidRPr="003D04A8">
        <w:rPr>
          <w:rFonts w:eastAsia="華康細圓體"/>
          <w:b/>
          <w:sz w:val="28"/>
          <w:szCs w:val="28"/>
        </w:rPr>
        <w:t>日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D06CC9">
        <w:rPr>
          <w:rFonts w:eastAsiaTheme="majorEastAsia" w:hint="eastAsia"/>
          <w:b/>
          <w:sz w:val="28"/>
          <w:szCs w:val="28"/>
        </w:rPr>
        <w:t>08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D06CC9">
        <w:rPr>
          <w:rFonts w:eastAsiaTheme="majorEastAsia" w:hint="eastAsia"/>
          <w:b/>
          <w:sz w:val="28"/>
          <w:szCs w:val="28"/>
        </w:rPr>
        <w:t>25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E824BD">
        <w:rPr>
          <w:rFonts w:eastAsiaTheme="majorEastAsia" w:hint="eastAsia"/>
          <w:b/>
          <w:sz w:val="28"/>
          <w:szCs w:val="28"/>
        </w:rPr>
        <w:t>12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E824BD">
        <w:rPr>
          <w:rFonts w:eastAsiaTheme="majorEastAsia" w:hint="eastAsia"/>
          <w:b/>
          <w:sz w:val="28"/>
          <w:szCs w:val="28"/>
        </w:rPr>
        <w:t>0</w:t>
      </w:r>
      <w:r w:rsidR="00D06CC9">
        <w:rPr>
          <w:rFonts w:eastAsiaTheme="majorEastAsia" w:hint="eastAsia"/>
          <w:b/>
          <w:sz w:val="28"/>
          <w:szCs w:val="28"/>
        </w:rPr>
        <w:t>8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Pr="003D04A8">
        <w:rPr>
          <w:rFonts w:eastAsia="華康細圓體"/>
          <w:b/>
          <w:sz w:val="28"/>
          <w:szCs w:val="28"/>
        </w:rPr>
        <w:t>(</w:t>
      </w:r>
      <w:r w:rsidRPr="003D04A8">
        <w:rPr>
          <w:rFonts w:eastAsia="華康細圓體"/>
          <w:b/>
          <w:sz w:val="28"/>
          <w:szCs w:val="28"/>
        </w:rPr>
        <w:t>星期六</w:t>
      </w:r>
      <w:r w:rsidRPr="003D04A8">
        <w:rPr>
          <w:rFonts w:eastAsia="華康細圓體"/>
          <w:b/>
          <w:sz w:val="28"/>
          <w:szCs w:val="28"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9"/>
        <w:gridCol w:w="3886"/>
        <w:gridCol w:w="2268"/>
      </w:tblGrid>
      <w:tr w:rsidR="00CB4AA6" w:rsidRPr="00660ED8" w:rsidTr="00CB4AA6">
        <w:trPr>
          <w:trHeight w:val="563"/>
        </w:trPr>
        <w:tc>
          <w:tcPr>
            <w:tcW w:w="1561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時數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授課老師</w:t>
            </w:r>
          </w:p>
        </w:tc>
      </w:tr>
      <w:tr w:rsidR="00BB6B40" w:rsidRPr="00660ED8" w:rsidTr="00CB4AA6">
        <w:trPr>
          <w:trHeight w:val="667"/>
        </w:trPr>
        <w:tc>
          <w:tcPr>
            <w:tcW w:w="1561" w:type="dxa"/>
            <w:shd w:val="clear" w:color="auto" w:fill="FFFFFF" w:themeFill="background1"/>
            <w:vAlign w:val="center"/>
          </w:tcPr>
          <w:p w:rsidR="00BB6B40" w:rsidRPr="00660ED8" w:rsidRDefault="00BB6B40" w:rsidP="00BB6B40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09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0-1</w:t>
            </w:r>
            <w:r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4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BB6B40" w:rsidRPr="00660ED8" w:rsidRDefault="00BB6B40" w:rsidP="00BB6B40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2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勞工健康檢查實務及</w:t>
            </w:r>
            <w:r w:rsidRPr="00764B85">
              <w:rPr>
                <w:rFonts w:asciiTheme="majorEastAsia" w:eastAsiaTheme="majorEastAsia" w:hAnsiTheme="majorEastAsia" w:hint="eastAsia"/>
              </w:rPr>
              <w:t>品</w:t>
            </w:r>
            <w:r w:rsidRPr="00764B85">
              <w:rPr>
                <w:rFonts w:asciiTheme="majorEastAsia" w:eastAsiaTheme="majorEastAsia" w:hAnsiTheme="majorEastAsia"/>
              </w:rPr>
              <w:t>質管控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陳仲達</w:t>
            </w:r>
            <w:r w:rsidRPr="00764B85">
              <w:rPr>
                <w:rFonts w:asciiTheme="majorEastAsia" w:eastAsiaTheme="majorEastAsia" w:hAnsiTheme="majorEastAsia"/>
              </w:rPr>
              <w:t>醫師</w:t>
            </w:r>
          </w:p>
        </w:tc>
      </w:tr>
      <w:tr w:rsidR="00BB6B40" w:rsidRPr="00660ED8" w:rsidTr="00CB4AA6">
        <w:trPr>
          <w:trHeight w:val="667"/>
        </w:trPr>
        <w:tc>
          <w:tcPr>
            <w:tcW w:w="1561" w:type="dxa"/>
            <w:shd w:val="clear" w:color="auto" w:fill="FFFFFF" w:themeFill="background1"/>
            <w:vAlign w:val="center"/>
          </w:tcPr>
          <w:p w:rsidR="00BB6B40" w:rsidRPr="00660ED8" w:rsidRDefault="00BB6B40" w:rsidP="00BB6B40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10:50-12:30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BB6B40" w:rsidRPr="00660ED8" w:rsidRDefault="00BB6B40" w:rsidP="00BB6B40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2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勞工健康檢查結果之評估與判讀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陳仲達</w:t>
            </w:r>
            <w:r w:rsidRPr="00764B85">
              <w:rPr>
                <w:rFonts w:asciiTheme="majorEastAsia" w:eastAsiaTheme="majorEastAsia" w:hAnsiTheme="majorEastAsia"/>
              </w:rPr>
              <w:t>醫師</w:t>
            </w:r>
          </w:p>
        </w:tc>
        <w:bookmarkStart w:id="0" w:name="_GoBack"/>
        <w:bookmarkEnd w:id="0"/>
      </w:tr>
      <w:tr w:rsidR="006D3EA3" w:rsidRPr="00660ED8" w:rsidTr="00E6312A">
        <w:tc>
          <w:tcPr>
            <w:tcW w:w="1561" w:type="dxa"/>
            <w:shd w:val="clear" w:color="auto" w:fill="auto"/>
            <w:vAlign w:val="center"/>
          </w:tcPr>
          <w:p w:rsidR="006D3EA3" w:rsidRDefault="006D3EA3" w:rsidP="006D3E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12:30-13:30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6D3EA3" w:rsidRPr="00764B85" w:rsidRDefault="006D3EA3" w:rsidP="006D3EA3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午餐及休息</w:t>
            </w:r>
          </w:p>
        </w:tc>
      </w:tr>
      <w:tr w:rsidR="00BB6B40" w:rsidRPr="00660ED8" w:rsidTr="00CB4AA6">
        <w:trPr>
          <w:trHeight w:val="622"/>
        </w:trPr>
        <w:tc>
          <w:tcPr>
            <w:tcW w:w="1561" w:type="dxa"/>
            <w:shd w:val="clear" w:color="auto" w:fill="FFFFFF" w:themeFill="background1"/>
            <w:vAlign w:val="center"/>
          </w:tcPr>
          <w:p w:rsidR="00BB6B40" w:rsidRDefault="00BB6B40" w:rsidP="00BB6B40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13:30-1</w:t>
            </w:r>
            <w:r>
              <w:rPr>
                <w:rFonts w:eastAsiaTheme="majorEastAsia" w:hint="eastAsia"/>
              </w:rPr>
              <w:t>7</w:t>
            </w:r>
            <w:r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>
              <w:rPr>
                <w:rFonts w:eastAsiaTheme="majorEastAsia"/>
              </w:rPr>
              <w:t>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BB6B40" w:rsidRPr="00660ED8" w:rsidRDefault="00BB6B40" w:rsidP="00BB6B40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 w:hint="eastAsia"/>
              </w:rPr>
              <w:t>4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職業</w:t>
            </w:r>
            <w:r w:rsidRPr="00764B85">
              <w:rPr>
                <w:rFonts w:asciiTheme="majorEastAsia" w:eastAsiaTheme="majorEastAsia" w:hAnsiTheme="majorEastAsia" w:cs="微軟正黑體" w:hint="eastAsia"/>
              </w:rPr>
              <w:t>病(含預防)</w:t>
            </w:r>
            <w:r w:rsidRPr="00764B85">
              <w:rPr>
                <w:rFonts w:asciiTheme="majorEastAsia" w:eastAsiaTheme="majorEastAsia" w:hAnsiTheme="majorEastAsia"/>
              </w:rPr>
              <w:t>概論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6B40" w:rsidRPr="00764B85" w:rsidRDefault="00BB6B40" w:rsidP="00BB6B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黃百粲</w:t>
            </w:r>
            <w:r w:rsidRPr="00764B85">
              <w:rPr>
                <w:rFonts w:asciiTheme="majorEastAsia" w:eastAsiaTheme="majorEastAsia" w:hAnsiTheme="majorEastAsia"/>
              </w:rPr>
              <w:t>醫師</w:t>
            </w:r>
          </w:p>
        </w:tc>
      </w:tr>
    </w:tbl>
    <w:p w:rsidR="00CB4AA6" w:rsidRPr="003D04A8" w:rsidRDefault="00CB4AA6" w:rsidP="00CB4AA6">
      <w:pPr>
        <w:adjustRightInd w:val="0"/>
        <w:snapToGrid w:val="0"/>
        <w:rPr>
          <w:rFonts w:eastAsia="華康細圓體"/>
        </w:rPr>
      </w:pPr>
    </w:p>
    <w:p w:rsidR="00CB4AA6" w:rsidRPr="003D04A8" w:rsidRDefault="002B5861" w:rsidP="00CB4AA6">
      <w:pPr>
        <w:adjustRightInd w:val="0"/>
        <w:snapToGrid w:val="0"/>
        <w:ind w:firstLineChars="50" w:firstLine="140"/>
        <w:rPr>
          <w:rFonts w:eastAsia="華康細圓體"/>
          <w:b/>
          <w:sz w:val="28"/>
          <w:szCs w:val="28"/>
        </w:rPr>
      </w:pPr>
      <w:r>
        <w:rPr>
          <w:rFonts w:eastAsia="華康細圓體"/>
          <w:b/>
          <w:sz w:val="28"/>
          <w:szCs w:val="28"/>
        </w:rPr>
        <w:t xml:space="preserve">DAY3 </w:t>
      </w:r>
      <w:r w:rsidR="00CB4AA6" w:rsidRPr="003D04A8">
        <w:rPr>
          <w:rFonts w:eastAsia="華康細圓體"/>
          <w:b/>
          <w:sz w:val="28"/>
          <w:szCs w:val="28"/>
        </w:rPr>
        <w:t xml:space="preserve"> </w:t>
      </w:r>
      <w:r w:rsidR="00D06CC9">
        <w:rPr>
          <w:rFonts w:eastAsia="華康細圓體" w:hint="eastAsia"/>
          <w:b/>
          <w:sz w:val="28"/>
          <w:szCs w:val="28"/>
        </w:rPr>
        <w:t>04</w:t>
      </w:r>
      <w:r w:rsidR="00CB4AA6" w:rsidRPr="003D04A8">
        <w:rPr>
          <w:rFonts w:eastAsia="華康細圓體"/>
          <w:b/>
          <w:sz w:val="28"/>
          <w:szCs w:val="28"/>
        </w:rPr>
        <w:t>月</w:t>
      </w:r>
      <w:r w:rsidR="00866928">
        <w:rPr>
          <w:rFonts w:eastAsia="華康細圓體" w:hint="eastAsia"/>
          <w:b/>
          <w:sz w:val="28"/>
          <w:szCs w:val="28"/>
        </w:rPr>
        <w:t>0</w:t>
      </w:r>
      <w:r w:rsidR="00D06CC9">
        <w:rPr>
          <w:rFonts w:eastAsia="華康細圓體" w:hint="eastAsia"/>
          <w:b/>
          <w:sz w:val="28"/>
          <w:szCs w:val="28"/>
        </w:rPr>
        <w:t>1</w:t>
      </w:r>
      <w:r w:rsidR="00CB4AA6" w:rsidRPr="003D04A8">
        <w:rPr>
          <w:rFonts w:eastAsia="華康細圓體"/>
          <w:b/>
          <w:sz w:val="28"/>
          <w:szCs w:val="28"/>
        </w:rPr>
        <w:t>日</w:t>
      </w:r>
      <w:r w:rsidR="00CB4AA6" w:rsidRPr="003D04A8">
        <w:rPr>
          <w:rFonts w:eastAsia="華康細圓體"/>
          <w:b/>
          <w:sz w:val="28"/>
          <w:szCs w:val="28"/>
        </w:rPr>
        <w:t xml:space="preserve"> 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D06CC9">
        <w:rPr>
          <w:rFonts w:eastAsiaTheme="majorEastAsia" w:hint="eastAsia"/>
          <w:b/>
          <w:sz w:val="28"/>
          <w:szCs w:val="28"/>
        </w:rPr>
        <w:t>8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D06CC9">
        <w:rPr>
          <w:rFonts w:eastAsiaTheme="majorEastAsia" w:hint="eastAsia"/>
          <w:b/>
          <w:sz w:val="28"/>
          <w:szCs w:val="28"/>
        </w:rPr>
        <w:t>26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="00E824BD">
        <w:rPr>
          <w:rFonts w:ascii="新細明體" w:hAnsi="新細明體" w:hint="eastAsia"/>
          <w:b/>
          <w:sz w:val="28"/>
          <w:szCs w:val="28"/>
        </w:rPr>
        <w:t>、</w:t>
      </w:r>
      <w:r w:rsidR="00E824BD">
        <w:rPr>
          <w:rFonts w:eastAsiaTheme="majorEastAsia" w:hint="eastAsia"/>
          <w:b/>
          <w:sz w:val="28"/>
          <w:szCs w:val="28"/>
        </w:rPr>
        <w:t>12</w:t>
      </w:r>
      <w:r w:rsidR="00E824BD" w:rsidRPr="004C0590">
        <w:rPr>
          <w:rFonts w:eastAsiaTheme="majorEastAsia"/>
          <w:b/>
          <w:sz w:val="28"/>
          <w:szCs w:val="28"/>
        </w:rPr>
        <w:t>月</w:t>
      </w:r>
      <w:r w:rsidR="00E824BD">
        <w:rPr>
          <w:rFonts w:eastAsiaTheme="majorEastAsia" w:hint="eastAsia"/>
          <w:b/>
          <w:sz w:val="28"/>
          <w:szCs w:val="28"/>
        </w:rPr>
        <w:t>0</w:t>
      </w:r>
      <w:r w:rsidR="00D06CC9">
        <w:rPr>
          <w:rFonts w:eastAsiaTheme="majorEastAsia" w:hint="eastAsia"/>
          <w:b/>
          <w:sz w:val="28"/>
          <w:szCs w:val="28"/>
        </w:rPr>
        <w:t>9</w:t>
      </w:r>
      <w:r w:rsidR="00E824BD" w:rsidRPr="004C0590">
        <w:rPr>
          <w:rFonts w:eastAsiaTheme="majorEastAsia"/>
          <w:b/>
          <w:sz w:val="28"/>
          <w:szCs w:val="28"/>
        </w:rPr>
        <w:t>日</w:t>
      </w:r>
      <w:r w:rsidR="00CB4AA6" w:rsidRPr="003D04A8">
        <w:rPr>
          <w:rFonts w:eastAsia="華康細圓體"/>
          <w:b/>
          <w:sz w:val="28"/>
          <w:szCs w:val="28"/>
        </w:rPr>
        <w:t>(</w:t>
      </w:r>
      <w:r w:rsidR="00CB4AA6" w:rsidRPr="003D04A8">
        <w:rPr>
          <w:rFonts w:eastAsia="華康細圓體"/>
          <w:b/>
          <w:sz w:val="28"/>
          <w:szCs w:val="28"/>
        </w:rPr>
        <w:t>星期日</w:t>
      </w:r>
      <w:r w:rsidR="00CB4AA6" w:rsidRPr="003D04A8">
        <w:rPr>
          <w:rFonts w:eastAsia="華康細圓體"/>
          <w:b/>
          <w:sz w:val="28"/>
          <w:szCs w:val="28"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21"/>
        <w:gridCol w:w="3884"/>
        <w:gridCol w:w="2268"/>
      </w:tblGrid>
      <w:tr w:rsidR="00CB4AA6" w:rsidRPr="00660ED8" w:rsidTr="00CB4AA6">
        <w:trPr>
          <w:trHeight w:val="657"/>
        </w:trPr>
        <w:tc>
          <w:tcPr>
            <w:tcW w:w="1561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時間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時數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AA6" w:rsidRPr="00660ED8" w:rsidRDefault="00CB4AA6" w:rsidP="00E6312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授課老師</w:t>
            </w:r>
          </w:p>
        </w:tc>
      </w:tr>
      <w:tr w:rsidR="00C907E1" w:rsidRPr="00660ED8" w:rsidTr="00CB4AA6">
        <w:trPr>
          <w:trHeight w:val="587"/>
        </w:trPr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09:00-10:40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both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職業衛生概論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沈育民老師</w:t>
            </w:r>
          </w:p>
        </w:tc>
      </w:tr>
      <w:tr w:rsidR="00C907E1" w:rsidRPr="00660ED8" w:rsidTr="00CB4AA6">
        <w:trPr>
          <w:trHeight w:val="553"/>
        </w:trPr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10:50-12:30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both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職業衛生及健康檢查相關法規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沈育民老師</w:t>
            </w:r>
          </w:p>
        </w:tc>
      </w:tr>
      <w:tr w:rsidR="00C907E1" w:rsidRPr="00660ED8" w:rsidTr="00E6312A"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12:30-13:30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午餐及休息</w:t>
            </w:r>
          </w:p>
        </w:tc>
      </w:tr>
      <w:tr w:rsidR="00C907E1" w:rsidRPr="00660ED8" w:rsidTr="00CB4AA6">
        <w:trPr>
          <w:trHeight w:val="622"/>
        </w:trPr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13:30-15:10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both"/>
              <w:rPr>
                <w:rFonts w:asciiTheme="majorEastAsia" w:eastAsiaTheme="majorEastAsia" w:hAnsiTheme="majorEastAsia"/>
              </w:rPr>
            </w:pPr>
            <w:r w:rsidRPr="00660ED8">
              <w:rPr>
                <w:rFonts w:asciiTheme="majorEastAsia" w:eastAsiaTheme="majorEastAsia" w:hAnsiTheme="majorEastAsia"/>
              </w:rPr>
              <w:t>勞工健康服務工作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 w:cs="微軟正黑體"/>
              </w:rPr>
            </w:pPr>
            <w:r>
              <w:rPr>
                <w:rFonts w:asciiTheme="majorEastAsia" w:eastAsiaTheme="majorEastAsia" w:hAnsiTheme="majorEastAsia" w:hint="eastAsia"/>
              </w:rPr>
              <w:t>陳美滿老</w:t>
            </w:r>
            <w:r w:rsidRPr="00764B85">
              <w:rPr>
                <w:rFonts w:asciiTheme="majorEastAsia" w:eastAsiaTheme="majorEastAsia" w:hAnsiTheme="majorEastAsia"/>
              </w:rPr>
              <w:t>師</w:t>
            </w:r>
          </w:p>
        </w:tc>
      </w:tr>
      <w:tr w:rsidR="00C907E1" w:rsidRPr="00660ED8" w:rsidTr="00CB4AA6">
        <w:trPr>
          <w:trHeight w:val="547"/>
        </w:trPr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15:20-16:10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醫療相關法規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軟正黑體" w:hint="eastAsia"/>
              </w:rPr>
              <w:t>吳淑慧</w:t>
            </w:r>
            <w:r w:rsidRPr="00764B85">
              <w:rPr>
                <w:rFonts w:asciiTheme="majorEastAsia" w:eastAsiaTheme="majorEastAsia" w:hAnsiTheme="majorEastAsia"/>
              </w:rPr>
              <w:t>老師</w:t>
            </w:r>
          </w:p>
        </w:tc>
      </w:tr>
      <w:tr w:rsidR="00C907E1" w:rsidRPr="00660ED8" w:rsidTr="00CB4AA6">
        <w:trPr>
          <w:trHeight w:val="568"/>
        </w:trPr>
        <w:tc>
          <w:tcPr>
            <w:tcW w:w="1561" w:type="dxa"/>
            <w:shd w:val="clear" w:color="auto" w:fill="auto"/>
            <w:vAlign w:val="center"/>
          </w:tcPr>
          <w:p w:rsidR="00C907E1" w:rsidRDefault="00C907E1" w:rsidP="00C907E1">
            <w:pPr>
              <w:jc w:val="center"/>
              <w:rPr>
                <w:rFonts w:eastAsia="華康細圓體"/>
              </w:rPr>
            </w:pPr>
            <w:r>
              <w:rPr>
                <w:rFonts w:eastAsia="華康細圓體"/>
              </w:rPr>
              <w:t>16:10-17:10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907E1" w:rsidRPr="00660ED8" w:rsidRDefault="00C907E1" w:rsidP="00C907E1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學習評量(測驗考試)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7E1" w:rsidRPr="00764B85" w:rsidRDefault="00C907E1" w:rsidP="00C907E1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台</w:t>
            </w:r>
            <w:r>
              <w:rPr>
                <w:rFonts w:asciiTheme="majorEastAsia" w:eastAsiaTheme="majorEastAsia" w:hAnsiTheme="majorEastAsia" w:hint="eastAsia"/>
              </w:rPr>
              <w:t>北</w:t>
            </w:r>
            <w:r w:rsidRPr="00764B85">
              <w:rPr>
                <w:rFonts w:asciiTheme="majorEastAsia" w:eastAsiaTheme="majorEastAsia" w:hAnsiTheme="majorEastAsia"/>
              </w:rPr>
              <w:t>市</w:t>
            </w:r>
            <w:r>
              <w:rPr>
                <w:rFonts w:asciiTheme="majorEastAsia" w:eastAsiaTheme="majorEastAsia" w:hAnsiTheme="majorEastAsia" w:hint="eastAsia"/>
              </w:rPr>
              <w:t>政府</w:t>
            </w:r>
            <w:r w:rsidRPr="00764B85">
              <w:rPr>
                <w:rFonts w:asciiTheme="majorEastAsia" w:eastAsiaTheme="majorEastAsia" w:hAnsiTheme="majorEastAsia"/>
              </w:rPr>
              <w:t>勞</w:t>
            </w:r>
            <w:r>
              <w:rPr>
                <w:rFonts w:asciiTheme="majorEastAsia" w:eastAsiaTheme="majorEastAsia" w:hAnsiTheme="majorEastAsia" w:hint="eastAsia"/>
              </w:rPr>
              <w:t>動</w:t>
            </w:r>
            <w:r w:rsidRPr="00764B85">
              <w:rPr>
                <w:rFonts w:asciiTheme="majorEastAsia" w:eastAsiaTheme="majorEastAsia" w:hAnsiTheme="majorEastAsia"/>
              </w:rPr>
              <w:t>局</w:t>
            </w:r>
          </w:p>
        </w:tc>
      </w:tr>
    </w:tbl>
    <w:p w:rsidR="00CB4AA6" w:rsidRDefault="00CB4AA6" w:rsidP="00CB4AA6">
      <w:pPr>
        <w:adjustRightInd w:val="0"/>
        <w:snapToGrid w:val="0"/>
        <w:ind w:firstLineChars="54" w:firstLine="140"/>
        <w:rPr>
          <w:rFonts w:eastAsiaTheme="majorEastAsia"/>
          <w:sz w:val="26"/>
          <w:szCs w:val="26"/>
        </w:rPr>
      </w:pPr>
    </w:p>
    <w:p w:rsidR="00CB4AA6" w:rsidRPr="00425ED9" w:rsidRDefault="00CB4AA6" w:rsidP="00CB4AA6">
      <w:pPr>
        <w:adjustRightInd w:val="0"/>
        <w:snapToGrid w:val="0"/>
        <w:ind w:firstLineChars="54" w:firstLine="140"/>
        <w:rPr>
          <w:rFonts w:eastAsiaTheme="majorEastAsia"/>
          <w:sz w:val="26"/>
          <w:szCs w:val="26"/>
        </w:rPr>
      </w:pPr>
      <w:r w:rsidRPr="00425ED9">
        <w:rPr>
          <w:rFonts w:eastAsiaTheme="majorEastAsia"/>
          <w:sz w:val="26"/>
          <w:szCs w:val="26"/>
        </w:rPr>
        <w:t>研習會地點：台</w:t>
      </w:r>
      <w:r>
        <w:rPr>
          <w:rFonts w:eastAsiaTheme="majorEastAsia" w:hint="eastAsia"/>
          <w:sz w:val="26"/>
          <w:szCs w:val="26"/>
        </w:rPr>
        <w:t>北</w:t>
      </w:r>
      <w:r w:rsidRPr="00425ED9">
        <w:rPr>
          <w:rFonts w:eastAsiaTheme="majorEastAsia"/>
          <w:sz w:val="26"/>
          <w:szCs w:val="26"/>
        </w:rPr>
        <w:t>市</w:t>
      </w:r>
      <w:r>
        <w:rPr>
          <w:rFonts w:eastAsiaTheme="majorEastAsia" w:hint="eastAsia"/>
          <w:sz w:val="26"/>
          <w:szCs w:val="26"/>
        </w:rPr>
        <w:t>南港</w:t>
      </w:r>
      <w:r w:rsidRPr="00425ED9">
        <w:rPr>
          <w:rFonts w:eastAsiaTheme="majorEastAsia"/>
          <w:sz w:val="26"/>
          <w:szCs w:val="26"/>
        </w:rPr>
        <w:t>區</w:t>
      </w:r>
      <w:r>
        <w:rPr>
          <w:rFonts w:eastAsiaTheme="majorEastAsia" w:hint="eastAsia"/>
          <w:sz w:val="26"/>
          <w:szCs w:val="26"/>
        </w:rPr>
        <w:t>同德</w:t>
      </w:r>
      <w:r w:rsidRPr="00425ED9">
        <w:rPr>
          <w:rFonts w:eastAsiaTheme="majorEastAsia"/>
          <w:sz w:val="26"/>
          <w:szCs w:val="26"/>
        </w:rPr>
        <w:t>路</w:t>
      </w:r>
      <w:r w:rsidRPr="00425ED9">
        <w:rPr>
          <w:rFonts w:eastAsiaTheme="majorEastAsia"/>
          <w:sz w:val="26"/>
          <w:szCs w:val="26"/>
        </w:rPr>
        <w:t>8</w:t>
      </w:r>
      <w:r>
        <w:rPr>
          <w:rFonts w:eastAsiaTheme="majorEastAsia" w:hint="eastAsia"/>
          <w:sz w:val="26"/>
          <w:szCs w:val="26"/>
        </w:rPr>
        <w:t>7</w:t>
      </w:r>
      <w:r w:rsidRPr="00425ED9">
        <w:rPr>
          <w:rFonts w:eastAsiaTheme="majorEastAsia"/>
          <w:sz w:val="26"/>
          <w:szCs w:val="26"/>
        </w:rPr>
        <w:t>號</w:t>
      </w:r>
      <w:r w:rsidRPr="00425ED9">
        <w:rPr>
          <w:rFonts w:eastAsiaTheme="majorEastAsia"/>
          <w:sz w:val="26"/>
          <w:szCs w:val="26"/>
        </w:rPr>
        <w:t xml:space="preserve"> </w:t>
      </w:r>
    </w:p>
    <w:p w:rsidR="00903C2A" w:rsidRDefault="00CB4AA6" w:rsidP="00D64BF4">
      <w:pPr>
        <w:adjustRightInd w:val="0"/>
        <w:snapToGrid w:val="0"/>
        <w:ind w:firstLineChars="654" w:firstLine="1700"/>
        <w:rPr>
          <w:rFonts w:eastAsiaTheme="majorEastAsia"/>
          <w:sz w:val="26"/>
          <w:szCs w:val="26"/>
        </w:rPr>
      </w:pPr>
      <w:r>
        <w:rPr>
          <w:rFonts w:eastAsiaTheme="majorEastAsia" w:hint="eastAsia"/>
          <w:sz w:val="26"/>
          <w:szCs w:val="26"/>
        </w:rPr>
        <w:t>台北市立聯合</w:t>
      </w:r>
      <w:r w:rsidRPr="00425ED9">
        <w:rPr>
          <w:rFonts w:eastAsiaTheme="majorEastAsia"/>
          <w:sz w:val="26"/>
          <w:szCs w:val="26"/>
        </w:rPr>
        <w:t>醫院</w:t>
      </w:r>
      <w:r>
        <w:rPr>
          <w:rFonts w:eastAsiaTheme="majorEastAsia" w:hint="eastAsia"/>
          <w:sz w:val="26"/>
          <w:szCs w:val="26"/>
        </w:rPr>
        <w:t>忠孝院區</w:t>
      </w:r>
      <w:r>
        <w:rPr>
          <w:rFonts w:eastAsiaTheme="majorEastAsia" w:hint="eastAsia"/>
          <w:sz w:val="26"/>
          <w:szCs w:val="26"/>
        </w:rPr>
        <w:t>10</w:t>
      </w:r>
      <w:r w:rsidRPr="00425ED9">
        <w:rPr>
          <w:rFonts w:eastAsiaTheme="majorEastAsia"/>
          <w:sz w:val="26"/>
          <w:szCs w:val="26"/>
        </w:rPr>
        <w:t>樓</w:t>
      </w:r>
      <w:r>
        <w:rPr>
          <w:rFonts w:eastAsiaTheme="majorEastAsia" w:hint="eastAsia"/>
          <w:sz w:val="26"/>
          <w:szCs w:val="26"/>
        </w:rPr>
        <w:t>大禮堂</w:t>
      </w:r>
    </w:p>
    <w:p w:rsidR="008F7750" w:rsidRPr="00D64BF4" w:rsidRDefault="008F7750" w:rsidP="008F7750">
      <w:pPr>
        <w:adjustRightInd w:val="0"/>
        <w:snapToGrid w:val="0"/>
        <w:ind w:firstLineChars="54" w:firstLine="140"/>
        <w:rPr>
          <w:rFonts w:eastAsiaTheme="majorEastAsia"/>
          <w:sz w:val="26"/>
          <w:szCs w:val="26"/>
        </w:rPr>
      </w:pPr>
      <w:r>
        <w:rPr>
          <w:rFonts w:eastAsiaTheme="majorEastAsia" w:hint="eastAsia"/>
          <w:sz w:val="26"/>
          <w:szCs w:val="26"/>
        </w:rPr>
        <w:t>輔導員</w:t>
      </w:r>
      <w:r w:rsidRPr="00425ED9">
        <w:rPr>
          <w:rFonts w:eastAsiaTheme="majorEastAsia"/>
          <w:sz w:val="26"/>
          <w:szCs w:val="26"/>
        </w:rPr>
        <w:t>：</w:t>
      </w:r>
      <w:r>
        <w:rPr>
          <w:rFonts w:eastAsiaTheme="majorEastAsia" w:hint="eastAsia"/>
          <w:sz w:val="26"/>
          <w:szCs w:val="26"/>
        </w:rPr>
        <w:t>李美娟</w:t>
      </w:r>
    </w:p>
    <w:sectPr w:rsidR="008F7750" w:rsidRPr="00D64BF4" w:rsidSect="008F7750">
      <w:pgSz w:w="11906" w:h="16838"/>
      <w:pgMar w:top="993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0B" w:rsidRDefault="000F220B" w:rsidP="00B57538">
      <w:r>
        <w:separator/>
      </w:r>
    </w:p>
  </w:endnote>
  <w:endnote w:type="continuationSeparator" w:id="0">
    <w:p w:rsidR="000F220B" w:rsidRDefault="000F220B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0B" w:rsidRDefault="000F220B" w:rsidP="00B57538">
      <w:r>
        <w:separator/>
      </w:r>
    </w:p>
  </w:footnote>
  <w:footnote w:type="continuationSeparator" w:id="0">
    <w:p w:rsidR="000F220B" w:rsidRDefault="000F220B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0D3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8D"/>
    <w:rsid w:val="000903D7"/>
    <w:rsid w:val="0009283E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24E9"/>
    <w:rsid w:val="000B2903"/>
    <w:rsid w:val="000B2D17"/>
    <w:rsid w:val="000B30AB"/>
    <w:rsid w:val="000B3A96"/>
    <w:rsid w:val="000B3AA9"/>
    <w:rsid w:val="000B47E1"/>
    <w:rsid w:val="000B4E30"/>
    <w:rsid w:val="000B7F83"/>
    <w:rsid w:val="000C1438"/>
    <w:rsid w:val="000C2624"/>
    <w:rsid w:val="000C32C7"/>
    <w:rsid w:val="000C37B8"/>
    <w:rsid w:val="000C47A2"/>
    <w:rsid w:val="000C4ECF"/>
    <w:rsid w:val="000C66DF"/>
    <w:rsid w:val="000C6CF5"/>
    <w:rsid w:val="000C7572"/>
    <w:rsid w:val="000C7DB2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5131"/>
    <w:rsid w:val="000E5966"/>
    <w:rsid w:val="000E6238"/>
    <w:rsid w:val="000E7D80"/>
    <w:rsid w:val="000F0F84"/>
    <w:rsid w:val="000F1B5A"/>
    <w:rsid w:val="000F1CDD"/>
    <w:rsid w:val="000F1D59"/>
    <w:rsid w:val="000F220B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321"/>
    <w:rsid w:val="0011249D"/>
    <w:rsid w:val="00112743"/>
    <w:rsid w:val="00113BF1"/>
    <w:rsid w:val="00113EA4"/>
    <w:rsid w:val="0011538F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4B45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DA4"/>
    <w:rsid w:val="00136C90"/>
    <w:rsid w:val="001376E7"/>
    <w:rsid w:val="00137D01"/>
    <w:rsid w:val="00140116"/>
    <w:rsid w:val="001429A4"/>
    <w:rsid w:val="00143AEA"/>
    <w:rsid w:val="00143CA3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67EE1"/>
    <w:rsid w:val="001701CA"/>
    <w:rsid w:val="001712AE"/>
    <w:rsid w:val="001733E4"/>
    <w:rsid w:val="001734F9"/>
    <w:rsid w:val="0017483A"/>
    <w:rsid w:val="00174B15"/>
    <w:rsid w:val="00175141"/>
    <w:rsid w:val="001756C4"/>
    <w:rsid w:val="001757E0"/>
    <w:rsid w:val="0017602B"/>
    <w:rsid w:val="00176808"/>
    <w:rsid w:val="00177466"/>
    <w:rsid w:val="00182A8C"/>
    <w:rsid w:val="00184444"/>
    <w:rsid w:val="00185256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1D2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32AF"/>
    <w:rsid w:val="00294394"/>
    <w:rsid w:val="002960BC"/>
    <w:rsid w:val="002975F6"/>
    <w:rsid w:val="00297F71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5861"/>
    <w:rsid w:val="002B78F3"/>
    <w:rsid w:val="002B7EDB"/>
    <w:rsid w:val="002C13B5"/>
    <w:rsid w:val="002C1869"/>
    <w:rsid w:val="002C3885"/>
    <w:rsid w:val="002C62F5"/>
    <w:rsid w:val="002C6C82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7D9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5A5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283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E1E"/>
    <w:rsid w:val="00367249"/>
    <w:rsid w:val="00370F77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84"/>
    <w:rsid w:val="004206F6"/>
    <w:rsid w:val="00420CA5"/>
    <w:rsid w:val="00421DA6"/>
    <w:rsid w:val="0042296B"/>
    <w:rsid w:val="00423A90"/>
    <w:rsid w:val="004255CD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DB6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3132"/>
    <w:rsid w:val="0056422D"/>
    <w:rsid w:val="00566268"/>
    <w:rsid w:val="005664FE"/>
    <w:rsid w:val="0056676B"/>
    <w:rsid w:val="0056734B"/>
    <w:rsid w:val="00567D0B"/>
    <w:rsid w:val="0057007C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86F"/>
    <w:rsid w:val="005A05CE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0E4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BB3"/>
    <w:rsid w:val="00605DFB"/>
    <w:rsid w:val="00605F6B"/>
    <w:rsid w:val="00605FB7"/>
    <w:rsid w:val="00606553"/>
    <w:rsid w:val="00607546"/>
    <w:rsid w:val="006100F0"/>
    <w:rsid w:val="006108C4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8ED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E0A"/>
    <w:rsid w:val="0064202D"/>
    <w:rsid w:val="00642FE7"/>
    <w:rsid w:val="006436D0"/>
    <w:rsid w:val="006448E4"/>
    <w:rsid w:val="006451B2"/>
    <w:rsid w:val="006456AC"/>
    <w:rsid w:val="006457C7"/>
    <w:rsid w:val="00645AC3"/>
    <w:rsid w:val="00646D36"/>
    <w:rsid w:val="0064798C"/>
    <w:rsid w:val="00647DA5"/>
    <w:rsid w:val="00650247"/>
    <w:rsid w:val="0065089B"/>
    <w:rsid w:val="00650947"/>
    <w:rsid w:val="006510F1"/>
    <w:rsid w:val="00652611"/>
    <w:rsid w:val="00653ECC"/>
    <w:rsid w:val="00654338"/>
    <w:rsid w:val="0065474C"/>
    <w:rsid w:val="006551DD"/>
    <w:rsid w:val="006555EE"/>
    <w:rsid w:val="0065772C"/>
    <w:rsid w:val="00660720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3E63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3EA3"/>
    <w:rsid w:val="006D4C7E"/>
    <w:rsid w:val="006D5BF6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4F28"/>
    <w:rsid w:val="006F5884"/>
    <w:rsid w:val="006F5C23"/>
    <w:rsid w:val="006F5DBD"/>
    <w:rsid w:val="006F5E49"/>
    <w:rsid w:val="006F64B9"/>
    <w:rsid w:val="006F64CE"/>
    <w:rsid w:val="006F68E5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90"/>
    <w:rsid w:val="00706783"/>
    <w:rsid w:val="007067A6"/>
    <w:rsid w:val="00706C77"/>
    <w:rsid w:val="00707BDA"/>
    <w:rsid w:val="00710B98"/>
    <w:rsid w:val="007125AA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30135"/>
    <w:rsid w:val="00732DF4"/>
    <w:rsid w:val="007340D1"/>
    <w:rsid w:val="007341D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DD1"/>
    <w:rsid w:val="00763FF1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360C"/>
    <w:rsid w:val="00793EB9"/>
    <w:rsid w:val="00794B35"/>
    <w:rsid w:val="00794DB9"/>
    <w:rsid w:val="00795A78"/>
    <w:rsid w:val="007962F3"/>
    <w:rsid w:val="00796C64"/>
    <w:rsid w:val="0079761C"/>
    <w:rsid w:val="00797A11"/>
    <w:rsid w:val="007A0F82"/>
    <w:rsid w:val="007A1425"/>
    <w:rsid w:val="007A154D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345"/>
    <w:rsid w:val="00832454"/>
    <w:rsid w:val="00832C0F"/>
    <w:rsid w:val="00832DF0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6928"/>
    <w:rsid w:val="008671A2"/>
    <w:rsid w:val="0086744B"/>
    <w:rsid w:val="00867603"/>
    <w:rsid w:val="0087060A"/>
    <w:rsid w:val="00870790"/>
    <w:rsid w:val="008707EE"/>
    <w:rsid w:val="00871646"/>
    <w:rsid w:val="00872A26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D6A17"/>
    <w:rsid w:val="008E006D"/>
    <w:rsid w:val="008E04BE"/>
    <w:rsid w:val="008E09EA"/>
    <w:rsid w:val="008E488F"/>
    <w:rsid w:val="008E4B5D"/>
    <w:rsid w:val="008E4EA7"/>
    <w:rsid w:val="008E5950"/>
    <w:rsid w:val="008E610B"/>
    <w:rsid w:val="008F18DB"/>
    <w:rsid w:val="008F2933"/>
    <w:rsid w:val="008F4293"/>
    <w:rsid w:val="008F4917"/>
    <w:rsid w:val="008F51D9"/>
    <w:rsid w:val="008F5D89"/>
    <w:rsid w:val="008F5FE8"/>
    <w:rsid w:val="008F7750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5FFA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0ED8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77B2"/>
    <w:rsid w:val="00950399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B9A"/>
    <w:rsid w:val="00964D38"/>
    <w:rsid w:val="00964F61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C2A"/>
    <w:rsid w:val="009F5DEE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2F9"/>
    <w:rsid w:val="00A477C4"/>
    <w:rsid w:val="00A47922"/>
    <w:rsid w:val="00A504E8"/>
    <w:rsid w:val="00A5101B"/>
    <w:rsid w:val="00A51295"/>
    <w:rsid w:val="00A51457"/>
    <w:rsid w:val="00A52861"/>
    <w:rsid w:val="00A52C2E"/>
    <w:rsid w:val="00A52EAA"/>
    <w:rsid w:val="00A55266"/>
    <w:rsid w:val="00A5581A"/>
    <w:rsid w:val="00A558AA"/>
    <w:rsid w:val="00A56EFD"/>
    <w:rsid w:val="00A57093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152"/>
    <w:rsid w:val="00AC0754"/>
    <w:rsid w:val="00AC101F"/>
    <w:rsid w:val="00AC1711"/>
    <w:rsid w:val="00AC1AC6"/>
    <w:rsid w:val="00AC29C9"/>
    <w:rsid w:val="00AC4BB8"/>
    <w:rsid w:val="00AC4E97"/>
    <w:rsid w:val="00AC6C12"/>
    <w:rsid w:val="00AC6EF5"/>
    <w:rsid w:val="00AC7A3B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4EA"/>
    <w:rsid w:val="00B06A82"/>
    <w:rsid w:val="00B113AB"/>
    <w:rsid w:val="00B12ABC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FAA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52E3"/>
    <w:rsid w:val="00B561B0"/>
    <w:rsid w:val="00B56D91"/>
    <w:rsid w:val="00B57538"/>
    <w:rsid w:val="00B60B02"/>
    <w:rsid w:val="00B620C1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1809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622F"/>
    <w:rsid w:val="00BB6B40"/>
    <w:rsid w:val="00BC1545"/>
    <w:rsid w:val="00BC1604"/>
    <w:rsid w:val="00BC3263"/>
    <w:rsid w:val="00BC3B61"/>
    <w:rsid w:val="00BC3C2E"/>
    <w:rsid w:val="00BC4D51"/>
    <w:rsid w:val="00BC626F"/>
    <w:rsid w:val="00BC6962"/>
    <w:rsid w:val="00BC69D6"/>
    <w:rsid w:val="00BC7E89"/>
    <w:rsid w:val="00BD1692"/>
    <w:rsid w:val="00BD1996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49C0"/>
    <w:rsid w:val="00C85EF8"/>
    <w:rsid w:val="00C868D0"/>
    <w:rsid w:val="00C86B1B"/>
    <w:rsid w:val="00C87AA8"/>
    <w:rsid w:val="00C87B43"/>
    <w:rsid w:val="00C87C64"/>
    <w:rsid w:val="00C907E1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AA6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37D3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E0C"/>
    <w:rsid w:val="00CF6346"/>
    <w:rsid w:val="00CF6622"/>
    <w:rsid w:val="00CF6726"/>
    <w:rsid w:val="00CF6E6A"/>
    <w:rsid w:val="00D03578"/>
    <w:rsid w:val="00D03904"/>
    <w:rsid w:val="00D06349"/>
    <w:rsid w:val="00D06CC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3CB6"/>
    <w:rsid w:val="00D447F2"/>
    <w:rsid w:val="00D44D86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4BF4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0FF4"/>
    <w:rsid w:val="00D71F28"/>
    <w:rsid w:val="00D733D0"/>
    <w:rsid w:val="00D73426"/>
    <w:rsid w:val="00D73492"/>
    <w:rsid w:val="00D735E4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5FF9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40A10"/>
    <w:rsid w:val="00E40D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72FD"/>
    <w:rsid w:val="00E575B7"/>
    <w:rsid w:val="00E57C0C"/>
    <w:rsid w:val="00E60471"/>
    <w:rsid w:val="00E60482"/>
    <w:rsid w:val="00E6130A"/>
    <w:rsid w:val="00E615EE"/>
    <w:rsid w:val="00E618D0"/>
    <w:rsid w:val="00E61ADD"/>
    <w:rsid w:val="00E62C40"/>
    <w:rsid w:val="00E62CB6"/>
    <w:rsid w:val="00E62CCC"/>
    <w:rsid w:val="00E62F63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7F81"/>
    <w:rsid w:val="00E8068F"/>
    <w:rsid w:val="00E80CDD"/>
    <w:rsid w:val="00E81B5C"/>
    <w:rsid w:val="00E824BD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6A8E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F66"/>
    <w:rsid w:val="00EE6A91"/>
    <w:rsid w:val="00EE7692"/>
    <w:rsid w:val="00EF0B83"/>
    <w:rsid w:val="00EF2355"/>
    <w:rsid w:val="00EF37A3"/>
    <w:rsid w:val="00EF3BA5"/>
    <w:rsid w:val="00EF3D85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84C"/>
    <w:rsid w:val="00F21F24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A81"/>
    <w:rsid w:val="00F67F7F"/>
    <w:rsid w:val="00F7054A"/>
    <w:rsid w:val="00F711F3"/>
    <w:rsid w:val="00F7138D"/>
    <w:rsid w:val="00F71987"/>
    <w:rsid w:val="00F71AD3"/>
    <w:rsid w:val="00F71B53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FB8"/>
    <w:rsid w:val="00FB0086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2F67"/>
    <w:rsid w:val="00FC4BB0"/>
    <w:rsid w:val="00FC4E45"/>
    <w:rsid w:val="00FC5E58"/>
    <w:rsid w:val="00FC6267"/>
    <w:rsid w:val="00FC6686"/>
    <w:rsid w:val="00FC7BFB"/>
    <w:rsid w:val="00FD06B6"/>
    <w:rsid w:val="00FD13EA"/>
    <w:rsid w:val="00FD153C"/>
    <w:rsid w:val="00FD1897"/>
    <w:rsid w:val="00FD23CF"/>
    <w:rsid w:val="00FD2AB7"/>
    <w:rsid w:val="00FD3DDF"/>
    <w:rsid w:val="00FD3F6E"/>
    <w:rsid w:val="00FD4A51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F389-251A-4E4B-916D-FA2A231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8</cp:revision>
  <cp:lastPrinted>2017-09-27T08:45:00Z</cp:lastPrinted>
  <dcterms:created xsi:type="dcterms:W3CDTF">2017-12-14T08:10:00Z</dcterms:created>
  <dcterms:modified xsi:type="dcterms:W3CDTF">2017-12-20T09:53:00Z</dcterms:modified>
</cp:coreProperties>
</file>