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20" w:rsidRPr="00987FE7" w:rsidRDefault="0051379F" w:rsidP="00C41AB7">
      <w:pPr>
        <w:snapToGrid w:val="0"/>
        <w:spacing w:line="440" w:lineRule="exact"/>
        <w:jc w:val="center"/>
        <w:rPr>
          <w:rFonts w:ascii="Times New Roman" w:eastAsia="標楷體" w:hAnsi="Times New Roman"/>
          <w:b/>
          <w:sz w:val="32"/>
        </w:rPr>
      </w:pPr>
      <w:r w:rsidRPr="00987FE7">
        <w:rPr>
          <w:rFonts w:ascii="Times New Roman" w:eastAsia="標楷體" w:hAnsi="Times New Roman" w:hint="eastAsia"/>
          <w:b/>
          <w:sz w:val="32"/>
        </w:rPr>
        <w:t>桃園市政府衛生局</w:t>
      </w:r>
    </w:p>
    <w:p w:rsidR="0051379F" w:rsidRPr="006F1157" w:rsidRDefault="0051379F" w:rsidP="006F1157">
      <w:pPr>
        <w:pStyle w:val="a3"/>
        <w:snapToGrid w:val="0"/>
        <w:spacing w:line="440" w:lineRule="exact"/>
        <w:ind w:leftChars="0" w:left="567"/>
        <w:jc w:val="center"/>
        <w:rPr>
          <w:rFonts w:ascii="Times New Roman" w:eastAsia="標楷體" w:hAnsi="Times New Roman"/>
          <w:b/>
          <w:sz w:val="32"/>
        </w:rPr>
      </w:pPr>
      <w:r w:rsidRPr="006F1157">
        <w:rPr>
          <w:rFonts w:ascii="Times New Roman" w:eastAsia="標楷體" w:hAnsi="Times New Roman" w:hint="eastAsia"/>
          <w:b/>
          <w:sz w:val="32"/>
        </w:rPr>
        <w:t>106</w:t>
      </w:r>
      <w:r w:rsidRPr="006F1157">
        <w:rPr>
          <w:rFonts w:ascii="Times New Roman" w:eastAsia="標楷體" w:hAnsi="Times New Roman" w:hint="eastAsia"/>
          <w:b/>
          <w:sz w:val="32"/>
        </w:rPr>
        <w:t>年度急救教育訓練</w:t>
      </w:r>
      <w:r w:rsidRPr="006F1157">
        <w:rPr>
          <w:rFonts w:ascii="Times New Roman" w:eastAsia="標楷體" w:hAnsi="Times New Roman" w:hint="eastAsia"/>
          <w:b/>
          <w:sz w:val="32"/>
        </w:rPr>
        <w:t>(</w:t>
      </w:r>
      <w:r w:rsidR="006F1157" w:rsidRPr="006F1157">
        <w:rPr>
          <w:rFonts w:ascii="Times New Roman" w:eastAsia="標楷體" w:hAnsi="Times New Roman"/>
          <w:b/>
          <w:sz w:val="32"/>
        </w:rPr>
        <w:t>第一線救護人員訓練</w:t>
      </w:r>
      <w:r w:rsidRPr="006F1157">
        <w:rPr>
          <w:rFonts w:ascii="Times New Roman" w:eastAsia="標楷體" w:hAnsi="Times New Roman" w:hint="eastAsia"/>
          <w:b/>
          <w:sz w:val="32"/>
        </w:rPr>
        <w:t>)</w:t>
      </w:r>
    </w:p>
    <w:p w:rsidR="00680523" w:rsidRPr="00987FE7" w:rsidRDefault="0056117E" w:rsidP="00C41AB7">
      <w:pPr>
        <w:pStyle w:val="a3"/>
        <w:numPr>
          <w:ilvl w:val="0"/>
          <w:numId w:val="1"/>
        </w:numPr>
        <w:snapToGrid w:val="0"/>
        <w:spacing w:line="440" w:lineRule="exact"/>
        <w:ind w:leftChars="0" w:left="567" w:hanging="567"/>
        <w:rPr>
          <w:rFonts w:ascii="Times New Roman" w:eastAsia="標楷體" w:hAnsi="Times New Roman"/>
          <w:sz w:val="28"/>
        </w:rPr>
      </w:pPr>
      <w:r w:rsidRPr="00987FE7">
        <w:rPr>
          <w:rFonts w:ascii="Times New Roman" w:eastAsia="標楷體" w:hAnsi="Times New Roman" w:hint="eastAsia"/>
          <w:sz w:val="28"/>
        </w:rPr>
        <w:t>委辦</w:t>
      </w:r>
      <w:r w:rsidR="00FE08AC" w:rsidRPr="00987FE7">
        <w:rPr>
          <w:rFonts w:ascii="Times New Roman" w:eastAsia="標楷體" w:hAnsi="Times New Roman" w:hint="eastAsia"/>
          <w:sz w:val="28"/>
        </w:rPr>
        <w:t>單位</w:t>
      </w:r>
      <w:r w:rsidRPr="00987FE7">
        <w:rPr>
          <w:rFonts w:ascii="Times New Roman" w:eastAsia="標楷體" w:hAnsi="Times New Roman" w:hint="eastAsia"/>
          <w:sz w:val="28"/>
        </w:rPr>
        <w:t>：</w:t>
      </w:r>
      <w:r w:rsidRPr="00987FE7">
        <w:rPr>
          <w:rFonts w:ascii="Times New Roman" w:eastAsia="標楷體" w:hAnsi="Times New Roman" w:hint="eastAsia"/>
          <w:bCs/>
          <w:snapToGrid w:val="0"/>
          <w:color w:val="000000"/>
          <w:kern w:val="0"/>
          <w:sz w:val="28"/>
          <w:szCs w:val="28"/>
        </w:rPr>
        <w:t>社團法人</w:t>
      </w:r>
      <w:bookmarkStart w:id="0" w:name="_GoBack"/>
      <w:bookmarkEnd w:id="0"/>
      <w:r w:rsidRPr="00987FE7">
        <w:rPr>
          <w:rFonts w:ascii="Times New Roman" w:eastAsia="標楷體" w:hAnsi="Times New Roman" w:hint="eastAsia"/>
          <w:bCs/>
          <w:snapToGrid w:val="0"/>
          <w:color w:val="000000"/>
          <w:kern w:val="0"/>
          <w:sz w:val="28"/>
          <w:szCs w:val="28"/>
        </w:rPr>
        <w:t>台灣運動安全暨急救技能推廣協會</w:t>
      </w:r>
    </w:p>
    <w:p w:rsidR="006E2776" w:rsidRPr="005B6753" w:rsidRDefault="00F11039" w:rsidP="00B95019">
      <w:pPr>
        <w:pStyle w:val="a3"/>
        <w:numPr>
          <w:ilvl w:val="0"/>
          <w:numId w:val="1"/>
        </w:numPr>
        <w:snapToGrid w:val="0"/>
        <w:spacing w:line="440" w:lineRule="exact"/>
        <w:ind w:leftChars="0" w:left="567" w:hanging="567"/>
        <w:jc w:val="both"/>
        <w:rPr>
          <w:rFonts w:ascii="Times New Roman" w:eastAsia="標楷體" w:hAnsi="Times New Roman"/>
          <w:sz w:val="28"/>
        </w:rPr>
      </w:pPr>
      <w:r w:rsidRPr="00BB2AC2">
        <w:rPr>
          <w:rFonts w:eastAsia="標楷體"/>
          <w:bCs/>
          <w:sz w:val="28"/>
          <w:szCs w:val="28"/>
        </w:rPr>
        <w:t>第一線救護人員訓練</w:t>
      </w:r>
    </w:p>
    <w:p w:rsidR="002C34A0" w:rsidRPr="00987FE7" w:rsidRDefault="006E2776" w:rsidP="002C34A0">
      <w:pPr>
        <w:pStyle w:val="a3"/>
        <w:numPr>
          <w:ilvl w:val="0"/>
          <w:numId w:val="8"/>
        </w:numPr>
        <w:snapToGrid w:val="0"/>
        <w:spacing w:line="440" w:lineRule="exact"/>
        <w:ind w:leftChars="0"/>
        <w:rPr>
          <w:rFonts w:ascii="Times New Roman" w:eastAsia="標楷體" w:hAnsi="Times New Roman"/>
          <w:sz w:val="28"/>
        </w:rPr>
      </w:pPr>
      <w:r w:rsidRPr="00987FE7">
        <w:rPr>
          <w:rFonts w:ascii="Times New Roman" w:eastAsia="標楷體" w:hAnsi="Times New Roman" w:hint="eastAsia"/>
          <w:sz w:val="28"/>
        </w:rPr>
        <w:t>辦理場次</w:t>
      </w:r>
    </w:p>
    <w:tbl>
      <w:tblPr>
        <w:tblW w:w="7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268"/>
        <w:gridCol w:w="2835"/>
        <w:gridCol w:w="1802"/>
      </w:tblGrid>
      <w:tr w:rsidR="00F11039" w:rsidRPr="001774ED" w:rsidTr="00F11039">
        <w:trPr>
          <w:cantSplit/>
          <w:trHeight w:val="457"/>
          <w:tblHeader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F11039" w:rsidRPr="001774ED" w:rsidRDefault="00F11039" w:rsidP="00873570">
            <w:pPr>
              <w:jc w:val="center"/>
              <w:rPr>
                <w:rFonts w:eastAsia="標楷體"/>
                <w:szCs w:val="24"/>
              </w:rPr>
            </w:pPr>
            <w:r w:rsidRPr="001774ED">
              <w:rPr>
                <w:rFonts w:eastAsia="標楷體"/>
                <w:szCs w:val="24"/>
              </w:rPr>
              <w:t>梯次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1039" w:rsidRPr="001774ED" w:rsidRDefault="00F11039" w:rsidP="00873570">
            <w:pPr>
              <w:jc w:val="center"/>
              <w:rPr>
                <w:rFonts w:eastAsia="標楷體"/>
                <w:szCs w:val="24"/>
              </w:rPr>
            </w:pPr>
            <w:r w:rsidRPr="001774ED">
              <w:rPr>
                <w:rFonts w:eastAsia="標楷體"/>
                <w:szCs w:val="24"/>
              </w:rPr>
              <w:t>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1039" w:rsidRPr="001774ED" w:rsidRDefault="00F11039" w:rsidP="00873570">
            <w:pPr>
              <w:jc w:val="center"/>
              <w:rPr>
                <w:rFonts w:eastAsia="標楷體"/>
                <w:szCs w:val="24"/>
              </w:rPr>
            </w:pPr>
            <w:r w:rsidRPr="001774ED">
              <w:rPr>
                <w:rFonts w:eastAsia="標楷體"/>
                <w:szCs w:val="24"/>
              </w:rPr>
              <w:t>地點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F11039" w:rsidRPr="001774ED" w:rsidRDefault="00F11039" w:rsidP="00873570">
            <w:pPr>
              <w:jc w:val="center"/>
              <w:rPr>
                <w:rFonts w:eastAsia="標楷體"/>
                <w:szCs w:val="24"/>
              </w:rPr>
            </w:pPr>
            <w:r w:rsidRPr="001774ED">
              <w:rPr>
                <w:rFonts w:eastAsia="標楷體"/>
                <w:szCs w:val="24"/>
              </w:rPr>
              <w:t>講師</w:t>
            </w:r>
          </w:p>
        </w:tc>
      </w:tr>
      <w:tr w:rsidR="00F11039" w:rsidRPr="001774ED" w:rsidTr="00F11039">
        <w:trPr>
          <w:trHeight w:val="643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F11039" w:rsidRPr="001774ED" w:rsidRDefault="00F11039" w:rsidP="00873570">
            <w:pPr>
              <w:pStyle w:val="ab"/>
              <w:ind w:left="0" w:firstLineChars="0" w:firstLine="0"/>
              <w:jc w:val="center"/>
              <w:rPr>
                <w:rFonts w:ascii="Times New Roman"/>
                <w:bCs/>
                <w:sz w:val="24"/>
              </w:rPr>
            </w:pPr>
            <w:r w:rsidRPr="001774ED">
              <w:rPr>
                <w:rFonts w:ascii="Times New Roman"/>
                <w:bCs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1039" w:rsidRPr="001774ED" w:rsidRDefault="00F11039" w:rsidP="00873570">
            <w:pPr>
              <w:pStyle w:val="ab"/>
              <w:ind w:left="0" w:firstLineChars="0" w:firstLine="0"/>
              <w:jc w:val="center"/>
              <w:rPr>
                <w:rFonts w:ascii="Times New Roman"/>
                <w:bCs/>
                <w:sz w:val="24"/>
              </w:rPr>
            </w:pPr>
            <w:r w:rsidRPr="001774ED">
              <w:rPr>
                <w:rFonts w:ascii="Times New Roman"/>
                <w:bCs/>
                <w:sz w:val="24"/>
              </w:rPr>
              <w:t>2017</w:t>
            </w:r>
            <w:r w:rsidRPr="001774ED">
              <w:rPr>
                <w:rFonts w:ascii="Times New Roman"/>
                <w:bCs/>
                <w:sz w:val="24"/>
              </w:rPr>
              <w:t>年</w:t>
            </w:r>
            <w:r>
              <w:rPr>
                <w:rFonts w:ascii="Times New Roman" w:hint="eastAsia"/>
                <w:bCs/>
                <w:sz w:val="24"/>
              </w:rPr>
              <w:t>10</w:t>
            </w:r>
            <w:r w:rsidRPr="001774ED">
              <w:rPr>
                <w:rFonts w:ascii="Times New Roman"/>
                <w:bCs/>
                <w:sz w:val="24"/>
              </w:rPr>
              <w:t>月</w:t>
            </w:r>
            <w:r>
              <w:rPr>
                <w:rFonts w:ascii="Times New Roman" w:hint="eastAsia"/>
                <w:bCs/>
                <w:sz w:val="24"/>
              </w:rPr>
              <w:t>7-8</w:t>
            </w:r>
            <w:r>
              <w:rPr>
                <w:rFonts w:ascii="Times New Roman" w:hint="eastAsia"/>
                <w:bCs/>
                <w:sz w:val="24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1039" w:rsidRPr="001774ED" w:rsidRDefault="00F11039" w:rsidP="00873570">
            <w:pPr>
              <w:pStyle w:val="ab"/>
              <w:ind w:left="0" w:firstLineChars="0" w:firstLine="0"/>
              <w:jc w:val="center"/>
              <w:rPr>
                <w:bCs/>
              </w:rPr>
            </w:pPr>
            <w:r>
              <w:rPr>
                <w:rFonts w:ascii="Times New Roman" w:hint="eastAsia"/>
                <w:sz w:val="24"/>
              </w:rPr>
              <w:t>敏</w:t>
            </w:r>
            <w:r>
              <w:rPr>
                <w:rFonts w:ascii="Times New Roman"/>
                <w:sz w:val="24"/>
              </w:rPr>
              <w:t>盛</w:t>
            </w:r>
            <w:r>
              <w:rPr>
                <w:rFonts w:ascii="Times New Roman" w:hint="eastAsia"/>
                <w:sz w:val="24"/>
              </w:rPr>
              <w:t>綜</w:t>
            </w:r>
            <w:r>
              <w:rPr>
                <w:rFonts w:ascii="Times New Roman"/>
                <w:sz w:val="24"/>
              </w:rPr>
              <w:t>合醫</w:t>
            </w:r>
            <w:r>
              <w:rPr>
                <w:rFonts w:ascii="Times New Roman" w:hint="eastAsia"/>
                <w:sz w:val="24"/>
              </w:rPr>
              <w:t>院</w:t>
            </w:r>
            <w:r>
              <w:rPr>
                <w:rFonts w:ascii="Times New Roman"/>
                <w:sz w:val="24"/>
              </w:rPr>
              <w:br/>
            </w:r>
            <w:r w:rsidRPr="00644F3F">
              <w:rPr>
                <w:rFonts w:ascii="Times New Roman" w:hint="eastAsia"/>
                <w:sz w:val="24"/>
              </w:rPr>
              <w:t>20</w:t>
            </w:r>
            <w:r w:rsidRPr="00644F3F">
              <w:rPr>
                <w:rFonts w:ascii="Times New Roman" w:hint="eastAsia"/>
                <w:sz w:val="24"/>
              </w:rPr>
              <w:t>樓演講廳</w:t>
            </w:r>
            <w:r>
              <w:rPr>
                <w:rFonts w:ascii="Times New Roman"/>
                <w:sz w:val="24"/>
              </w:rPr>
              <w:br/>
            </w:r>
            <w:r>
              <w:rPr>
                <w:rFonts w:ascii="Times New Roman" w:hint="eastAsia"/>
                <w:sz w:val="24"/>
              </w:rPr>
              <w:t>(</w:t>
            </w:r>
            <w:r w:rsidRPr="00644F3F">
              <w:rPr>
                <w:rFonts w:ascii="Times New Roman" w:hint="eastAsia"/>
                <w:sz w:val="24"/>
              </w:rPr>
              <w:t>桃園市經國路</w:t>
            </w:r>
            <w:r w:rsidRPr="00644F3F">
              <w:rPr>
                <w:rFonts w:ascii="Times New Roman" w:hint="eastAsia"/>
                <w:sz w:val="24"/>
              </w:rPr>
              <w:t>168</w:t>
            </w:r>
            <w:r w:rsidRPr="00644F3F">
              <w:rPr>
                <w:rFonts w:ascii="Times New Roman" w:hint="eastAsia"/>
                <w:sz w:val="24"/>
              </w:rPr>
              <w:t>號</w:t>
            </w:r>
            <w:r>
              <w:rPr>
                <w:rFonts w:ascii="Times New Roman" w:hint="eastAsia"/>
                <w:sz w:val="24"/>
              </w:rPr>
              <w:t>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F11039" w:rsidRPr="001774ED" w:rsidRDefault="00F11039" w:rsidP="00873570">
            <w:pPr>
              <w:pStyle w:val="ab"/>
              <w:ind w:left="480" w:hanging="480"/>
              <w:jc w:val="center"/>
              <w:rPr>
                <w:rFonts w:ascii="Times New Roman"/>
                <w:bCs/>
                <w:sz w:val="24"/>
              </w:rPr>
            </w:pPr>
            <w:r w:rsidRPr="007A7D40">
              <w:rPr>
                <w:rFonts w:ascii="Times New Roman" w:hint="eastAsia"/>
                <w:bCs/>
                <w:sz w:val="24"/>
              </w:rPr>
              <w:t>陳俊富</w:t>
            </w:r>
            <w:r>
              <w:rPr>
                <w:rFonts w:ascii="Times New Roman" w:hint="eastAsia"/>
                <w:bCs/>
                <w:sz w:val="24"/>
              </w:rPr>
              <w:t>/</w:t>
            </w:r>
            <w:r w:rsidRPr="007A7D40">
              <w:rPr>
                <w:rFonts w:ascii="Times New Roman" w:hint="eastAsia"/>
                <w:bCs/>
                <w:sz w:val="24"/>
              </w:rPr>
              <w:t>陳尚谷</w:t>
            </w:r>
          </w:p>
        </w:tc>
      </w:tr>
    </w:tbl>
    <w:p w:rsidR="002C34A0" w:rsidRDefault="006E2776" w:rsidP="002C34A0">
      <w:pPr>
        <w:pStyle w:val="a3"/>
        <w:numPr>
          <w:ilvl w:val="0"/>
          <w:numId w:val="8"/>
        </w:numPr>
        <w:snapToGrid w:val="0"/>
        <w:spacing w:line="440" w:lineRule="exact"/>
        <w:ind w:leftChars="0"/>
        <w:rPr>
          <w:rFonts w:ascii="Times New Roman" w:eastAsia="標楷體" w:hAnsi="Times New Roman"/>
          <w:sz w:val="28"/>
        </w:rPr>
      </w:pPr>
      <w:r w:rsidRPr="00987FE7">
        <w:rPr>
          <w:rFonts w:ascii="Times New Roman" w:eastAsia="標楷體" w:hAnsi="Times New Roman" w:hint="eastAsia"/>
          <w:sz w:val="28"/>
        </w:rPr>
        <w:t>課程表</w:t>
      </w:r>
    </w:p>
    <w:p w:rsidR="00E21543" w:rsidRPr="00E21543" w:rsidRDefault="00E21543" w:rsidP="00E21543">
      <w:pPr>
        <w:pStyle w:val="a3"/>
        <w:ind w:leftChars="0" w:left="654"/>
        <w:jc w:val="center"/>
        <w:rPr>
          <w:rFonts w:ascii="Times New Roman" w:eastAsia="標楷體" w:hAnsi="Times New Roman" w:hint="eastAsia"/>
          <w:sz w:val="28"/>
          <w:szCs w:val="28"/>
        </w:rPr>
      </w:pPr>
      <w:r w:rsidRPr="00E21543">
        <w:rPr>
          <w:rFonts w:eastAsia="標楷體" w:hint="eastAsia"/>
          <w:sz w:val="28"/>
          <w:szCs w:val="28"/>
        </w:rPr>
        <w:t>第一天</w:t>
      </w:r>
    </w:p>
    <w:tbl>
      <w:tblPr>
        <w:tblW w:w="7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4500"/>
        <w:gridCol w:w="1410"/>
      </w:tblGrid>
      <w:tr w:rsidR="00E21543" w:rsidRPr="00D81488" w:rsidTr="00873570">
        <w:trPr>
          <w:cantSplit/>
          <w:trHeight w:val="3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時</w:t>
            </w:r>
            <w:r w:rsidRPr="00D81488">
              <w:rPr>
                <w:rFonts w:eastAsia="標楷體"/>
                <w:szCs w:val="24"/>
              </w:rPr>
              <w:t xml:space="preserve">    </w:t>
            </w:r>
            <w:r w:rsidRPr="00D81488">
              <w:rPr>
                <w:rFonts w:eastAsia="標楷體"/>
                <w:szCs w:val="24"/>
              </w:rPr>
              <w:t>間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主</w:t>
            </w:r>
            <w:r w:rsidRPr="00D81488">
              <w:rPr>
                <w:rFonts w:eastAsia="標楷體"/>
                <w:szCs w:val="24"/>
              </w:rPr>
              <w:t xml:space="preserve">            </w:t>
            </w:r>
            <w:r w:rsidRPr="00D81488">
              <w:rPr>
                <w:rFonts w:eastAsia="標楷體"/>
                <w:szCs w:val="24"/>
              </w:rPr>
              <w:t>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 w:hint="eastAsia"/>
                <w:szCs w:val="24"/>
              </w:rPr>
              <w:t>講</w:t>
            </w:r>
            <w:r w:rsidRPr="00D81488">
              <w:rPr>
                <w:rFonts w:eastAsia="標楷體"/>
                <w:szCs w:val="24"/>
              </w:rPr>
              <w:t>師</w:t>
            </w:r>
            <w:r w:rsidRPr="00D81488">
              <w:rPr>
                <w:rFonts w:eastAsia="標楷體"/>
                <w:szCs w:val="24"/>
              </w:rPr>
              <w:t xml:space="preserve"> </w:t>
            </w:r>
          </w:p>
        </w:tc>
      </w:tr>
      <w:tr w:rsidR="00E21543" w:rsidRPr="00D81488" w:rsidTr="00873570">
        <w:trPr>
          <w:gridAfter w:val="1"/>
          <w:wAfter w:w="1410" w:type="dxa"/>
          <w:cantSplit/>
          <w:trHeight w:val="3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0</w:t>
            </w:r>
            <w:r w:rsidRPr="00D81488">
              <w:rPr>
                <w:rFonts w:eastAsia="標楷體" w:hint="eastAsia"/>
                <w:szCs w:val="24"/>
              </w:rPr>
              <w:t>7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3</w:t>
            </w:r>
            <w:r w:rsidRPr="00D81488">
              <w:rPr>
                <w:rFonts w:eastAsia="標楷體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08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ascii="標楷體" w:eastAsia="標楷體" w:hAnsi="標楷體"/>
                <w:szCs w:val="24"/>
              </w:rPr>
              <w:t>報到領取研習資料</w:t>
            </w:r>
          </w:p>
        </w:tc>
      </w:tr>
      <w:tr w:rsidR="00E21543" w:rsidRPr="00D81488" w:rsidTr="00873570">
        <w:trPr>
          <w:cantSplit/>
          <w:trHeight w:val="3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08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08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</w:t>
            </w:r>
            <w:r w:rsidRPr="00D81488">
              <w:rPr>
                <w:rFonts w:eastAsia="標楷體"/>
                <w:szCs w:val="24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eastAsia="標楷體"/>
                <w:color w:val="000000"/>
                <w:szCs w:val="24"/>
              </w:rPr>
              <w:t>台灣現行緊急醫療救護體系介紹</w:t>
            </w:r>
            <w:r>
              <w:rPr>
                <w:rFonts w:eastAsia="標楷體"/>
                <w:color w:val="000000"/>
                <w:szCs w:val="24"/>
              </w:rPr>
              <w:br/>
            </w:r>
            <w:r w:rsidRPr="00D81488">
              <w:rPr>
                <w:rFonts w:eastAsia="標楷體"/>
                <w:color w:val="000000"/>
                <w:szCs w:val="24"/>
              </w:rPr>
              <w:t>緊急醫療救護法規及運用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widowControl/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 w:hint="eastAsia"/>
                <w:szCs w:val="24"/>
              </w:rPr>
              <w:t>陳俊富</w:t>
            </w:r>
          </w:p>
        </w:tc>
      </w:tr>
      <w:tr w:rsidR="00E21543" w:rsidRPr="00D81488" w:rsidTr="00873570">
        <w:trPr>
          <w:cantSplit/>
          <w:trHeight w:val="3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eastAsia="標楷體" w:hint="eastAsia"/>
                <w:szCs w:val="24"/>
              </w:rPr>
              <w:t>08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 w:hint="eastAsia"/>
                <w:szCs w:val="24"/>
              </w:rPr>
              <w:t>09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ascii="標楷體" w:eastAsia="標楷體" w:hAnsi="標楷體"/>
                <w:szCs w:val="24"/>
              </w:rPr>
              <w:t>小     休</w:t>
            </w:r>
          </w:p>
        </w:tc>
      </w:tr>
      <w:tr w:rsidR="00E21543" w:rsidRPr="00D81488" w:rsidTr="00873570">
        <w:trPr>
          <w:cantSplit/>
          <w:trHeight w:val="3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 w:hint="eastAsia"/>
                <w:szCs w:val="24"/>
              </w:rPr>
              <w:t>09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 w:hint="eastAsia"/>
                <w:szCs w:val="24"/>
              </w:rPr>
              <w:t>09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eastAsia="標楷體"/>
                <w:color w:val="000000"/>
                <w:szCs w:val="24"/>
              </w:rPr>
              <w:t>大量傷患及檢傷分類簡介</w:t>
            </w:r>
            <w:r>
              <w:rPr>
                <w:rFonts w:eastAsia="標楷體"/>
                <w:color w:val="000000"/>
                <w:szCs w:val="24"/>
              </w:rPr>
              <w:br/>
            </w:r>
            <w:r w:rsidRPr="00D81488">
              <w:rPr>
                <w:rFonts w:eastAsia="標楷體"/>
                <w:color w:val="000000"/>
                <w:szCs w:val="24"/>
              </w:rPr>
              <w:t>生命徵象及身體評估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eastAsia="標楷體"/>
                <w:bCs/>
                <w:szCs w:val="24"/>
              </w:rPr>
            </w:pPr>
            <w:r w:rsidRPr="00D81488">
              <w:rPr>
                <w:rFonts w:eastAsia="標楷體" w:hint="eastAsia"/>
                <w:bCs/>
                <w:szCs w:val="24"/>
              </w:rPr>
              <w:t>陳俊富</w:t>
            </w:r>
          </w:p>
        </w:tc>
      </w:tr>
      <w:tr w:rsidR="00E21543" w:rsidRPr="00D81488" w:rsidTr="00873570">
        <w:trPr>
          <w:cantSplit/>
          <w:trHeight w:val="3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eastAsia="標楷體" w:hint="eastAsia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9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10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ascii="標楷體" w:eastAsia="標楷體" w:hAnsi="標楷體"/>
                <w:szCs w:val="24"/>
              </w:rPr>
              <w:t>小     休</w:t>
            </w:r>
          </w:p>
        </w:tc>
      </w:tr>
      <w:tr w:rsidR="00E21543" w:rsidRPr="00D81488" w:rsidTr="00873570">
        <w:trPr>
          <w:cantSplit/>
          <w:trHeight w:val="3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10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1</w:t>
            </w:r>
            <w:r w:rsidRPr="00D81488">
              <w:rPr>
                <w:rFonts w:eastAsia="標楷體" w:hint="eastAsia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eastAsia="標楷體"/>
                <w:color w:val="000000"/>
                <w:szCs w:val="24"/>
              </w:rPr>
              <w:t>呼吸道急救處置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eastAsia="標楷體"/>
                <w:bCs/>
                <w:szCs w:val="24"/>
              </w:rPr>
            </w:pPr>
            <w:r w:rsidRPr="00D81488">
              <w:rPr>
                <w:rFonts w:eastAsia="標楷體" w:hint="eastAsia"/>
                <w:bCs/>
                <w:szCs w:val="24"/>
              </w:rPr>
              <w:t>陳俊富</w:t>
            </w:r>
          </w:p>
        </w:tc>
      </w:tr>
      <w:tr w:rsidR="00E21543" w:rsidRPr="00D81488" w:rsidTr="00873570">
        <w:trPr>
          <w:cantSplit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10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11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ascii="標楷體" w:eastAsia="標楷體" w:hAnsi="標楷體"/>
                <w:szCs w:val="24"/>
              </w:rPr>
              <w:t>小     休</w:t>
            </w:r>
          </w:p>
        </w:tc>
      </w:tr>
      <w:tr w:rsidR="00E21543" w:rsidRPr="00D81488" w:rsidTr="00873570">
        <w:trPr>
          <w:cantSplit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widowControl/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1</w:t>
            </w:r>
            <w:r w:rsidRPr="00D81488">
              <w:rPr>
                <w:rFonts w:eastAsia="標楷體" w:hint="eastAsia"/>
                <w:szCs w:val="24"/>
              </w:rPr>
              <w:t>1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1</w:t>
            </w:r>
            <w:r w:rsidRPr="00D81488">
              <w:rPr>
                <w:rFonts w:eastAsia="標楷體" w:hint="eastAsia"/>
                <w:szCs w:val="24"/>
              </w:rPr>
              <w:t>1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eastAsia="標楷體"/>
                <w:color w:val="000000"/>
                <w:szCs w:val="24"/>
              </w:rPr>
              <w:t>呼吸道急救處置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eastAsia="標楷體"/>
                <w:bCs/>
                <w:szCs w:val="24"/>
              </w:rPr>
            </w:pPr>
            <w:r w:rsidRPr="00D81488">
              <w:rPr>
                <w:rFonts w:eastAsia="標楷體" w:hint="eastAsia"/>
                <w:bCs/>
                <w:szCs w:val="24"/>
              </w:rPr>
              <w:t>陳俊富</w:t>
            </w:r>
          </w:p>
        </w:tc>
      </w:tr>
      <w:tr w:rsidR="00E21543" w:rsidRPr="00D81488" w:rsidTr="00873570">
        <w:trPr>
          <w:cantSplit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11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13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ascii="標楷體" w:eastAsia="標楷體" w:hAnsi="標楷體" w:hint="eastAsia"/>
                <w:szCs w:val="24"/>
              </w:rPr>
              <w:t>午</w:t>
            </w:r>
            <w:r w:rsidRPr="00D81488">
              <w:rPr>
                <w:rFonts w:ascii="標楷體" w:eastAsia="標楷體" w:hAnsi="標楷體"/>
                <w:szCs w:val="24"/>
              </w:rPr>
              <w:t xml:space="preserve">     休</w:t>
            </w:r>
          </w:p>
        </w:tc>
      </w:tr>
      <w:tr w:rsidR="00E21543" w:rsidRPr="00D81488" w:rsidTr="00873570">
        <w:trPr>
          <w:cantSplit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widowControl/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1</w:t>
            </w:r>
            <w:r w:rsidRPr="00D81488">
              <w:rPr>
                <w:rFonts w:eastAsia="標楷體" w:hint="eastAsia"/>
                <w:szCs w:val="24"/>
              </w:rPr>
              <w:t>3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1</w:t>
            </w:r>
            <w:r w:rsidRPr="00D81488">
              <w:rPr>
                <w:rFonts w:eastAsia="標楷體" w:hint="eastAsia"/>
                <w:szCs w:val="24"/>
              </w:rPr>
              <w:t>3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682E">
              <w:rPr>
                <w:rFonts w:eastAsia="標楷體"/>
                <w:color w:val="000000"/>
                <w:szCs w:val="24"/>
              </w:rPr>
              <w:t>心肺復甦術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eastAsia="標楷體"/>
                <w:bCs/>
                <w:szCs w:val="24"/>
              </w:rPr>
            </w:pPr>
            <w:r w:rsidRPr="00D81488">
              <w:rPr>
                <w:rFonts w:eastAsia="標楷體" w:hint="eastAsia"/>
                <w:bCs/>
                <w:szCs w:val="24"/>
              </w:rPr>
              <w:t>陳俊富</w:t>
            </w:r>
          </w:p>
        </w:tc>
      </w:tr>
      <w:tr w:rsidR="00E21543" w:rsidRPr="00D81488" w:rsidTr="00873570">
        <w:trPr>
          <w:cantSplit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13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14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ascii="標楷體" w:eastAsia="標楷體" w:hAnsi="標楷體"/>
                <w:szCs w:val="24"/>
              </w:rPr>
              <w:t>小     休</w:t>
            </w:r>
          </w:p>
        </w:tc>
      </w:tr>
      <w:tr w:rsidR="00E21543" w:rsidRPr="00D81488" w:rsidTr="00873570">
        <w:trPr>
          <w:cantSplit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widowControl/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1</w:t>
            </w:r>
            <w:r w:rsidRPr="00D81488">
              <w:rPr>
                <w:rFonts w:eastAsia="標楷體" w:hint="eastAsia"/>
                <w:szCs w:val="24"/>
              </w:rPr>
              <w:t>4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1</w:t>
            </w:r>
            <w:r w:rsidRPr="00D81488">
              <w:rPr>
                <w:rFonts w:eastAsia="標楷體" w:hint="eastAsia"/>
                <w:szCs w:val="24"/>
              </w:rPr>
              <w:t>4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ascii="標楷體" w:eastAsia="標楷體" w:hAnsi="標楷體"/>
                <w:szCs w:val="24"/>
              </w:rPr>
              <w:t>心肺復甦術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eastAsia="標楷體"/>
                <w:bCs/>
                <w:szCs w:val="24"/>
              </w:rPr>
            </w:pPr>
            <w:r w:rsidRPr="00D81488">
              <w:rPr>
                <w:rFonts w:eastAsia="標楷體" w:hint="eastAsia"/>
                <w:bCs/>
                <w:szCs w:val="24"/>
              </w:rPr>
              <w:t>陳俊富</w:t>
            </w:r>
          </w:p>
        </w:tc>
      </w:tr>
    </w:tbl>
    <w:p w:rsidR="00E21543" w:rsidRPr="00E21543" w:rsidRDefault="00E21543" w:rsidP="00E21543">
      <w:pPr>
        <w:jc w:val="center"/>
        <w:rPr>
          <w:sz w:val="28"/>
          <w:szCs w:val="28"/>
        </w:rPr>
      </w:pPr>
      <w:r w:rsidRPr="00E21543">
        <w:rPr>
          <w:rFonts w:eastAsia="標楷體" w:hint="eastAsia"/>
          <w:sz w:val="28"/>
          <w:szCs w:val="28"/>
        </w:rPr>
        <w:t>第</w:t>
      </w:r>
      <w:r w:rsidRPr="00E21543">
        <w:rPr>
          <w:rFonts w:eastAsia="標楷體" w:hint="eastAsia"/>
          <w:sz w:val="28"/>
          <w:szCs w:val="28"/>
        </w:rPr>
        <w:t>二</w:t>
      </w:r>
      <w:r w:rsidRPr="00E21543">
        <w:rPr>
          <w:rFonts w:eastAsia="標楷體" w:hint="eastAsia"/>
          <w:sz w:val="28"/>
          <w:szCs w:val="28"/>
        </w:rPr>
        <w:t>天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4"/>
        <w:gridCol w:w="4550"/>
        <w:gridCol w:w="1380"/>
        <w:gridCol w:w="8"/>
      </w:tblGrid>
      <w:tr w:rsidR="00E21543" w:rsidRPr="00D81488" w:rsidTr="00873570">
        <w:trPr>
          <w:gridAfter w:val="1"/>
          <w:wAfter w:w="8" w:type="dxa"/>
          <w:cantSplit/>
          <w:trHeight w:val="37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時</w:t>
            </w:r>
            <w:r w:rsidRPr="00D81488">
              <w:rPr>
                <w:rFonts w:eastAsia="標楷體"/>
                <w:szCs w:val="24"/>
              </w:rPr>
              <w:t xml:space="preserve">    </w:t>
            </w:r>
            <w:r w:rsidRPr="00D81488">
              <w:rPr>
                <w:rFonts w:eastAsia="標楷體"/>
                <w:szCs w:val="24"/>
              </w:rPr>
              <w:t>間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主</w:t>
            </w:r>
            <w:r w:rsidRPr="00D81488">
              <w:rPr>
                <w:rFonts w:eastAsia="標楷體"/>
                <w:szCs w:val="24"/>
              </w:rPr>
              <w:t xml:space="preserve">            </w:t>
            </w:r>
            <w:r w:rsidRPr="00D81488">
              <w:rPr>
                <w:rFonts w:eastAsia="標楷體"/>
                <w:szCs w:val="24"/>
              </w:rPr>
              <w:t>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 w:hint="eastAsia"/>
                <w:szCs w:val="24"/>
              </w:rPr>
              <w:t>講</w:t>
            </w:r>
            <w:r w:rsidRPr="00D81488">
              <w:rPr>
                <w:rFonts w:eastAsia="標楷體"/>
                <w:szCs w:val="24"/>
              </w:rPr>
              <w:t>師</w:t>
            </w:r>
            <w:r w:rsidRPr="00D81488">
              <w:rPr>
                <w:rFonts w:eastAsia="標楷體"/>
                <w:szCs w:val="24"/>
              </w:rPr>
              <w:t xml:space="preserve"> </w:t>
            </w:r>
          </w:p>
        </w:tc>
      </w:tr>
      <w:tr w:rsidR="00E21543" w:rsidRPr="00D81488" w:rsidTr="00873570">
        <w:trPr>
          <w:gridAfter w:val="2"/>
          <w:wAfter w:w="1388" w:type="dxa"/>
          <w:cantSplit/>
          <w:trHeight w:val="37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0</w:t>
            </w:r>
            <w:r w:rsidRPr="00D81488">
              <w:rPr>
                <w:rFonts w:eastAsia="標楷體" w:hint="eastAsia"/>
                <w:szCs w:val="24"/>
              </w:rPr>
              <w:t>7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3</w:t>
            </w:r>
            <w:r w:rsidRPr="00D81488">
              <w:rPr>
                <w:rFonts w:eastAsia="標楷體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08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ascii="標楷體" w:eastAsia="標楷體" w:hAnsi="標楷體"/>
                <w:szCs w:val="24"/>
              </w:rPr>
              <w:t>報到</w:t>
            </w:r>
          </w:p>
        </w:tc>
      </w:tr>
      <w:tr w:rsidR="00E21543" w:rsidRPr="00D81488" w:rsidTr="00873570">
        <w:trPr>
          <w:gridAfter w:val="1"/>
          <w:wAfter w:w="8" w:type="dxa"/>
          <w:cantSplit/>
          <w:trHeight w:val="37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08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08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</w:t>
            </w:r>
            <w:r w:rsidRPr="00D81488">
              <w:rPr>
                <w:rFonts w:eastAsia="標楷體"/>
                <w:szCs w:val="24"/>
              </w:rPr>
              <w:t>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682E">
              <w:rPr>
                <w:rFonts w:eastAsia="標楷體"/>
                <w:color w:val="000000"/>
                <w:szCs w:val="24"/>
              </w:rPr>
              <w:t>緊急外傷處理</w:t>
            </w:r>
            <w:r w:rsidRPr="007B682E">
              <w:rPr>
                <w:rFonts w:eastAsia="標楷體" w:hint="eastAsia"/>
                <w:color w:val="000000"/>
                <w:szCs w:val="24"/>
              </w:rPr>
              <w:t>-</w:t>
            </w:r>
            <w:r w:rsidRPr="007B682E">
              <w:rPr>
                <w:rFonts w:eastAsia="標楷體"/>
                <w:color w:val="000000"/>
                <w:szCs w:val="24"/>
              </w:rPr>
              <w:t>止血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eastAsia="標楷體"/>
                <w:szCs w:val="24"/>
              </w:rPr>
            </w:pPr>
            <w:r w:rsidRPr="007B682E">
              <w:rPr>
                <w:rFonts w:eastAsia="標楷體" w:hint="eastAsia"/>
                <w:color w:val="000000"/>
                <w:szCs w:val="24"/>
              </w:rPr>
              <w:t>陳尚谷</w:t>
            </w:r>
          </w:p>
        </w:tc>
      </w:tr>
      <w:tr w:rsidR="00E21543" w:rsidRPr="00D81488" w:rsidTr="00873570">
        <w:trPr>
          <w:cantSplit/>
          <w:trHeight w:val="37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eastAsia="標楷體" w:hint="eastAsia"/>
                <w:szCs w:val="24"/>
              </w:rPr>
              <w:t>08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 w:hint="eastAsia"/>
                <w:szCs w:val="24"/>
              </w:rPr>
              <w:t>09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ascii="標楷體" w:eastAsia="標楷體" w:hAnsi="標楷體"/>
                <w:szCs w:val="24"/>
              </w:rPr>
              <w:t>小     休</w:t>
            </w:r>
          </w:p>
        </w:tc>
      </w:tr>
      <w:tr w:rsidR="00E21543" w:rsidRPr="00D81488" w:rsidTr="00873570">
        <w:trPr>
          <w:gridAfter w:val="1"/>
          <w:wAfter w:w="8" w:type="dxa"/>
          <w:cantSplit/>
          <w:trHeight w:val="37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 w:hint="eastAsia"/>
                <w:szCs w:val="24"/>
              </w:rPr>
              <w:t>09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 w:hint="eastAsia"/>
                <w:szCs w:val="24"/>
              </w:rPr>
              <w:t>09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682E">
              <w:rPr>
                <w:rFonts w:eastAsia="標楷體"/>
                <w:color w:val="000000"/>
                <w:szCs w:val="24"/>
              </w:rPr>
              <w:t>緊急外傷處理</w:t>
            </w:r>
            <w:r w:rsidRPr="007B682E">
              <w:rPr>
                <w:rFonts w:eastAsia="標楷體" w:hint="eastAsia"/>
                <w:color w:val="000000"/>
                <w:szCs w:val="24"/>
              </w:rPr>
              <w:t>-</w:t>
            </w:r>
            <w:r w:rsidRPr="007B682E">
              <w:rPr>
                <w:rFonts w:eastAsia="標楷體"/>
                <w:color w:val="000000"/>
                <w:szCs w:val="24"/>
              </w:rPr>
              <w:t>包紮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eastAsia="標楷體"/>
                <w:bCs/>
                <w:szCs w:val="24"/>
              </w:rPr>
            </w:pPr>
            <w:r w:rsidRPr="00D81488">
              <w:rPr>
                <w:rFonts w:eastAsia="標楷體" w:hint="eastAsia"/>
                <w:bCs/>
                <w:szCs w:val="24"/>
              </w:rPr>
              <w:t>陳尚谷</w:t>
            </w:r>
          </w:p>
        </w:tc>
      </w:tr>
      <w:tr w:rsidR="00E21543" w:rsidRPr="00D81488" w:rsidTr="00873570">
        <w:trPr>
          <w:cantSplit/>
          <w:trHeight w:val="37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eastAsia="標楷體" w:hint="eastAsia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9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10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ascii="標楷體" w:eastAsia="標楷體" w:hAnsi="標楷體"/>
                <w:szCs w:val="24"/>
              </w:rPr>
              <w:t>小     休</w:t>
            </w:r>
          </w:p>
        </w:tc>
      </w:tr>
      <w:tr w:rsidR="00E21543" w:rsidRPr="00D81488" w:rsidTr="00873570">
        <w:trPr>
          <w:gridAfter w:val="1"/>
          <w:wAfter w:w="8" w:type="dxa"/>
          <w:cantSplit/>
          <w:trHeight w:val="37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10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1</w:t>
            </w:r>
            <w:r w:rsidRPr="00D81488">
              <w:rPr>
                <w:rFonts w:eastAsia="標楷體" w:hint="eastAsia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682E">
              <w:rPr>
                <w:rFonts w:eastAsia="標楷體"/>
                <w:color w:val="000000"/>
                <w:szCs w:val="24"/>
              </w:rPr>
              <w:t>緊急外傷處理</w:t>
            </w:r>
            <w:r w:rsidRPr="007B682E">
              <w:rPr>
                <w:rFonts w:eastAsia="標楷體" w:hint="eastAsia"/>
                <w:color w:val="000000"/>
                <w:szCs w:val="24"/>
              </w:rPr>
              <w:t>-</w:t>
            </w:r>
            <w:r w:rsidRPr="007B682E">
              <w:rPr>
                <w:rFonts w:eastAsia="標楷體"/>
                <w:color w:val="000000"/>
                <w:szCs w:val="24"/>
              </w:rPr>
              <w:t>固定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eastAsia="標楷體"/>
                <w:bCs/>
                <w:szCs w:val="24"/>
              </w:rPr>
            </w:pPr>
            <w:r w:rsidRPr="00D81488">
              <w:rPr>
                <w:rFonts w:eastAsia="標楷體" w:hint="eastAsia"/>
                <w:bCs/>
                <w:szCs w:val="24"/>
              </w:rPr>
              <w:t>陳尚谷</w:t>
            </w:r>
          </w:p>
        </w:tc>
      </w:tr>
      <w:tr w:rsidR="00E21543" w:rsidRPr="00D81488" w:rsidTr="00873570">
        <w:trPr>
          <w:cantSplit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10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11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ascii="標楷體" w:eastAsia="標楷體" w:hAnsi="標楷體"/>
                <w:szCs w:val="24"/>
              </w:rPr>
              <w:t>小     休</w:t>
            </w:r>
          </w:p>
        </w:tc>
      </w:tr>
      <w:tr w:rsidR="00E21543" w:rsidRPr="00D81488" w:rsidTr="00873570">
        <w:trPr>
          <w:gridAfter w:val="1"/>
          <w:wAfter w:w="8" w:type="dxa"/>
          <w:cantSplit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widowControl/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1</w:t>
            </w:r>
            <w:r w:rsidRPr="00D81488">
              <w:rPr>
                <w:rFonts w:eastAsia="標楷體" w:hint="eastAsia"/>
                <w:szCs w:val="24"/>
              </w:rPr>
              <w:t>1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1</w:t>
            </w:r>
            <w:r w:rsidRPr="00D81488">
              <w:rPr>
                <w:rFonts w:eastAsia="標楷體" w:hint="eastAsia"/>
                <w:szCs w:val="24"/>
              </w:rPr>
              <w:t>1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682E">
              <w:rPr>
                <w:rFonts w:eastAsia="標楷體"/>
                <w:color w:val="000000"/>
                <w:szCs w:val="24"/>
              </w:rPr>
              <w:t>緊急外傷處理</w:t>
            </w:r>
            <w:r w:rsidRPr="007B682E">
              <w:rPr>
                <w:rFonts w:eastAsia="標楷體" w:hint="eastAsia"/>
                <w:color w:val="000000"/>
                <w:szCs w:val="24"/>
              </w:rPr>
              <w:t>-</w:t>
            </w:r>
            <w:r w:rsidRPr="007B682E">
              <w:rPr>
                <w:rFonts w:eastAsia="標楷體"/>
                <w:color w:val="000000"/>
                <w:szCs w:val="24"/>
              </w:rPr>
              <w:t>休克處理及傷患搬運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eastAsia="標楷體"/>
                <w:bCs/>
                <w:szCs w:val="24"/>
              </w:rPr>
            </w:pPr>
            <w:r w:rsidRPr="00D81488">
              <w:rPr>
                <w:rFonts w:eastAsia="標楷體" w:hint="eastAsia"/>
                <w:bCs/>
                <w:szCs w:val="24"/>
              </w:rPr>
              <w:t>陳尚谷</w:t>
            </w:r>
          </w:p>
        </w:tc>
      </w:tr>
      <w:tr w:rsidR="00E21543" w:rsidRPr="00D81488" w:rsidTr="00873570">
        <w:trPr>
          <w:cantSplit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lastRenderedPageBreak/>
              <w:t>11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13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ascii="標楷體" w:eastAsia="標楷體" w:hAnsi="標楷體" w:hint="eastAsia"/>
                <w:szCs w:val="24"/>
              </w:rPr>
              <w:t>午</w:t>
            </w:r>
            <w:r w:rsidRPr="00D81488">
              <w:rPr>
                <w:rFonts w:ascii="標楷體" w:eastAsia="標楷體" w:hAnsi="標楷體"/>
                <w:szCs w:val="24"/>
              </w:rPr>
              <w:t xml:space="preserve">     休</w:t>
            </w:r>
          </w:p>
        </w:tc>
      </w:tr>
      <w:tr w:rsidR="00E21543" w:rsidRPr="00D81488" w:rsidTr="00873570">
        <w:trPr>
          <w:gridAfter w:val="1"/>
          <w:wAfter w:w="8" w:type="dxa"/>
          <w:cantSplit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widowControl/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1</w:t>
            </w:r>
            <w:r w:rsidRPr="00D81488">
              <w:rPr>
                <w:rFonts w:eastAsia="標楷體" w:hint="eastAsia"/>
                <w:szCs w:val="24"/>
              </w:rPr>
              <w:t>3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1</w:t>
            </w:r>
            <w:r w:rsidRPr="00D81488">
              <w:rPr>
                <w:rFonts w:eastAsia="標楷體" w:hint="eastAsia"/>
                <w:szCs w:val="24"/>
              </w:rPr>
              <w:t>3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7B682E" w:rsidRDefault="00E21543" w:rsidP="0087357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7B682E">
              <w:rPr>
                <w:rFonts w:eastAsia="標楷體"/>
                <w:color w:val="000000"/>
                <w:szCs w:val="24"/>
              </w:rPr>
              <w:t>其他特殊緊急救護訓練</w:t>
            </w:r>
          </w:p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eastAsia="標楷體" w:hint="eastAsia"/>
                <w:color w:val="000000"/>
                <w:szCs w:val="24"/>
              </w:rPr>
              <w:t>各種環境急症與特殊傷害緊急救護</w:t>
            </w:r>
            <w:r w:rsidRPr="00D81488">
              <w:rPr>
                <w:rFonts w:eastAsia="標楷體" w:hint="eastAsia"/>
                <w:color w:val="000000"/>
                <w:szCs w:val="24"/>
              </w:rPr>
              <w:br/>
              <w:t>(</w:t>
            </w:r>
            <w:r w:rsidRPr="00D81488">
              <w:rPr>
                <w:rFonts w:eastAsia="標楷體" w:hint="eastAsia"/>
                <w:color w:val="000000"/>
                <w:szCs w:val="24"/>
              </w:rPr>
              <w:t>咬螫傷、冷熱傷害、中毒</w:t>
            </w:r>
            <w:r w:rsidRPr="00D81488">
              <w:rPr>
                <w:rFonts w:eastAsia="標楷體" w:hint="eastAsia"/>
                <w:color w:val="000000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eastAsia="標楷體"/>
                <w:bCs/>
                <w:szCs w:val="24"/>
              </w:rPr>
            </w:pPr>
            <w:r w:rsidRPr="00D81488">
              <w:rPr>
                <w:rFonts w:eastAsia="標楷體" w:hint="eastAsia"/>
                <w:bCs/>
                <w:szCs w:val="24"/>
              </w:rPr>
              <w:t>陳尚谷</w:t>
            </w:r>
          </w:p>
        </w:tc>
      </w:tr>
      <w:tr w:rsidR="00E21543" w:rsidRPr="00D81488" w:rsidTr="00873570">
        <w:trPr>
          <w:cantSplit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13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14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88">
              <w:rPr>
                <w:rFonts w:ascii="標楷體" w:eastAsia="標楷體" w:hAnsi="標楷體"/>
                <w:szCs w:val="24"/>
              </w:rPr>
              <w:t>小     休</w:t>
            </w:r>
          </w:p>
        </w:tc>
      </w:tr>
      <w:tr w:rsidR="00E21543" w:rsidRPr="00D81488" w:rsidTr="00873570">
        <w:trPr>
          <w:gridAfter w:val="1"/>
          <w:wAfter w:w="8" w:type="dxa"/>
          <w:cantSplit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43" w:rsidRPr="00D81488" w:rsidRDefault="00E21543" w:rsidP="00873570">
            <w:pPr>
              <w:widowControl/>
              <w:jc w:val="center"/>
              <w:rPr>
                <w:rFonts w:eastAsia="標楷體"/>
                <w:szCs w:val="24"/>
              </w:rPr>
            </w:pPr>
            <w:r w:rsidRPr="00D81488">
              <w:rPr>
                <w:rFonts w:eastAsia="標楷體"/>
                <w:szCs w:val="24"/>
              </w:rPr>
              <w:t>1</w:t>
            </w:r>
            <w:r w:rsidRPr="00D81488">
              <w:rPr>
                <w:rFonts w:eastAsia="標楷體" w:hint="eastAsia"/>
                <w:szCs w:val="24"/>
              </w:rPr>
              <w:t>4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0</w:t>
            </w:r>
            <w:r w:rsidRPr="00D81488">
              <w:rPr>
                <w:rFonts w:eastAsia="標楷體"/>
                <w:szCs w:val="24"/>
              </w:rPr>
              <w:t>－</w:t>
            </w:r>
            <w:r w:rsidRPr="00D81488">
              <w:rPr>
                <w:rFonts w:eastAsia="標楷體"/>
                <w:szCs w:val="24"/>
              </w:rPr>
              <w:t>1</w:t>
            </w:r>
            <w:r w:rsidRPr="00D81488">
              <w:rPr>
                <w:rFonts w:eastAsia="標楷體" w:hint="eastAsia"/>
                <w:szCs w:val="24"/>
              </w:rPr>
              <w:t>4</w:t>
            </w:r>
            <w:r w:rsidRPr="00D81488">
              <w:rPr>
                <w:rFonts w:eastAsia="標楷體"/>
                <w:szCs w:val="24"/>
              </w:rPr>
              <w:t>：</w:t>
            </w:r>
            <w:r w:rsidRPr="00D81488"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682E">
              <w:rPr>
                <w:rFonts w:eastAsia="標楷體"/>
                <w:color w:val="000000"/>
                <w:szCs w:val="24"/>
              </w:rPr>
              <w:t>综合測驗與討論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43" w:rsidRPr="00D81488" w:rsidRDefault="00E21543" w:rsidP="00873570">
            <w:pPr>
              <w:jc w:val="center"/>
              <w:rPr>
                <w:rFonts w:eastAsia="標楷體"/>
                <w:bCs/>
                <w:szCs w:val="24"/>
              </w:rPr>
            </w:pPr>
            <w:r w:rsidRPr="00D81488">
              <w:rPr>
                <w:rFonts w:eastAsia="標楷體" w:hint="eastAsia"/>
                <w:bCs/>
                <w:szCs w:val="24"/>
              </w:rPr>
              <w:t>陳尚谷</w:t>
            </w:r>
          </w:p>
        </w:tc>
      </w:tr>
    </w:tbl>
    <w:p w:rsidR="0051379F" w:rsidRPr="00987FE7" w:rsidRDefault="0051379F" w:rsidP="005A1C3F">
      <w:pPr>
        <w:pStyle w:val="a3"/>
        <w:snapToGrid w:val="0"/>
        <w:spacing w:line="440" w:lineRule="exact"/>
        <w:ind w:leftChars="0" w:left="567"/>
        <w:jc w:val="both"/>
        <w:rPr>
          <w:rFonts w:ascii="Times New Roman" w:eastAsia="標楷體" w:hAnsi="Times New Roman"/>
          <w:sz w:val="28"/>
        </w:rPr>
      </w:pPr>
    </w:p>
    <w:sectPr w:rsidR="0051379F" w:rsidRPr="00987FE7" w:rsidSect="00E21543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E6" w:rsidRDefault="00F104E6" w:rsidP="00691A6A">
      <w:r>
        <w:separator/>
      </w:r>
    </w:p>
  </w:endnote>
  <w:endnote w:type="continuationSeparator" w:id="0">
    <w:p w:rsidR="00F104E6" w:rsidRDefault="00F104E6" w:rsidP="0069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O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E6" w:rsidRDefault="00F104E6" w:rsidP="00691A6A">
      <w:r>
        <w:separator/>
      </w:r>
    </w:p>
  </w:footnote>
  <w:footnote w:type="continuationSeparator" w:id="0">
    <w:p w:rsidR="00F104E6" w:rsidRDefault="00F104E6" w:rsidP="0069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914"/>
    <w:multiLevelType w:val="hybridMultilevel"/>
    <w:tmpl w:val="74C64152"/>
    <w:lvl w:ilvl="0" w:tplc="C632F9AE">
      <w:start w:val="1"/>
      <w:numFmt w:val="taiwaneseCountingThousand"/>
      <w:lvlText w:val="(%1)"/>
      <w:lvlJc w:val="left"/>
      <w:pPr>
        <w:ind w:left="11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" w15:restartNumberingAfterBreak="0">
    <w:nsid w:val="045A24A7"/>
    <w:multiLevelType w:val="hybridMultilevel"/>
    <w:tmpl w:val="880472EA"/>
    <w:lvl w:ilvl="0" w:tplc="C632F9A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8027617"/>
    <w:multiLevelType w:val="hybridMultilevel"/>
    <w:tmpl w:val="777E9E3E"/>
    <w:lvl w:ilvl="0" w:tplc="44D8930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 w15:restartNumberingAfterBreak="0">
    <w:nsid w:val="281A24BA"/>
    <w:multiLevelType w:val="hybridMultilevel"/>
    <w:tmpl w:val="969665FE"/>
    <w:lvl w:ilvl="0" w:tplc="AB3E17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 w15:restartNumberingAfterBreak="0">
    <w:nsid w:val="3E7D034A"/>
    <w:multiLevelType w:val="hybridMultilevel"/>
    <w:tmpl w:val="B7FE33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8C6AEE"/>
    <w:multiLevelType w:val="hybridMultilevel"/>
    <w:tmpl w:val="E6DE6D28"/>
    <w:lvl w:ilvl="0" w:tplc="2B74680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3E1039"/>
    <w:multiLevelType w:val="hybridMultilevel"/>
    <w:tmpl w:val="369EBD60"/>
    <w:lvl w:ilvl="0" w:tplc="C632F9A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CE433B7"/>
    <w:multiLevelType w:val="hybridMultilevel"/>
    <w:tmpl w:val="AA306792"/>
    <w:lvl w:ilvl="0" w:tplc="C632F9A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6C1FAD"/>
    <w:multiLevelType w:val="hybridMultilevel"/>
    <w:tmpl w:val="25B026A0"/>
    <w:lvl w:ilvl="0" w:tplc="A8C64778">
      <w:start w:val="1"/>
      <w:numFmt w:val="taiwaneseCountingThousand"/>
      <w:lvlText w:val="(%1)"/>
      <w:lvlJc w:val="left"/>
      <w:pPr>
        <w:ind w:left="6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4" w:hanging="480"/>
      </w:pPr>
    </w:lvl>
    <w:lvl w:ilvl="2" w:tplc="0409001B" w:tentative="1">
      <w:start w:val="1"/>
      <w:numFmt w:val="lowerRoman"/>
      <w:lvlText w:val="%3."/>
      <w:lvlJc w:val="right"/>
      <w:pPr>
        <w:ind w:left="1614" w:hanging="480"/>
      </w:pPr>
    </w:lvl>
    <w:lvl w:ilvl="3" w:tplc="0409000F" w:tentative="1">
      <w:start w:val="1"/>
      <w:numFmt w:val="decimal"/>
      <w:lvlText w:val="%4."/>
      <w:lvlJc w:val="left"/>
      <w:pPr>
        <w:ind w:left="2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4" w:hanging="480"/>
      </w:pPr>
    </w:lvl>
    <w:lvl w:ilvl="5" w:tplc="0409001B" w:tentative="1">
      <w:start w:val="1"/>
      <w:numFmt w:val="lowerRoman"/>
      <w:lvlText w:val="%6."/>
      <w:lvlJc w:val="right"/>
      <w:pPr>
        <w:ind w:left="3054" w:hanging="480"/>
      </w:pPr>
    </w:lvl>
    <w:lvl w:ilvl="6" w:tplc="0409000F" w:tentative="1">
      <w:start w:val="1"/>
      <w:numFmt w:val="decimal"/>
      <w:lvlText w:val="%7."/>
      <w:lvlJc w:val="left"/>
      <w:pPr>
        <w:ind w:left="3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4" w:hanging="480"/>
      </w:pPr>
    </w:lvl>
    <w:lvl w:ilvl="8" w:tplc="0409001B" w:tentative="1">
      <w:start w:val="1"/>
      <w:numFmt w:val="lowerRoman"/>
      <w:lvlText w:val="%9."/>
      <w:lvlJc w:val="right"/>
      <w:pPr>
        <w:ind w:left="4494" w:hanging="480"/>
      </w:pPr>
    </w:lvl>
  </w:abstractNum>
  <w:abstractNum w:abstractNumId="9" w15:restartNumberingAfterBreak="0">
    <w:nsid w:val="72527D92"/>
    <w:multiLevelType w:val="hybridMultilevel"/>
    <w:tmpl w:val="1518856C"/>
    <w:lvl w:ilvl="0" w:tplc="6EC2954C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9F"/>
    <w:rsid w:val="00061F23"/>
    <w:rsid w:val="00073FD2"/>
    <w:rsid w:val="000D52DD"/>
    <w:rsid w:val="001523B2"/>
    <w:rsid w:val="001953E6"/>
    <w:rsid w:val="00274D65"/>
    <w:rsid w:val="00286736"/>
    <w:rsid w:val="00291071"/>
    <w:rsid w:val="002C34A0"/>
    <w:rsid w:val="00331306"/>
    <w:rsid w:val="003F3D0A"/>
    <w:rsid w:val="0041130B"/>
    <w:rsid w:val="00452D2B"/>
    <w:rsid w:val="00461924"/>
    <w:rsid w:val="004A19C2"/>
    <w:rsid w:val="005063AF"/>
    <w:rsid w:val="00512954"/>
    <w:rsid w:val="0051379F"/>
    <w:rsid w:val="0056117E"/>
    <w:rsid w:val="00576A9C"/>
    <w:rsid w:val="005A1C3F"/>
    <w:rsid w:val="005A2700"/>
    <w:rsid w:val="005B6753"/>
    <w:rsid w:val="005F6B49"/>
    <w:rsid w:val="00607382"/>
    <w:rsid w:val="00624651"/>
    <w:rsid w:val="0063541F"/>
    <w:rsid w:val="00680523"/>
    <w:rsid w:val="00691A6A"/>
    <w:rsid w:val="006A7539"/>
    <w:rsid w:val="006E2776"/>
    <w:rsid w:val="006F1157"/>
    <w:rsid w:val="007F6621"/>
    <w:rsid w:val="00843D82"/>
    <w:rsid w:val="008B32FB"/>
    <w:rsid w:val="00987FE7"/>
    <w:rsid w:val="00A2315C"/>
    <w:rsid w:val="00A91C51"/>
    <w:rsid w:val="00AC6793"/>
    <w:rsid w:val="00B6408D"/>
    <w:rsid w:val="00B95019"/>
    <w:rsid w:val="00C41AB7"/>
    <w:rsid w:val="00CF3858"/>
    <w:rsid w:val="00D64520"/>
    <w:rsid w:val="00D967C8"/>
    <w:rsid w:val="00DD0B87"/>
    <w:rsid w:val="00DE239A"/>
    <w:rsid w:val="00E21543"/>
    <w:rsid w:val="00EC6E46"/>
    <w:rsid w:val="00F104E6"/>
    <w:rsid w:val="00F11039"/>
    <w:rsid w:val="00F40DCD"/>
    <w:rsid w:val="00F41A7D"/>
    <w:rsid w:val="00F76FBF"/>
    <w:rsid w:val="00F90599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F148E6"/>
  <w15:docId w15:val="{81AC8059-07C8-4993-A10E-5231DB32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9F"/>
    <w:pPr>
      <w:ind w:leftChars="200" w:left="480"/>
    </w:pPr>
  </w:style>
  <w:style w:type="table" w:styleId="a4">
    <w:name w:val="Table Grid"/>
    <w:basedOn w:val="a1"/>
    <w:uiPriority w:val="59"/>
    <w:rsid w:val="0051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6117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1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1A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1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1A6A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95019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nhideWhenUsed/>
    <w:rsid w:val="006E2776"/>
    <w:pPr>
      <w:snapToGrid w:val="0"/>
      <w:spacing w:line="300" w:lineRule="auto"/>
      <w:ind w:left="560" w:hangingChars="200" w:hanging="560"/>
    </w:pPr>
    <w:rPr>
      <w:rFonts w:ascii="標楷體" w:eastAsia="標楷體" w:hAnsi="Times New Roman" w:cs="Times New Roman"/>
      <w:sz w:val="28"/>
      <w:szCs w:val="24"/>
    </w:rPr>
  </w:style>
  <w:style w:type="character" w:customStyle="1" w:styleId="ac">
    <w:name w:val="本文縮排 字元"/>
    <w:basedOn w:val="a0"/>
    <w:link w:val="ab"/>
    <w:rsid w:val="006E2776"/>
    <w:rPr>
      <w:rFonts w:ascii="標楷體" w:eastAsia="標楷體" w:hAnsi="Times New Roman" w:cs="Times New Roman"/>
      <w:sz w:val="28"/>
      <w:szCs w:val="24"/>
    </w:rPr>
  </w:style>
  <w:style w:type="character" w:styleId="ad">
    <w:name w:val="Strong"/>
    <w:qFormat/>
    <w:rsid w:val="00F40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5062-E41E-422A-ACCD-2DABFAE0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醫管科黃琬茹</dc:creator>
  <cp:lastModifiedBy>ddop</cp:lastModifiedBy>
  <cp:revision>4</cp:revision>
  <cp:lastPrinted>2017-09-08T02:46:00Z</cp:lastPrinted>
  <dcterms:created xsi:type="dcterms:W3CDTF">2017-09-22T15:25:00Z</dcterms:created>
  <dcterms:modified xsi:type="dcterms:W3CDTF">2017-09-22T15:33:00Z</dcterms:modified>
</cp:coreProperties>
</file>