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60" w:rsidRPr="00E22E3F" w:rsidRDefault="00E537FF" w:rsidP="00E22E3F">
      <w:pPr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注意事項</w:t>
      </w:r>
      <w:r w:rsidRPr="00716037">
        <w:rPr>
          <w:rFonts w:ascii="微軟正黑體" w:eastAsia="微軟正黑體" w:hAnsi="微軟正黑體"/>
          <w:color w:val="000000"/>
          <w:spacing w:val="21"/>
          <w:szCs w:val="17"/>
        </w:rPr>
        <w:br/>
        <w:t>1、潮間帶礁岩濕滑、易弄濕褲子，請帶替換褲、襪。</w:t>
      </w:r>
      <w:r w:rsidRPr="00716037">
        <w:rPr>
          <w:rFonts w:ascii="微軟正黑體" w:eastAsia="微軟正黑體" w:hAnsi="微軟正黑體"/>
          <w:color w:val="000000"/>
          <w:spacing w:val="21"/>
          <w:szCs w:val="17"/>
        </w:rPr>
        <w:br/>
        <w:t>2、活動內</w:t>
      </w:r>
      <w:r w:rsidR="00716037">
        <w:rPr>
          <w:rFonts w:ascii="微軟正黑體" w:eastAsia="微軟正黑體" w:hAnsi="微軟正黑體"/>
          <w:color w:val="000000"/>
          <w:spacing w:val="21"/>
          <w:szCs w:val="17"/>
        </w:rPr>
        <w:t>容將視天候狀況適度調整</w:t>
      </w:r>
      <w:bookmarkStart w:id="0" w:name="_GoBack"/>
      <w:bookmarkEnd w:id="0"/>
      <w:r w:rsidR="00716037">
        <w:rPr>
          <w:rFonts w:ascii="微軟正黑體" w:eastAsia="微軟正黑體" w:hAnsi="微軟正黑體"/>
          <w:color w:val="000000"/>
          <w:spacing w:val="21"/>
          <w:szCs w:val="17"/>
        </w:rPr>
        <w:t>，如因天候風浪不佳，將不下海。體驗為</w:t>
      </w:r>
      <w:r w:rsidR="00716037">
        <w:rPr>
          <w:rFonts w:ascii="微軟正黑體" w:eastAsia="微軟正黑體" w:hAnsi="微軟正黑體" w:hint="eastAsia"/>
          <w:color w:val="000000"/>
          <w:spacing w:val="21"/>
          <w:szCs w:val="17"/>
        </w:rPr>
        <w:t>活動</w:t>
      </w:r>
      <w:r w:rsidRPr="00716037">
        <w:rPr>
          <w:rFonts w:ascii="微軟正黑體" w:eastAsia="微軟正黑體" w:hAnsi="微軟正黑體"/>
          <w:color w:val="000000"/>
          <w:spacing w:val="21"/>
          <w:szCs w:val="17"/>
        </w:rPr>
        <w:t>限定</w:t>
      </w:r>
      <w:r w:rsidRPr="00716037">
        <w:rPr>
          <w:rFonts w:ascii="微軟正黑體" w:eastAsia="微軟正黑體" w:hAnsi="微軟正黑體"/>
          <w:color w:val="000000"/>
          <w:spacing w:val="21"/>
          <w:szCs w:val="17"/>
        </w:rPr>
        <w:br/>
        <w:t>3、其他注意事項：</w:t>
      </w:r>
      <w:r w:rsidRPr="00716037">
        <w:rPr>
          <w:rFonts w:ascii="微軟正黑體" w:eastAsia="微軟正黑體" w:hAnsi="微軟正黑體"/>
          <w:color w:val="000000"/>
          <w:spacing w:val="21"/>
          <w:szCs w:val="17"/>
        </w:rPr>
        <w:br/>
        <w:t>報名各項活動前，請自行評估體能狀況，並詳閱各活動注意事項，如有特殊症狀者，請於活動前主動告知主辦</w:t>
      </w:r>
      <w:r w:rsidR="00F05E60" w:rsidRPr="00716037">
        <w:rPr>
          <w:rFonts w:ascii="微軟正黑體" w:eastAsia="微軟正黑體" w:hAnsi="微軟正黑體"/>
          <w:color w:val="000000"/>
          <w:spacing w:val="21"/>
          <w:szCs w:val="17"/>
        </w:rPr>
        <w:t>單位，以確保活動安全。</w:t>
      </w:r>
    </w:p>
    <w:p w:rsidR="00646FAE" w:rsidRDefault="00646FAE" w:rsidP="00646FAE">
      <w:pPr>
        <w:numPr>
          <w:ilvl w:val="0"/>
          <w:numId w:val="1"/>
        </w:numPr>
        <w:rPr>
          <w:sz w:val="28"/>
          <w:szCs w:val="28"/>
        </w:rPr>
      </w:pPr>
      <w:r w:rsidRPr="00161A3C">
        <w:rPr>
          <w:rFonts w:hint="eastAsia"/>
          <w:sz w:val="28"/>
          <w:szCs w:val="28"/>
        </w:rPr>
        <w:t>個人裝備建議表</w:t>
      </w:r>
    </w:p>
    <w:tbl>
      <w:tblPr>
        <w:tblStyle w:val="a3"/>
        <w:tblW w:w="10566" w:type="dxa"/>
        <w:tblLook w:val="01E0" w:firstRow="1" w:lastRow="1" w:firstColumn="1" w:lastColumn="1" w:noHBand="0" w:noVBand="0"/>
      </w:tblPr>
      <w:tblGrid>
        <w:gridCol w:w="1281"/>
        <w:gridCol w:w="6689"/>
        <w:gridCol w:w="814"/>
        <w:gridCol w:w="891"/>
        <w:gridCol w:w="891"/>
      </w:tblGrid>
      <w:tr w:rsidR="00646FAE" w:rsidTr="000A537C">
        <w:trPr>
          <w:trHeight w:val="558"/>
        </w:trPr>
        <w:tc>
          <w:tcPr>
            <w:tcW w:w="1281" w:type="dxa"/>
            <w:vAlign w:val="center"/>
          </w:tcPr>
          <w:p w:rsidR="00646FAE" w:rsidRDefault="00646FAE" w:rsidP="000A537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689" w:type="dxa"/>
            <w:vAlign w:val="center"/>
          </w:tcPr>
          <w:p w:rsidR="00646FAE" w:rsidRDefault="00646FAE" w:rsidP="000A537C">
            <w:pPr>
              <w:jc w:val="center"/>
            </w:pPr>
            <w:r>
              <w:rPr>
                <w:rFonts w:hint="eastAsia"/>
              </w:rPr>
              <w:t>功能描述</w:t>
            </w:r>
          </w:p>
        </w:tc>
        <w:tc>
          <w:tcPr>
            <w:tcW w:w="814" w:type="dxa"/>
            <w:vAlign w:val="center"/>
          </w:tcPr>
          <w:p w:rsidR="00646FAE" w:rsidRDefault="00646FAE" w:rsidP="000A537C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891" w:type="dxa"/>
            <w:vAlign w:val="center"/>
          </w:tcPr>
          <w:p w:rsidR="00646FAE" w:rsidRDefault="00646FAE" w:rsidP="000A537C">
            <w:pPr>
              <w:jc w:val="center"/>
            </w:pPr>
            <w:r>
              <w:rPr>
                <w:rFonts w:hint="eastAsia"/>
              </w:rPr>
              <w:t>必備</w:t>
            </w:r>
          </w:p>
        </w:tc>
        <w:tc>
          <w:tcPr>
            <w:tcW w:w="891" w:type="dxa"/>
            <w:vAlign w:val="center"/>
          </w:tcPr>
          <w:p w:rsidR="00646FAE" w:rsidRDefault="00646FAE" w:rsidP="000A537C">
            <w:pPr>
              <w:jc w:val="center"/>
            </w:pPr>
            <w:r>
              <w:rPr>
                <w:rFonts w:hint="eastAsia"/>
              </w:rPr>
              <w:t>選項</w:t>
            </w:r>
          </w:p>
        </w:tc>
      </w:tr>
      <w:tr w:rsidR="00646FAE" w:rsidTr="000A537C">
        <w:trPr>
          <w:trHeight w:val="1573"/>
        </w:trPr>
        <w:tc>
          <w:tcPr>
            <w:tcW w:w="1281" w:type="dxa"/>
          </w:tcPr>
          <w:p w:rsidR="00646FAE" w:rsidRDefault="00646FAE" w:rsidP="000A537C">
            <w:r>
              <w:rPr>
                <w:rFonts w:hint="eastAsia"/>
              </w:rPr>
              <w:t>划船服裝</w:t>
            </w:r>
          </w:p>
        </w:tc>
        <w:tc>
          <w:tcPr>
            <w:tcW w:w="6689" w:type="dxa"/>
          </w:tcPr>
          <w:p w:rsidR="00646FAE" w:rsidRDefault="00646FAE" w:rsidP="000A537C">
            <w:r>
              <w:rPr>
                <w:rFonts w:hint="eastAsia"/>
              </w:rPr>
              <w:t>建議選擇排汗快乾的長袖衣褲，以提供划船時的基本保護，並避免上下水造成溼冷感。這類型的衣料材質最常見的是以</w:t>
            </w:r>
            <w:r>
              <w:rPr>
                <w:rFonts w:hint="eastAsia"/>
              </w:rPr>
              <w:t>100%POLYESTER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PP</w:t>
            </w:r>
            <w:r>
              <w:rPr>
                <w:rFonts w:hint="eastAsia"/>
              </w:rPr>
              <w:t>製成，或一般的</w:t>
            </w:r>
            <w:r>
              <w:rPr>
                <w:rFonts w:hint="eastAsia"/>
              </w:rPr>
              <w:t>NEYLON(</w:t>
            </w:r>
            <w:r>
              <w:rPr>
                <w:rFonts w:hint="eastAsia"/>
              </w:rPr>
              <w:t>尼龍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衣料運動衣亦可。盡量具有合身收口的外型，增加上下船的靈活性。切記不要穿著容易吸水的棉質衣物。怕冷的人可局部或全身穿著以潛水衣料</w:t>
            </w:r>
            <w:r>
              <w:rPr>
                <w:rFonts w:hint="eastAsia"/>
              </w:rPr>
              <w:t>NEOPRENE</w:t>
            </w:r>
            <w:r>
              <w:rPr>
                <w:rFonts w:hint="eastAsia"/>
              </w:rPr>
              <w:t>製作的保暖潛水衣，厚度大致選用</w:t>
            </w:r>
            <w:r>
              <w:rPr>
                <w:rFonts w:hint="eastAsia"/>
              </w:rPr>
              <w:t>1~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2M</w:t>
              </w:r>
            </w:smartTag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即可。</w:t>
            </w:r>
          </w:p>
        </w:tc>
        <w:tc>
          <w:tcPr>
            <w:tcW w:w="814" w:type="dxa"/>
            <w:vAlign w:val="center"/>
          </w:tcPr>
          <w:p w:rsidR="00646FAE" w:rsidRDefault="00646FAE" w:rsidP="000A537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891" w:type="dxa"/>
            <w:vAlign w:val="center"/>
          </w:tcPr>
          <w:p w:rsidR="00646FAE" w:rsidRDefault="00646FAE" w:rsidP="000A537C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891" w:type="dxa"/>
            <w:vAlign w:val="center"/>
          </w:tcPr>
          <w:p w:rsidR="00646FAE" w:rsidRDefault="00646FAE" w:rsidP="000A537C">
            <w:pPr>
              <w:jc w:val="center"/>
            </w:pPr>
          </w:p>
        </w:tc>
      </w:tr>
      <w:tr w:rsidR="00646FAE" w:rsidTr="000A537C">
        <w:trPr>
          <w:trHeight w:val="790"/>
        </w:trPr>
        <w:tc>
          <w:tcPr>
            <w:tcW w:w="1281" w:type="dxa"/>
          </w:tcPr>
          <w:p w:rsidR="00646FAE" w:rsidRDefault="00646FAE" w:rsidP="000A537C">
            <w:r>
              <w:rPr>
                <w:rFonts w:hint="eastAsia"/>
              </w:rPr>
              <w:t>全套更換衣物</w:t>
            </w:r>
          </w:p>
        </w:tc>
        <w:tc>
          <w:tcPr>
            <w:tcW w:w="6689" w:type="dxa"/>
          </w:tcPr>
          <w:p w:rsidR="00646FAE" w:rsidRDefault="00646FAE" w:rsidP="000A537C">
            <w:r>
              <w:rPr>
                <w:rFonts w:hint="eastAsia"/>
              </w:rPr>
              <w:t>為了保持舒服的回程經驗，請攜帶上岸後更換的衣物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包含內衣褲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，下水前置放於車上，供活動結束時更換。</w:t>
            </w:r>
          </w:p>
        </w:tc>
        <w:tc>
          <w:tcPr>
            <w:tcW w:w="814" w:type="dxa"/>
            <w:vAlign w:val="center"/>
          </w:tcPr>
          <w:p w:rsidR="00646FAE" w:rsidRDefault="00646FAE" w:rsidP="000A537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891" w:type="dxa"/>
            <w:vAlign w:val="center"/>
          </w:tcPr>
          <w:p w:rsidR="00646FAE" w:rsidRDefault="00646FAE" w:rsidP="000A537C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891" w:type="dxa"/>
            <w:vAlign w:val="center"/>
          </w:tcPr>
          <w:p w:rsidR="00646FAE" w:rsidRDefault="00646FAE" w:rsidP="000A537C">
            <w:pPr>
              <w:jc w:val="center"/>
            </w:pPr>
          </w:p>
        </w:tc>
      </w:tr>
      <w:tr w:rsidR="00E537FF" w:rsidTr="000A537C">
        <w:trPr>
          <w:trHeight w:val="571"/>
        </w:trPr>
        <w:tc>
          <w:tcPr>
            <w:tcW w:w="1281" w:type="dxa"/>
          </w:tcPr>
          <w:p w:rsidR="00E537FF" w:rsidRDefault="00E537FF" w:rsidP="000A537C">
            <w:r>
              <w:rPr>
                <w:rFonts w:hint="eastAsia"/>
              </w:rPr>
              <w:t>遮陽帽</w:t>
            </w:r>
          </w:p>
        </w:tc>
        <w:tc>
          <w:tcPr>
            <w:tcW w:w="6689" w:type="dxa"/>
          </w:tcPr>
          <w:p w:rsidR="00E537FF" w:rsidRDefault="00E537FF" w:rsidP="000A537C">
            <w:r>
              <w:rPr>
                <w:rFonts w:hint="eastAsia"/>
              </w:rPr>
              <w:t>帽子除了提供遮陽外，也能多少提供頭部的保暖。以及汗水滴滲。</w:t>
            </w:r>
          </w:p>
        </w:tc>
        <w:tc>
          <w:tcPr>
            <w:tcW w:w="814" w:type="dxa"/>
            <w:vAlign w:val="center"/>
          </w:tcPr>
          <w:p w:rsidR="00E537FF" w:rsidRDefault="00E537FF" w:rsidP="000A537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頂</w:t>
            </w:r>
          </w:p>
        </w:tc>
        <w:tc>
          <w:tcPr>
            <w:tcW w:w="891" w:type="dxa"/>
            <w:vAlign w:val="center"/>
          </w:tcPr>
          <w:p w:rsidR="00E537FF" w:rsidRDefault="00E537FF" w:rsidP="000A537C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891" w:type="dxa"/>
            <w:vAlign w:val="center"/>
          </w:tcPr>
          <w:p w:rsidR="00E537FF" w:rsidRDefault="00E537FF" w:rsidP="000A537C">
            <w:pPr>
              <w:jc w:val="center"/>
            </w:pPr>
          </w:p>
        </w:tc>
      </w:tr>
      <w:tr w:rsidR="00E537FF" w:rsidTr="000A537C">
        <w:trPr>
          <w:trHeight w:val="487"/>
        </w:trPr>
        <w:tc>
          <w:tcPr>
            <w:tcW w:w="1281" w:type="dxa"/>
          </w:tcPr>
          <w:p w:rsidR="00E537FF" w:rsidRDefault="00E537FF" w:rsidP="000A537C">
            <w:r>
              <w:rPr>
                <w:rFonts w:hint="eastAsia"/>
              </w:rPr>
              <w:t>防水袋</w:t>
            </w:r>
          </w:p>
        </w:tc>
        <w:tc>
          <w:tcPr>
            <w:tcW w:w="6689" w:type="dxa"/>
          </w:tcPr>
          <w:p w:rsidR="00E537FF" w:rsidRDefault="00E537FF" w:rsidP="000A537C">
            <w:r>
              <w:rPr>
                <w:rFonts w:hint="eastAsia"/>
              </w:rPr>
              <w:t>橡膠材質或是尼龍加防水塗層。開口採用捲繞式封口。水面上防水效果佳。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怕水的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>
                <w:rPr>
                  <w:rFonts w:hint="eastAsia"/>
                </w:rPr>
                <w:t>3C</w:t>
              </w:r>
            </w:smartTag>
            <w:r>
              <w:rPr>
                <w:rFonts w:hint="eastAsia"/>
              </w:rPr>
              <w:t>產品須經過防水處理後再放入袋內喔</w:t>
            </w:r>
            <w:r>
              <w:rPr>
                <w:rFonts w:hint="eastAsia"/>
              </w:rPr>
              <w:t>)</w:t>
            </w:r>
          </w:p>
        </w:tc>
        <w:tc>
          <w:tcPr>
            <w:tcW w:w="814" w:type="dxa"/>
            <w:vAlign w:val="center"/>
          </w:tcPr>
          <w:p w:rsidR="00E537FF" w:rsidRDefault="00E537FF" w:rsidP="000A537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</w:p>
        </w:tc>
        <w:tc>
          <w:tcPr>
            <w:tcW w:w="891" w:type="dxa"/>
            <w:vAlign w:val="center"/>
          </w:tcPr>
          <w:p w:rsidR="00E537FF" w:rsidRDefault="00E537FF" w:rsidP="000A537C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891" w:type="dxa"/>
            <w:vAlign w:val="center"/>
          </w:tcPr>
          <w:p w:rsidR="00E537FF" w:rsidRDefault="00E537FF" w:rsidP="000A537C">
            <w:pPr>
              <w:jc w:val="center"/>
            </w:pPr>
          </w:p>
        </w:tc>
      </w:tr>
      <w:tr w:rsidR="00E537FF" w:rsidTr="000A537C">
        <w:trPr>
          <w:trHeight w:val="835"/>
        </w:trPr>
        <w:tc>
          <w:tcPr>
            <w:tcW w:w="1281" w:type="dxa"/>
          </w:tcPr>
          <w:p w:rsidR="00E537FF" w:rsidRDefault="00E537FF" w:rsidP="000A537C">
            <w:r>
              <w:rPr>
                <w:rFonts w:hint="eastAsia"/>
              </w:rPr>
              <w:t>行動糧</w:t>
            </w:r>
          </w:p>
        </w:tc>
        <w:tc>
          <w:tcPr>
            <w:tcW w:w="6689" w:type="dxa"/>
          </w:tcPr>
          <w:p w:rsidR="00E537FF" w:rsidRDefault="00E537FF" w:rsidP="000A537C">
            <w:r>
              <w:rPr>
                <w:rFonts w:hint="eastAsia"/>
              </w:rPr>
              <w:t>個人攜帶適量之食物。務必以兩到三層塑膠帶包裝好</w:t>
            </w:r>
          </w:p>
        </w:tc>
        <w:tc>
          <w:tcPr>
            <w:tcW w:w="814" w:type="dxa"/>
            <w:vAlign w:val="center"/>
          </w:tcPr>
          <w:p w:rsidR="00E537FF" w:rsidRDefault="00E537FF" w:rsidP="000A537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891" w:type="dxa"/>
            <w:vAlign w:val="center"/>
          </w:tcPr>
          <w:p w:rsidR="00E537FF" w:rsidRDefault="00E537FF" w:rsidP="000A537C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891" w:type="dxa"/>
            <w:vAlign w:val="center"/>
          </w:tcPr>
          <w:p w:rsidR="00E537FF" w:rsidRDefault="00E537FF" w:rsidP="000A537C">
            <w:pPr>
              <w:jc w:val="center"/>
            </w:pPr>
          </w:p>
        </w:tc>
      </w:tr>
      <w:tr w:rsidR="00E537FF" w:rsidTr="000A537C">
        <w:trPr>
          <w:trHeight w:val="353"/>
        </w:trPr>
        <w:tc>
          <w:tcPr>
            <w:tcW w:w="1281" w:type="dxa"/>
          </w:tcPr>
          <w:p w:rsidR="00E537FF" w:rsidRDefault="00E537FF" w:rsidP="000A537C">
            <w:r>
              <w:rPr>
                <w:rFonts w:hint="eastAsia"/>
              </w:rPr>
              <w:t>飲水</w:t>
            </w:r>
          </w:p>
        </w:tc>
        <w:tc>
          <w:tcPr>
            <w:tcW w:w="6689" w:type="dxa"/>
          </w:tcPr>
          <w:p w:rsidR="00E537FF" w:rsidRDefault="00E537FF" w:rsidP="000A537C">
            <w:r>
              <w:rPr>
                <w:rFonts w:hint="eastAsia"/>
              </w:rPr>
              <w:t>視個人需要，原則建議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C"/>
              </w:smartTagPr>
              <w:r>
                <w:rPr>
                  <w:rFonts w:hint="eastAsia"/>
                </w:rPr>
                <w:t>1000C</w:t>
              </w:r>
            </w:smartTag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飲用水剛好。</w:t>
            </w:r>
          </w:p>
        </w:tc>
        <w:tc>
          <w:tcPr>
            <w:tcW w:w="814" w:type="dxa"/>
            <w:vAlign w:val="center"/>
          </w:tcPr>
          <w:p w:rsidR="00E537FF" w:rsidRDefault="00E537FF" w:rsidP="000A537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瓶</w:t>
            </w:r>
          </w:p>
        </w:tc>
        <w:tc>
          <w:tcPr>
            <w:tcW w:w="891" w:type="dxa"/>
            <w:vAlign w:val="center"/>
          </w:tcPr>
          <w:p w:rsidR="00E537FF" w:rsidRDefault="00E537FF" w:rsidP="000A537C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891" w:type="dxa"/>
            <w:vAlign w:val="center"/>
          </w:tcPr>
          <w:p w:rsidR="00E537FF" w:rsidRDefault="00E537FF" w:rsidP="000A537C">
            <w:pPr>
              <w:jc w:val="center"/>
            </w:pPr>
          </w:p>
        </w:tc>
      </w:tr>
      <w:tr w:rsidR="00E537FF" w:rsidTr="000A537C">
        <w:trPr>
          <w:trHeight w:val="348"/>
        </w:trPr>
        <w:tc>
          <w:tcPr>
            <w:tcW w:w="1281" w:type="dxa"/>
          </w:tcPr>
          <w:p w:rsidR="00E537FF" w:rsidRDefault="00E537FF" w:rsidP="000A537C">
            <w:r>
              <w:rPr>
                <w:rFonts w:hint="eastAsia"/>
              </w:rPr>
              <w:t>小點心</w:t>
            </w:r>
          </w:p>
        </w:tc>
        <w:tc>
          <w:tcPr>
            <w:tcW w:w="6689" w:type="dxa"/>
          </w:tcPr>
          <w:p w:rsidR="00E537FF" w:rsidRDefault="00E537FF" w:rsidP="000A537C">
            <w:r>
              <w:rPr>
                <w:rFonts w:hint="eastAsia"/>
              </w:rPr>
              <w:t>高熱量糖果或水果乾堅果皆可。補充行進時的體能消耗。</w:t>
            </w:r>
          </w:p>
        </w:tc>
        <w:tc>
          <w:tcPr>
            <w:tcW w:w="814" w:type="dxa"/>
            <w:vAlign w:val="center"/>
          </w:tcPr>
          <w:p w:rsidR="00E537FF" w:rsidRDefault="00E537FF" w:rsidP="000A537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891" w:type="dxa"/>
            <w:vAlign w:val="center"/>
          </w:tcPr>
          <w:p w:rsidR="00E537FF" w:rsidRDefault="00E537FF" w:rsidP="000A537C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891" w:type="dxa"/>
            <w:vAlign w:val="center"/>
          </w:tcPr>
          <w:p w:rsidR="00E537FF" w:rsidRDefault="00E537FF" w:rsidP="000A537C">
            <w:pPr>
              <w:jc w:val="center"/>
            </w:pPr>
          </w:p>
        </w:tc>
      </w:tr>
      <w:tr w:rsidR="00E537FF" w:rsidTr="000A537C">
        <w:trPr>
          <w:trHeight w:val="358"/>
        </w:trPr>
        <w:tc>
          <w:tcPr>
            <w:tcW w:w="1281" w:type="dxa"/>
          </w:tcPr>
          <w:p w:rsidR="00E537FF" w:rsidRDefault="00E537FF" w:rsidP="000A537C">
            <w:r>
              <w:rPr>
                <w:rFonts w:hint="eastAsia"/>
              </w:rPr>
              <w:t>防曬乳</w:t>
            </w:r>
          </w:p>
          <w:p w:rsidR="00E537FF" w:rsidRDefault="00E537FF" w:rsidP="000A537C"/>
        </w:tc>
        <w:tc>
          <w:tcPr>
            <w:tcW w:w="6689" w:type="dxa"/>
          </w:tcPr>
          <w:p w:rsidR="00E537FF" w:rsidRDefault="00E537FF" w:rsidP="000A537C">
            <w:r>
              <w:rPr>
                <w:rFonts w:hint="eastAsia"/>
              </w:rPr>
              <w:t>清涼的海水常常讓人忘記躲避驕陽。為了不讓自己的肌膚曬傷。必帶以水上運動專用為最佳。</w:t>
            </w:r>
          </w:p>
        </w:tc>
        <w:tc>
          <w:tcPr>
            <w:tcW w:w="814" w:type="dxa"/>
            <w:vAlign w:val="center"/>
          </w:tcPr>
          <w:p w:rsidR="00E537FF" w:rsidRDefault="00E537FF" w:rsidP="000A537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條</w:t>
            </w:r>
          </w:p>
        </w:tc>
        <w:tc>
          <w:tcPr>
            <w:tcW w:w="891" w:type="dxa"/>
            <w:vAlign w:val="center"/>
          </w:tcPr>
          <w:p w:rsidR="00E537FF" w:rsidRDefault="00E537FF" w:rsidP="000A537C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891" w:type="dxa"/>
            <w:vAlign w:val="center"/>
          </w:tcPr>
          <w:p w:rsidR="00E537FF" w:rsidRDefault="00E537FF" w:rsidP="000A537C">
            <w:pPr>
              <w:jc w:val="center"/>
            </w:pPr>
          </w:p>
        </w:tc>
      </w:tr>
      <w:tr w:rsidR="00E537FF" w:rsidTr="000A537C">
        <w:trPr>
          <w:trHeight w:val="712"/>
        </w:trPr>
        <w:tc>
          <w:tcPr>
            <w:tcW w:w="1281" w:type="dxa"/>
          </w:tcPr>
          <w:p w:rsidR="00E537FF" w:rsidRDefault="00E537FF" w:rsidP="000A537C">
            <w:r>
              <w:rPr>
                <w:rFonts w:hint="eastAsia"/>
              </w:rPr>
              <w:t>蘆薈凝露</w:t>
            </w:r>
          </w:p>
        </w:tc>
        <w:tc>
          <w:tcPr>
            <w:tcW w:w="6689" w:type="dxa"/>
          </w:tcPr>
          <w:p w:rsidR="00E537FF" w:rsidRDefault="00E537FF" w:rsidP="000A537C">
            <w:r>
              <w:rPr>
                <w:rFonts w:hint="eastAsia"/>
              </w:rPr>
              <w:t>於上岸清洗過後使用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俱有鎮靜皮膚曬後的效果。</w:t>
            </w:r>
          </w:p>
        </w:tc>
        <w:tc>
          <w:tcPr>
            <w:tcW w:w="814" w:type="dxa"/>
            <w:vAlign w:val="center"/>
          </w:tcPr>
          <w:p w:rsidR="00E537FF" w:rsidRDefault="00E537FF" w:rsidP="000A537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罐</w:t>
            </w:r>
          </w:p>
        </w:tc>
        <w:tc>
          <w:tcPr>
            <w:tcW w:w="891" w:type="dxa"/>
            <w:vAlign w:val="center"/>
          </w:tcPr>
          <w:p w:rsidR="00E537FF" w:rsidRDefault="00E537FF" w:rsidP="000A537C">
            <w:pPr>
              <w:jc w:val="center"/>
            </w:pPr>
            <w:r>
              <w:rPr>
                <w:rFonts w:hint="eastAsia"/>
              </w:rPr>
              <w:t>V</w:t>
            </w:r>
          </w:p>
        </w:tc>
        <w:tc>
          <w:tcPr>
            <w:tcW w:w="891" w:type="dxa"/>
            <w:vAlign w:val="center"/>
          </w:tcPr>
          <w:p w:rsidR="00E537FF" w:rsidRDefault="00E537FF" w:rsidP="000A537C">
            <w:pPr>
              <w:jc w:val="center"/>
            </w:pPr>
          </w:p>
        </w:tc>
      </w:tr>
      <w:tr w:rsidR="00E537FF" w:rsidTr="000A537C">
        <w:trPr>
          <w:trHeight w:val="376"/>
        </w:trPr>
        <w:tc>
          <w:tcPr>
            <w:tcW w:w="1281" w:type="dxa"/>
          </w:tcPr>
          <w:p w:rsidR="00E537FF" w:rsidRDefault="00E537FF" w:rsidP="000A537C">
            <w:r>
              <w:rPr>
                <w:rFonts w:hint="eastAsia"/>
              </w:rPr>
              <w:t>眼鏡帶</w:t>
            </w:r>
          </w:p>
        </w:tc>
        <w:tc>
          <w:tcPr>
            <w:tcW w:w="6689" w:type="dxa"/>
          </w:tcPr>
          <w:p w:rsidR="00E537FF" w:rsidRDefault="00E537FF" w:rsidP="000A537C">
            <w:r>
              <w:rPr>
                <w:rFonts w:hint="eastAsia"/>
              </w:rPr>
              <w:t>戴眼鏡的人必備眼鏡帶，以免眼鏡沖落水中。</w:t>
            </w:r>
          </w:p>
        </w:tc>
        <w:tc>
          <w:tcPr>
            <w:tcW w:w="814" w:type="dxa"/>
            <w:vAlign w:val="center"/>
          </w:tcPr>
          <w:p w:rsidR="00E537FF" w:rsidRDefault="00E537FF" w:rsidP="000A537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條</w:t>
            </w:r>
          </w:p>
        </w:tc>
        <w:tc>
          <w:tcPr>
            <w:tcW w:w="891" w:type="dxa"/>
            <w:vAlign w:val="center"/>
          </w:tcPr>
          <w:p w:rsidR="00E537FF" w:rsidRDefault="00E537FF" w:rsidP="000A537C">
            <w:pPr>
              <w:jc w:val="center"/>
            </w:pPr>
          </w:p>
        </w:tc>
        <w:tc>
          <w:tcPr>
            <w:tcW w:w="891" w:type="dxa"/>
            <w:vAlign w:val="center"/>
          </w:tcPr>
          <w:p w:rsidR="00E537FF" w:rsidRDefault="00E537FF" w:rsidP="000A537C">
            <w:pPr>
              <w:jc w:val="center"/>
            </w:pPr>
            <w:r>
              <w:rPr>
                <w:rFonts w:hint="eastAsia"/>
              </w:rPr>
              <w:t>V</w:t>
            </w:r>
          </w:p>
        </w:tc>
      </w:tr>
      <w:tr w:rsidR="00E537FF" w:rsidTr="000A537C">
        <w:trPr>
          <w:trHeight w:val="412"/>
        </w:trPr>
        <w:tc>
          <w:tcPr>
            <w:tcW w:w="1281" w:type="dxa"/>
          </w:tcPr>
          <w:p w:rsidR="00E537FF" w:rsidRDefault="00E537FF" w:rsidP="000A537C">
            <w:r>
              <w:rPr>
                <w:rFonts w:hint="eastAsia"/>
              </w:rPr>
              <w:t>防水相機</w:t>
            </w:r>
          </w:p>
        </w:tc>
        <w:tc>
          <w:tcPr>
            <w:tcW w:w="6689" w:type="dxa"/>
          </w:tcPr>
          <w:p w:rsidR="00E537FF" w:rsidRDefault="00E537FF" w:rsidP="000A537C">
            <w:r>
              <w:rPr>
                <w:rFonts w:hint="eastAsia"/>
              </w:rPr>
              <w:t>水上活動唯一選擇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以記錄難忘精彩行程。</w:t>
            </w:r>
          </w:p>
        </w:tc>
        <w:tc>
          <w:tcPr>
            <w:tcW w:w="814" w:type="dxa"/>
            <w:vAlign w:val="center"/>
          </w:tcPr>
          <w:p w:rsidR="00E537FF" w:rsidRDefault="00E537FF" w:rsidP="000A537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891" w:type="dxa"/>
            <w:vAlign w:val="center"/>
          </w:tcPr>
          <w:p w:rsidR="00E537FF" w:rsidRDefault="00E537FF" w:rsidP="000A537C">
            <w:pPr>
              <w:jc w:val="center"/>
            </w:pPr>
          </w:p>
        </w:tc>
        <w:tc>
          <w:tcPr>
            <w:tcW w:w="891" w:type="dxa"/>
            <w:vAlign w:val="center"/>
          </w:tcPr>
          <w:p w:rsidR="00E537FF" w:rsidRDefault="00E537FF" w:rsidP="000A537C">
            <w:pPr>
              <w:jc w:val="center"/>
            </w:pPr>
            <w:r>
              <w:rPr>
                <w:rFonts w:hint="eastAsia"/>
              </w:rPr>
              <w:t>V</w:t>
            </w:r>
          </w:p>
        </w:tc>
      </w:tr>
    </w:tbl>
    <w:p w:rsidR="00CC3D35" w:rsidRDefault="00CC3D35"/>
    <w:sectPr w:rsidR="00CC3D35" w:rsidSect="00646F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4E8" w:rsidRDefault="007F34E8" w:rsidP="00E537FF">
      <w:r>
        <w:separator/>
      </w:r>
    </w:p>
  </w:endnote>
  <w:endnote w:type="continuationSeparator" w:id="0">
    <w:p w:rsidR="007F34E8" w:rsidRDefault="007F34E8" w:rsidP="00E5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4E8" w:rsidRDefault="007F34E8" w:rsidP="00E537FF">
      <w:r>
        <w:separator/>
      </w:r>
    </w:p>
  </w:footnote>
  <w:footnote w:type="continuationSeparator" w:id="0">
    <w:p w:rsidR="007F34E8" w:rsidRDefault="007F34E8" w:rsidP="00E5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A4582"/>
    <w:multiLevelType w:val="hybridMultilevel"/>
    <w:tmpl w:val="EBEAFF96"/>
    <w:lvl w:ilvl="0" w:tplc="15F853A2">
      <w:start w:val="6"/>
      <w:numFmt w:val="bullet"/>
      <w:lvlText w:val="●"/>
      <w:lvlJc w:val="left"/>
      <w:pPr>
        <w:tabs>
          <w:tab w:val="num" w:pos="577"/>
        </w:tabs>
        <w:ind w:left="577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FAE"/>
    <w:rsid w:val="00456293"/>
    <w:rsid w:val="00646FAE"/>
    <w:rsid w:val="00716037"/>
    <w:rsid w:val="007F34E8"/>
    <w:rsid w:val="00C3486C"/>
    <w:rsid w:val="00CC3D35"/>
    <w:rsid w:val="00E22E3F"/>
    <w:rsid w:val="00E537FF"/>
    <w:rsid w:val="00EE431B"/>
    <w:rsid w:val="00F05E60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9B39A5"/>
  <w15:docId w15:val="{CD0F3761-51CA-4F59-B382-03958C27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46F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FA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53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37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3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37FF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537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semiHidden/>
    <w:unhideWhenUsed/>
    <w:rsid w:val="00E53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郝柏涵</cp:lastModifiedBy>
  <cp:revision>6</cp:revision>
  <dcterms:created xsi:type="dcterms:W3CDTF">2015-07-13T07:28:00Z</dcterms:created>
  <dcterms:modified xsi:type="dcterms:W3CDTF">2017-05-05T09:59:00Z</dcterms:modified>
</cp:coreProperties>
</file>