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72" w:rsidRPr="00703EF8" w:rsidRDefault="00E50972" w:rsidP="00E50972">
      <w:pPr>
        <w:spacing w:line="420" w:lineRule="exact"/>
        <w:ind w:left="791" w:hangingChars="295" w:hanging="791"/>
        <w:rPr>
          <w:rFonts w:ascii="標楷體" w:hAnsi="標楷體"/>
          <w:color w:val="auto"/>
          <w:sz w:val="24"/>
          <w:szCs w:val="24"/>
        </w:rPr>
      </w:pPr>
      <w:r w:rsidRPr="008807C9">
        <w:rPr>
          <w:rFonts w:hAnsi="標楷體" w:hint="eastAsia"/>
          <w:color w:val="auto"/>
          <w:spacing w:val="-6"/>
          <w:kern w:val="0"/>
          <w:sz w:val="28"/>
          <w:szCs w:val="28"/>
          <w:shd w:val="clear" w:color="auto" w:fill="FFFFFF" w:themeFill="background1"/>
        </w:rPr>
        <w:t>附件</w:t>
      </w:r>
      <w:r>
        <w:rPr>
          <w:rFonts w:hAnsi="標楷體" w:hint="eastAsia"/>
          <w:color w:val="auto"/>
          <w:spacing w:val="-6"/>
          <w:kern w:val="0"/>
          <w:sz w:val="28"/>
          <w:szCs w:val="28"/>
          <w:shd w:val="clear" w:color="auto" w:fill="FFFFFF" w:themeFill="background1"/>
        </w:rPr>
        <w:t>一</w:t>
      </w:r>
      <w:r w:rsidRPr="008807C9">
        <w:rPr>
          <w:rFonts w:hAnsi="標楷體" w:hint="eastAsia"/>
          <w:color w:val="auto"/>
          <w:spacing w:val="-6"/>
          <w:kern w:val="0"/>
          <w:sz w:val="28"/>
          <w:szCs w:val="28"/>
          <w:shd w:val="clear" w:color="auto" w:fill="FFFFFF" w:themeFill="background1"/>
        </w:rPr>
        <w:t>：</w:t>
      </w:r>
    </w:p>
    <w:p w:rsidR="009C2F31" w:rsidRPr="00F95B2A" w:rsidRDefault="009C2F31" w:rsidP="009C2F31">
      <w:pPr>
        <w:spacing w:line="400" w:lineRule="exact"/>
        <w:jc w:val="center"/>
        <w:rPr>
          <w:rFonts w:hAnsi="標楷體"/>
          <w:color w:val="000000" w:themeColor="text1"/>
          <w:spacing w:val="-6"/>
          <w:kern w:val="0"/>
          <w:shd w:val="clear" w:color="auto" w:fill="FFFFFF" w:themeFill="background1"/>
        </w:rPr>
      </w:pPr>
      <w:proofErr w:type="gramStart"/>
      <w:r w:rsidRPr="00F95B2A">
        <w:rPr>
          <w:rFonts w:hAnsi="標楷體" w:hint="eastAsia"/>
          <w:color w:val="000000" w:themeColor="text1"/>
          <w:spacing w:val="-6"/>
          <w:kern w:val="0"/>
          <w:shd w:val="clear" w:color="auto" w:fill="FFFFFF" w:themeFill="background1"/>
        </w:rPr>
        <w:t>106</w:t>
      </w:r>
      <w:proofErr w:type="gramEnd"/>
      <w:r w:rsidRPr="00F95B2A">
        <w:rPr>
          <w:rFonts w:hAnsi="標楷體" w:hint="eastAsia"/>
          <w:color w:val="000000" w:themeColor="text1"/>
          <w:spacing w:val="-6"/>
          <w:kern w:val="0"/>
          <w:shd w:val="clear" w:color="auto" w:fill="FFFFFF" w:themeFill="background1"/>
        </w:rPr>
        <w:t>年度高級中等學校學生事務輔導團初階研習課程表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678"/>
        <w:gridCol w:w="3118"/>
      </w:tblGrid>
      <w:tr w:rsidR="009C2F31" w:rsidRPr="008807C9" w:rsidTr="006803ED">
        <w:trPr>
          <w:trHeight w:val="512"/>
        </w:trPr>
        <w:tc>
          <w:tcPr>
            <w:tcW w:w="9639" w:type="dxa"/>
            <w:gridSpan w:val="3"/>
            <w:vAlign w:val="center"/>
          </w:tcPr>
          <w:p w:rsidR="009C2F31" w:rsidRPr="00E566B8" w:rsidRDefault="009C2F31" w:rsidP="006803ED">
            <w:pPr>
              <w:spacing w:line="0" w:lineRule="atLeast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E566B8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106</w:t>
            </w:r>
            <w:r w:rsidRPr="00E566B8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</w:t>
            </w:r>
            <w:r w:rsidRPr="00E566B8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E566B8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E566B8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月</w:t>
            </w:r>
            <w:r w:rsidRPr="00E566B8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08</w:t>
            </w:r>
            <w:r w:rsidRPr="00E566B8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日</w:t>
            </w:r>
            <w:r w:rsidRPr="00E566B8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E566B8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星期一</w:t>
            </w:r>
            <w:r w:rsidRPr="00E566B8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時間</w:t>
            </w:r>
          </w:p>
        </w:tc>
        <w:tc>
          <w:tcPr>
            <w:tcW w:w="4678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內容</w:t>
            </w:r>
          </w:p>
        </w:tc>
        <w:tc>
          <w:tcPr>
            <w:tcW w:w="3118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ascii="標楷體" w:hAnsi="標楷體" w:hint="eastAsia"/>
                <w:color w:val="auto"/>
                <w:sz w:val="28"/>
                <w:szCs w:val="28"/>
                <w:shd w:val="clear" w:color="auto" w:fill="FFFFFF" w:themeFill="background1"/>
              </w:rPr>
              <w:t>主持人/主講人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9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09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報到</w:t>
            </w:r>
          </w:p>
        </w:tc>
        <w:tc>
          <w:tcPr>
            <w:tcW w:w="3118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09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開幕式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ascii="標楷體" w:hAnsi="標楷體"/>
                <w:color w:val="auto"/>
                <w:spacing w:val="-6"/>
                <w:kern w:val="0"/>
                <w:sz w:val="28"/>
                <w:szCs w:val="28"/>
              </w:rPr>
            </w:pPr>
            <w:r w:rsidRPr="008807C9">
              <w:rPr>
                <w:rFonts w:ascii="標楷體" w:hAnsi="標楷體" w:hint="eastAsia"/>
                <w:color w:val="auto"/>
                <w:spacing w:val="-6"/>
                <w:kern w:val="0"/>
                <w:sz w:val="28"/>
                <w:szCs w:val="28"/>
              </w:rPr>
              <w:t>教育部國教署</w:t>
            </w:r>
            <w:r>
              <w:rPr>
                <w:rFonts w:ascii="標楷體" w:hAnsi="標楷體" w:hint="eastAsia"/>
                <w:color w:val="auto"/>
                <w:spacing w:val="-6"/>
                <w:kern w:val="0"/>
                <w:sz w:val="28"/>
                <w:szCs w:val="28"/>
              </w:rPr>
              <w:t>代表</w:t>
            </w:r>
          </w:p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新竹女中呂淑美校長</w:t>
            </w:r>
          </w:p>
        </w:tc>
      </w:tr>
      <w:tr w:rsidR="009C2F31" w:rsidRPr="008807C9" w:rsidTr="006803ED">
        <w:trPr>
          <w:trHeight w:val="978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:50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Pr="00C61BE1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親師路上，攜手同行</w:t>
            </w:r>
            <w:proofErr w:type="gramStart"/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—</w:t>
            </w:r>
            <w:proofErr w:type="gramEnd"/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談親師合作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Pr="00C61BE1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61BE1"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郭秋</w:t>
            </w: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時</w:t>
            </w:r>
            <w:r w:rsidRPr="00C61BE1"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校長</w:t>
            </w: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（退休校長）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：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：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1256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1:00~12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 w:cs="新細明體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從背影到目送</w:t>
            </w:r>
            <w:proofErr w:type="gramStart"/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—</w:t>
            </w:r>
            <w:proofErr w:type="gramEnd"/>
          </w:p>
          <w:p w:rsidR="009C2F31" w:rsidRPr="00C61BE1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proofErr w:type="gramStart"/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談子職</w:t>
            </w:r>
            <w:proofErr w:type="gramEnd"/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教育融入孝道教育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Pr="00C61BE1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61BE1"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郭秋</w:t>
            </w: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時</w:t>
            </w:r>
            <w:r w:rsidRPr="00C61BE1"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校長</w:t>
            </w: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（退休校長）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午餐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1253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十二</w:t>
            </w:r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年國教課</w:t>
            </w:r>
            <w:proofErr w:type="gramStart"/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綱</w:t>
            </w:r>
            <w:proofErr w:type="gramEnd"/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變革因應</w:t>
            </w:r>
          </w:p>
          <w:p w:rsidR="009C2F31" w:rsidRPr="000A50BD" w:rsidRDefault="009C2F31" w:rsidP="006803ED">
            <w:pPr>
              <w:spacing w:line="400" w:lineRule="exact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（</w:t>
            </w:r>
            <w:proofErr w:type="gramStart"/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ㄧ</w:t>
            </w:r>
            <w:proofErr w:type="gramEnd"/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）學生在校作息規定實務研討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台中市立文華高中</w:t>
            </w:r>
          </w:p>
          <w:p w:rsidR="009C2F31" w:rsidRPr="00661B81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李健維主任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hAnsi="標楷體" w:cs="新細明體"/>
                <w:bCs/>
                <w:color w:val="auto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1249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十二</w:t>
            </w:r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年國教課</w:t>
            </w:r>
            <w:proofErr w:type="gramStart"/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綱</w:t>
            </w:r>
            <w:proofErr w:type="gramEnd"/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變革因應</w:t>
            </w:r>
          </w:p>
          <w:p w:rsidR="009C2F31" w:rsidRPr="000A50BD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661B81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（二）從綜合活動到團體活動實務研討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台中市立文華高中</w:t>
            </w:r>
          </w:p>
          <w:p w:rsidR="009C2F31" w:rsidRPr="00CE6B9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李健維主任</w:t>
            </w:r>
          </w:p>
        </w:tc>
      </w:tr>
      <w:tr w:rsidR="009C2F31" w:rsidRPr="008807C9" w:rsidTr="006803ED">
        <w:trPr>
          <w:trHeight w:val="654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17:20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18:10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9C2F31" w:rsidRPr="00BF2C7B" w:rsidRDefault="009C2F31" w:rsidP="006803ED">
            <w:pPr>
              <w:spacing w:line="400" w:lineRule="exact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你的力量　超乎想像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2F31" w:rsidRPr="00BF2C7B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全球孩童創意行動挑戰</w:t>
            </w: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C2F31" w:rsidRPr="00BF2C7B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（</w:t>
            </w: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 xml:space="preserve">DFC </w:t>
            </w: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挑戰）臺灣發起人</w:t>
            </w: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C2F31" w:rsidRPr="00BF2C7B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許芯瑋</w:t>
            </w:r>
          </w:p>
        </w:tc>
      </w:tr>
      <w:tr w:rsidR="009C2F31" w:rsidRPr="008807C9" w:rsidTr="006803ED">
        <w:trPr>
          <w:trHeight w:val="904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18:10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~21:00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晚餐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＋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經驗交流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</w:p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  <w:r>
        <w:rPr>
          <w:color w:val="auto"/>
          <w:shd w:val="clear" w:color="auto" w:fill="FFFFFF" w:themeFill="background1"/>
        </w:rPr>
        <w:br w:type="page"/>
      </w:r>
    </w:p>
    <w:p w:rsidR="009C2F31" w:rsidRPr="008807C9" w:rsidRDefault="009C2F31" w:rsidP="009C2F31">
      <w:pPr>
        <w:widowControl/>
        <w:rPr>
          <w:color w:val="auto"/>
          <w:shd w:val="clear" w:color="auto" w:fill="FFFFFF" w:themeFill="background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536"/>
        <w:gridCol w:w="3260"/>
      </w:tblGrid>
      <w:tr w:rsidR="009C2F31" w:rsidRPr="008807C9" w:rsidTr="006803ED">
        <w:trPr>
          <w:trHeight w:val="512"/>
        </w:trPr>
        <w:tc>
          <w:tcPr>
            <w:tcW w:w="9639" w:type="dxa"/>
            <w:gridSpan w:val="3"/>
            <w:vAlign w:val="center"/>
          </w:tcPr>
          <w:p w:rsidR="009C2F31" w:rsidRPr="008807C9" w:rsidRDefault="009C2F31" w:rsidP="006803ED">
            <w:pPr>
              <w:spacing w:line="0" w:lineRule="atLeas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月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09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日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星期二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  <w:tr w:rsidR="009C2F31" w:rsidRPr="008807C9" w:rsidTr="006803ED">
        <w:trPr>
          <w:trHeight w:val="589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時間</w:t>
            </w:r>
          </w:p>
        </w:tc>
        <w:tc>
          <w:tcPr>
            <w:tcW w:w="4536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內容</w:t>
            </w:r>
          </w:p>
        </w:tc>
        <w:tc>
          <w:tcPr>
            <w:tcW w:w="3260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ascii="標楷體" w:hAnsi="標楷體" w:hint="eastAsia"/>
                <w:color w:val="auto"/>
                <w:sz w:val="28"/>
                <w:szCs w:val="28"/>
                <w:shd w:val="clear" w:color="auto" w:fill="FFFFFF" w:themeFill="background1"/>
              </w:rPr>
              <w:t>主持人/主講人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~08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早餐</w:t>
            </w:r>
          </w:p>
        </w:tc>
        <w:tc>
          <w:tcPr>
            <w:tcW w:w="3260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08: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30~08:4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簽到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08:4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0A50BD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學生家長會之設置、運作與錯誤樣態解析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CE6B9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利志明校長</w:t>
            </w: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（退休校長）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="796" w:hangingChars="297" w:hanging="796"/>
              <w:jc w:val="center"/>
              <w:rPr>
                <w:rFonts w:hAnsi="標楷體" w:cs="新細明體"/>
                <w:bCs/>
                <w:color w:val="auto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11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30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~1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0407E4" w:rsidRDefault="009C2F31" w:rsidP="006803ED">
            <w:pPr>
              <w:jc w:val="center"/>
              <w:rPr>
                <w:rFonts w:ascii="標楷體" w:hAnsi="標楷體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0407E4">
              <w:rPr>
                <w:rFonts w:ascii="標楷體" w:hAnsi="標楷體" w:hint="eastAsia"/>
                <w:spacing w:val="-6"/>
                <w:kern w:val="0"/>
                <w:sz w:val="28"/>
                <w:szCs w:val="28"/>
                <w:shd w:val="clear" w:color="auto" w:fill="FFFFFF"/>
              </w:rPr>
              <w:t>淺談高級中等以下學校辦理各項學生課外活動注意事項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CE6B9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利志明校長</w:t>
            </w:r>
            <w:r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（退休校長）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13:1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5E2AEC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學校性別平等教育及校園性平事件實務運作之注意事項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5E2AEC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鍾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宛蓉律師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Chars="-40" w:left="-128"/>
              <w:jc w:val="center"/>
              <w:rPr>
                <w:rFonts w:hAnsi="標楷體" w:cs="新細明體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ascii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  <w:t>學校性別平等教育及校園性平事件實務運作之注意事項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鍾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宛蓉律師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18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Chars="-40" w:left="-128"/>
              <w:jc w:val="center"/>
              <w:rPr>
                <w:rFonts w:hAnsi="標楷體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Ansi="標楷體"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談品德教育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jc w:val="center"/>
              <w:rPr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國教署</w:t>
            </w:r>
          </w:p>
        </w:tc>
      </w:tr>
      <w:tr w:rsidR="009C2F31" w:rsidRPr="008807C9" w:rsidTr="006803ED">
        <w:trPr>
          <w:trHeight w:val="904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8:1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0~21:00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晚餐</w:t>
            </w:r>
          </w:p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星光夜語、經驗交流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9C2F31" w:rsidRDefault="009C2F31" w:rsidP="009C2F31">
      <w:pPr>
        <w:rPr>
          <w:color w:val="auto"/>
          <w:shd w:val="clear" w:color="auto" w:fill="FFFFFF" w:themeFill="background1"/>
        </w:rPr>
      </w:pPr>
    </w:p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  <w:r>
        <w:rPr>
          <w:color w:val="auto"/>
          <w:shd w:val="clear" w:color="auto" w:fill="FFFFFF" w:themeFill="background1"/>
        </w:rPr>
        <w:br w:type="page"/>
      </w:r>
    </w:p>
    <w:tbl>
      <w:tblPr>
        <w:tblpPr w:leftFromText="180" w:rightFromText="180" w:horzAnchor="margin" w:tblpY="50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644"/>
        <w:gridCol w:w="3152"/>
      </w:tblGrid>
      <w:tr w:rsidR="009C2F31" w:rsidRPr="008807C9" w:rsidTr="006803ED">
        <w:trPr>
          <w:trHeight w:val="512"/>
        </w:trPr>
        <w:tc>
          <w:tcPr>
            <w:tcW w:w="9639" w:type="dxa"/>
            <w:gridSpan w:val="3"/>
            <w:vAlign w:val="center"/>
          </w:tcPr>
          <w:p w:rsidR="009C2F31" w:rsidRPr="008807C9" w:rsidRDefault="009C2F31" w:rsidP="006803ED">
            <w:pPr>
              <w:spacing w:line="0" w:lineRule="atLeas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hd w:val="clear" w:color="auto" w:fill="FFFFFF" w:themeFill="background1"/>
              </w:rPr>
              <w:lastRenderedPageBreak/>
              <w:br w:type="page"/>
            </w:r>
            <w:r w:rsidRPr="008807C9">
              <w:rPr>
                <w:color w:val="auto"/>
                <w:shd w:val="clear" w:color="auto" w:fill="FFFFFF" w:themeFill="background1"/>
              </w:rPr>
              <w:br w:type="page"/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月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日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星期三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  <w:tr w:rsidR="009C2F31" w:rsidRPr="008807C9" w:rsidTr="006803ED">
        <w:trPr>
          <w:trHeight w:val="589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時間</w:t>
            </w:r>
          </w:p>
        </w:tc>
        <w:tc>
          <w:tcPr>
            <w:tcW w:w="4644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內容</w:t>
            </w:r>
          </w:p>
        </w:tc>
        <w:tc>
          <w:tcPr>
            <w:tcW w:w="3152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ascii="標楷體" w:hAnsi="標楷體" w:hint="eastAsia"/>
                <w:color w:val="auto"/>
                <w:sz w:val="28"/>
                <w:szCs w:val="28"/>
                <w:shd w:val="clear" w:color="auto" w:fill="FFFFFF" w:themeFill="background1"/>
              </w:rPr>
              <w:t>主持人/主講人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~08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44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早餐</w:t>
            </w:r>
          </w:p>
        </w:tc>
        <w:tc>
          <w:tcPr>
            <w:tcW w:w="3152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08: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0~08: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簽到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08: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C2F31" w:rsidRPr="00164CF8" w:rsidRDefault="009C2F31" w:rsidP="006803ED">
            <w:pPr>
              <w:spacing w:line="400" w:lineRule="exact"/>
              <w:ind w:left="796" w:hangingChars="297" w:hanging="796"/>
              <w:jc w:val="center"/>
              <w:rPr>
                <w:rFonts w:ascii="標楷體" w:hAnsi="標楷體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164CF8">
              <w:rPr>
                <w:rFonts w:ascii="標楷體" w:hAnsi="標楷體" w:hint="eastAsia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邁向107</w:t>
            </w:r>
            <w:proofErr w:type="gramStart"/>
            <w:r w:rsidRPr="00164CF8">
              <w:rPr>
                <w:rFonts w:ascii="標楷體" w:hAnsi="標楷體" w:hint="eastAsia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課綱的第一哩</w:t>
            </w:r>
            <w:proofErr w:type="gramEnd"/>
            <w:r w:rsidRPr="00164CF8">
              <w:rPr>
                <w:rFonts w:ascii="標楷體" w:hAnsi="標楷體" w:hint="eastAsia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路</w:t>
            </w:r>
          </w:p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164CF8">
              <w:rPr>
                <w:rFonts w:ascii="標楷體" w:hAnsi="標楷體" w:hint="eastAsia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十二年國教</w:t>
            </w:r>
            <w:proofErr w:type="gramStart"/>
            <w:r w:rsidRPr="00164CF8">
              <w:rPr>
                <w:rFonts w:ascii="標楷體" w:hAnsi="標楷體" w:hint="eastAsia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高中課綱的</w:t>
            </w:r>
            <w:proofErr w:type="gramEnd"/>
            <w:r w:rsidRPr="00164CF8">
              <w:rPr>
                <w:rFonts w:ascii="標楷體" w:hAnsi="標楷體" w:hint="eastAsia"/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設計與轉化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國家教育研究院課程教學研究中心李文富博士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="796" w:hangingChars="297" w:hanging="796"/>
              <w:jc w:val="center"/>
              <w:rPr>
                <w:rFonts w:hAnsi="標楷體" w:cs="新細明體"/>
                <w:bCs/>
                <w:color w:val="auto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="796" w:hangingChars="297" w:hanging="796"/>
              <w:jc w:val="center"/>
              <w:rPr>
                <w:bCs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00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C2F31" w:rsidRPr="00BF2C7B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107</w:t>
            </w:r>
            <w:proofErr w:type="gramStart"/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課綱之</w:t>
            </w:r>
            <w:proofErr w:type="gramEnd"/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學校發展性輔導作為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9C2F31" w:rsidRPr="00BF2C7B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國教署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午餐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13:00~14:30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107</w:t>
            </w:r>
            <w:proofErr w:type="gramStart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課綱之多</w:t>
            </w:r>
            <w:proofErr w:type="gramEnd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元選修與選課輔導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中大</w:t>
            </w:r>
            <w:proofErr w:type="gramStart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壢</w:t>
            </w:r>
            <w:proofErr w:type="gramEnd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中教務處</w:t>
            </w:r>
          </w:p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王敏芬主任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14:40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5E2AEC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Pr="005E2AEC" w:rsidRDefault="009C2F31" w:rsidP="006803ED">
            <w:pPr>
              <w:spacing w:line="400" w:lineRule="exact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F17017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107</w:t>
            </w:r>
            <w:proofErr w:type="gramStart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課綱實施</w:t>
            </w:r>
            <w:proofErr w:type="gramEnd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</w:t>
            </w:r>
            <w:proofErr w:type="gramStart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務</w:t>
            </w:r>
            <w:proofErr w:type="gramEnd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教務的合作與因應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中大</w:t>
            </w:r>
            <w:proofErr w:type="gramStart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壢</w:t>
            </w:r>
            <w:proofErr w:type="gramEnd"/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中教務處</w:t>
            </w:r>
          </w:p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王敏芬主任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15:30~15:50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15:50~17:20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Chars="-40" w:left="-128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107</w:t>
            </w: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課綱實施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對學</w:t>
            </w: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務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工作的影響與因應（導師制度、班級經營及課室管理）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中正高中學</w:t>
            </w: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務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處</w:t>
            </w:r>
          </w:p>
          <w:p w:rsidR="009C2F31" w:rsidRPr="005E2AEC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許孝誠主任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17:30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17:30~18:20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107</w:t>
            </w: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課綱實施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對學</w:t>
            </w: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務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工作的影響與因應（</w:t>
            </w:r>
            <w:r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如何規劃彈性學習及團體活動</w:t>
            </w: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）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9C2F31" w:rsidRPr="005E2AEC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中正高中學</w:t>
            </w:r>
            <w:proofErr w:type="gramStart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務</w:t>
            </w:r>
            <w:proofErr w:type="gramEnd"/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處</w:t>
            </w:r>
          </w:p>
          <w:p w:rsidR="009C2F31" w:rsidRPr="005E2AEC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5E2AEC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許孝誠主任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18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0~21:00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晚餐</w:t>
            </w:r>
          </w:p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 w:cs="新細明體"/>
                <w:bCs/>
                <w:color w:val="auto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星光夜語、經驗交流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</w:p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</w:p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  <w:r>
        <w:rPr>
          <w:color w:val="auto"/>
          <w:shd w:val="clear" w:color="auto" w:fill="FFFFFF" w:themeFill="background1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536"/>
        <w:gridCol w:w="3260"/>
      </w:tblGrid>
      <w:tr w:rsidR="009C2F31" w:rsidRPr="008807C9" w:rsidTr="006803ED">
        <w:trPr>
          <w:trHeight w:val="512"/>
        </w:trPr>
        <w:tc>
          <w:tcPr>
            <w:tcW w:w="9639" w:type="dxa"/>
            <w:gridSpan w:val="3"/>
            <w:vAlign w:val="center"/>
          </w:tcPr>
          <w:p w:rsidR="009C2F31" w:rsidRPr="008807C9" w:rsidRDefault="009C2F31" w:rsidP="006803ED">
            <w:pPr>
              <w:spacing w:line="0" w:lineRule="atLeas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hd w:val="clear" w:color="auto" w:fill="FFFFFF" w:themeFill="background1"/>
              </w:rPr>
              <w:lastRenderedPageBreak/>
              <w:br w:type="page"/>
            </w:r>
            <w:r w:rsidRPr="008807C9">
              <w:rPr>
                <w:color w:val="auto"/>
                <w:shd w:val="clear" w:color="auto" w:fill="FFFFFF" w:themeFill="background1"/>
              </w:rPr>
              <w:br w:type="page"/>
            </w:r>
            <w:r w:rsidRPr="008807C9">
              <w:rPr>
                <w:color w:val="auto"/>
                <w:shd w:val="clear" w:color="auto" w:fill="FFFFFF" w:themeFill="background1"/>
              </w:rPr>
              <w:br w:type="page"/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月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日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星期四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  <w:tr w:rsidR="009C2F31" w:rsidRPr="008807C9" w:rsidTr="006803ED">
        <w:trPr>
          <w:trHeight w:val="589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時間</w:t>
            </w:r>
          </w:p>
        </w:tc>
        <w:tc>
          <w:tcPr>
            <w:tcW w:w="4536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內容</w:t>
            </w:r>
          </w:p>
        </w:tc>
        <w:tc>
          <w:tcPr>
            <w:tcW w:w="3260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ascii="標楷體" w:hAnsi="標楷體" w:hint="eastAsia"/>
                <w:color w:val="auto"/>
                <w:sz w:val="28"/>
                <w:szCs w:val="28"/>
                <w:shd w:val="clear" w:color="auto" w:fill="FFFFFF" w:themeFill="background1"/>
              </w:rPr>
              <w:t>主持人/主講人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~08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早餐</w:t>
            </w:r>
          </w:p>
        </w:tc>
        <w:tc>
          <w:tcPr>
            <w:tcW w:w="3260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08:3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0~08: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簽到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08:4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學校訂定教師輔導與管教學生辦法注意事項與案例解析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法爾法律事務所</w:t>
            </w:r>
          </w:p>
          <w:p w:rsidR="009C2F31" w:rsidRPr="00923EB3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許</w:t>
            </w:r>
            <w:r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民</w:t>
            </w: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憲律師</w:t>
            </w:r>
          </w:p>
        </w:tc>
      </w:tr>
      <w:tr w:rsidR="009C2F31" w:rsidRPr="008807C9" w:rsidTr="006803ED">
        <w:trPr>
          <w:trHeight w:val="489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="796" w:hangingChars="297" w:hanging="796"/>
              <w:jc w:val="center"/>
              <w:rPr>
                <w:rFonts w:hAnsi="標楷體" w:cs="新細明體"/>
                <w:bCs/>
                <w:color w:val="000000" w:themeColor="text1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正向輔導管教之實務研討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臺</w:t>
            </w:r>
            <w:proofErr w:type="gramEnd"/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中市立</w:t>
            </w:r>
            <w:proofErr w:type="gramStart"/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臺</w:t>
            </w:r>
            <w:proofErr w:type="gramEnd"/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中高工</w:t>
            </w:r>
          </w:p>
          <w:p w:rsidR="009C2F31" w:rsidRPr="00923EB3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黃尚煜主任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12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午餐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13: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10~14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C248C4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學生自治組織運作管理</w:t>
            </w:r>
          </w:p>
          <w:p w:rsidR="009C2F31" w:rsidRPr="00C248C4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之法理面向探討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C248C4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元貞聯合法律事務所</w:t>
            </w:r>
          </w:p>
          <w:p w:rsidR="009C2F31" w:rsidRPr="00C248C4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黃旭田律師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C248C4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學生自治組織運作管理</w:t>
            </w:r>
          </w:p>
          <w:p w:rsidR="009C2F31" w:rsidRPr="00C248C4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之法理面向探討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C248C4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元貞聯合法律事務所</w:t>
            </w:r>
          </w:p>
          <w:p w:rsidR="009C2F31" w:rsidRPr="00C248C4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C248C4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黃旭田律師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 w:cs="新細明體"/>
                <w:bCs/>
                <w:color w:val="auto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ascii="Verdana" w:hAnsi="Verdana" w:cs="新細明體"/>
                <w:color w:val="auto"/>
                <w:kern w:val="0"/>
                <w:sz w:val="22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18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學生自治組織運作管理</w:t>
            </w:r>
          </w:p>
          <w:p w:rsidR="009C2F31" w:rsidRPr="00923EB3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之實務研討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2F31" w:rsidRPr="00923EB3" w:rsidRDefault="009C2F31" w:rsidP="006803ED">
            <w:pPr>
              <w:spacing w:line="400" w:lineRule="exact"/>
              <w:ind w:leftChars="-40" w:left="-128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923EB3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文華高中李健維主任</w:t>
            </w:r>
          </w:p>
        </w:tc>
      </w:tr>
      <w:tr w:rsidR="009C2F31" w:rsidRPr="008807C9" w:rsidTr="006803ED">
        <w:trPr>
          <w:trHeight w:val="904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18: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0~21:00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晚餐</w:t>
            </w:r>
          </w:p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星光夜語、經驗交流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9C2F31" w:rsidRDefault="009C2F31" w:rsidP="009C2F31">
      <w:pPr>
        <w:rPr>
          <w:color w:val="auto"/>
          <w:shd w:val="clear" w:color="auto" w:fill="FFFFFF" w:themeFill="background1"/>
        </w:rPr>
      </w:pPr>
    </w:p>
    <w:p w:rsidR="009C2F31" w:rsidRDefault="009C2F31" w:rsidP="009C2F31">
      <w:pPr>
        <w:widowControl/>
        <w:rPr>
          <w:color w:val="auto"/>
          <w:shd w:val="clear" w:color="auto" w:fill="FFFFFF" w:themeFill="background1"/>
        </w:rPr>
      </w:pPr>
      <w:r>
        <w:rPr>
          <w:color w:val="auto"/>
          <w:shd w:val="clear" w:color="auto" w:fill="FFFFFF" w:themeFill="background1"/>
        </w:rPr>
        <w:br w:type="page"/>
      </w:r>
    </w:p>
    <w:tbl>
      <w:tblPr>
        <w:tblpPr w:leftFromText="180" w:rightFromText="180" w:horzAnchor="margin" w:tblpY="49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536"/>
        <w:gridCol w:w="3260"/>
      </w:tblGrid>
      <w:tr w:rsidR="009C2F31" w:rsidRPr="008807C9" w:rsidTr="006803ED">
        <w:trPr>
          <w:trHeight w:val="512"/>
        </w:trPr>
        <w:tc>
          <w:tcPr>
            <w:tcW w:w="9639" w:type="dxa"/>
            <w:gridSpan w:val="3"/>
            <w:vAlign w:val="center"/>
          </w:tcPr>
          <w:p w:rsidR="009C2F31" w:rsidRPr="008807C9" w:rsidRDefault="009C2F31" w:rsidP="006803ED">
            <w:pPr>
              <w:spacing w:line="0" w:lineRule="atLeas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hd w:val="clear" w:color="auto" w:fill="FFFFFF" w:themeFill="background1"/>
              </w:rPr>
              <w:lastRenderedPageBreak/>
              <w:br w:type="page"/>
            </w:r>
            <w:r w:rsidRPr="008807C9">
              <w:rPr>
                <w:color w:val="auto"/>
                <w:shd w:val="clear" w:color="auto" w:fill="FFFFFF" w:themeFill="background1"/>
              </w:rPr>
              <w:br w:type="page"/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年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5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月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日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(</w:t>
            </w: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星期五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  <w:tr w:rsidR="009C2F31" w:rsidRPr="008807C9" w:rsidTr="006803ED">
        <w:trPr>
          <w:trHeight w:val="589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時間</w:t>
            </w:r>
          </w:p>
        </w:tc>
        <w:tc>
          <w:tcPr>
            <w:tcW w:w="4536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內容</w:t>
            </w:r>
          </w:p>
        </w:tc>
        <w:tc>
          <w:tcPr>
            <w:tcW w:w="3260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rFonts w:hAnsi="標楷體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ascii="標楷體" w:hAnsi="標楷體" w:hint="eastAsia"/>
                <w:color w:val="auto"/>
                <w:sz w:val="28"/>
                <w:szCs w:val="28"/>
                <w:shd w:val="clear" w:color="auto" w:fill="FFFFFF" w:themeFill="background1"/>
              </w:rPr>
              <w:t>主持人/主講人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7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~0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8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早餐</w:t>
            </w:r>
          </w:p>
        </w:tc>
        <w:tc>
          <w:tcPr>
            <w:tcW w:w="3260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8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4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BF2C7B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ascii="標楷體" w:hAnsi="標楷體"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學生視力保健注意事項及可行策略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BF2C7B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高雄長庚紀念醫院</w:t>
            </w: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C2F31" w:rsidRPr="00BF2C7B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眼科系主任</w:t>
            </w: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C2F31" w:rsidRPr="00BF2C7B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BF2C7B">
              <w:rPr>
                <w:rFonts w:hint="eastAsia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吳佩昌醫師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0~10: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="796" w:hangingChars="297" w:hanging="796"/>
              <w:jc w:val="center"/>
              <w:rPr>
                <w:rFonts w:hAnsi="標楷體" w:cs="新細明體"/>
                <w:bCs/>
                <w:color w:val="auto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休息（茶敘）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  <w:tr w:rsidR="009C2F31" w:rsidRPr="008807C9" w:rsidTr="006803ED">
        <w:trPr>
          <w:trHeight w:val="11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807C9" w:rsidRDefault="009C2F31" w:rsidP="006803ED">
            <w:pPr>
              <w:spacing w:line="400" w:lineRule="exact"/>
              <w:ind w:leftChars="-33" w:left="12" w:rightChars="-33" w:right="-106" w:hangingChars="44" w:hanging="11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10: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~1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121D9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121D9">
              <w:rPr>
                <w:rFonts w:ascii="標楷體" w:hAnsi="標楷體"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學生網路成癮問題</w:t>
            </w:r>
          </w:p>
          <w:p w:rsidR="009C2F31" w:rsidRPr="003E42BA" w:rsidRDefault="009C2F31" w:rsidP="006803ED">
            <w:pPr>
              <w:spacing w:line="400" w:lineRule="exact"/>
              <w:ind w:leftChars="-40" w:left="-128"/>
              <w:jc w:val="center"/>
              <w:rPr>
                <w:rFonts w:ascii="標楷體" w:hAnsi="標楷體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hAnsi="標楷體"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問題</w:t>
            </w:r>
            <w:r w:rsidRPr="008121D9">
              <w:rPr>
                <w:rFonts w:ascii="標楷體" w:hAnsi="標楷體"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與案例解析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F31" w:rsidRPr="008121D9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8121D9"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彰</w:t>
            </w:r>
            <w:proofErr w:type="gramEnd"/>
            <w:r w:rsidRPr="008121D9"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師大輔導與</w:t>
            </w:r>
            <w:proofErr w:type="gramStart"/>
            <w:r w:rsidRPr="008121D9"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諮</w:t>
            </w:r>
            <w:proofErr w:type="gramEnd"/>
            <w:r w:rsidRPr="008121D9"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商學系</w:t>
            </w:r>
            <w:r w:rsidRPr="008121D9"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9C2F31" w:rsidRPr="003E42BA" w:rsidRDefault="009C2F31" w:rsidP="006803ED">
            <w:pPr>
              <w:spacing w:line="400" w:lineRule="exact"/>
              <w:ind w:left="796" w:hangingChars="297" w:hanging="796"/>
              <w:jc w:val="center"/>
              <w:rPr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121D9">
              <w:rPr>
                <w:rFonts w:hint="eastAsia"/>
                <w:color w:val="FF0000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王智弘教授</w:t>
            </w:r>
          </w:p>
        </w:tc>
      </w:tr>
      <w:tr w:rsidR="009C2F31" w:rsidRPr="008807C9" w:rsidTr="006803ED">
        <w:trPr>
          <w:trHeight w:val="9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12:00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  <w:r w:rsidRPr="008807C9"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2: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Ansi="標楷體"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綜合座談與閉幕式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F31" w:rsidRDefault="009C2F31" w:rsidP="006803ED">
            <w:pPr>
              <w:spacing w:line="400" w:lineRule="exact"/>
              <w:jc w:val="center"/>
              <w:rPr>
                <w:rFonts w:ascii="標楷體" w:hAnsi="標楷體"/>
                <w:color w:val="auto"/>
                <w:spacing w:val="-6"/>
                <w:kern w:val="0"/>
                <w:sz w:val="28"/>
                <w:szCs w:val="28"/>
              </w:rPr>
            </w:pPr>
            <w:r w:rsidRPr="008807C9">
              <w:rPr>
                <w:rFonts w:ascii="標楷體" w:hAnsi="標楷體" w:hint="eastAsia"/>
                <w:color w:val="auto"/>
                <w:spacing w:val="-6"/>
                <w:kern w:val="0"/>
                <w:sz w:val="28"/>
                <w:szCs w:val="28"/>
              </w:rPr>
              <w:t>教育部國</w:t>
            </w:r>
            <w:r>
              <w:rPr>
                <w:rFonts w:ascii="標楷體" w:hAnsi="標楷體" w:hint="eastAsia"/>
                <w:color w:val="auto"/>
                <w:spacing w:val="-6"/>
                <w:kern w:val="0"/>
                <w:sz w:val="28"/>
                <w:szCs w:val="28"/>
              </w:rPr>
              <w:t>教署代表</w:t>
            </w:r>
          </w:p>
          <w:p w:rsidR="009C2F31" w:rsidRPr="00E8435D" w:rsidRDefault="009C2F31" w:rsidP="006803ED">
            <w:pPr>
              <w:spacing w:line="400" w:lineRule="exact"/>
              <w:jc w:val="center"/>
              <w:rPr>
                <w:rFonts w:ascii="標楷體" w:hAnsi="標楷體"/>
                <w:color w:val="auto"/>
                <w:spacing w:val="-6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color w:val="auto"/>
                <w:spacing w:val="-6"/>
                <w:kern w:val="0"/>
                <w:sz w:val="28"/>
                <w:szCs w:val="28"/>
              </w:rPr>
              <w:t>新竹女中呂淑美校長</w:t>
            </w:r>
          </w:p>
        </w:tc>
      </w:tr>
      <w:tr w:rsidR="009C2F31" w:rsidRPr="008807C9" w:rsidTr="006803ED">
        <w:trPr>
          <w:trHeight w:val="567"/>
        </w:trPr>
        <w:tc>
          <w:tcPr>
            <w:tcW w:w="1843" w:type="dxa"/>
            <w:vAlign w:val="center"/>
          </w:tcPr>
          <w:p w:rsidR="009C2F31" w:rsidRPr="008807C9" w:rsidRDefault="009C2F31" w:rsidP="006803ED">
            <w:pPr>
              <w:spacing w:line="400" w:lineRule="exact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12:</w:t>
            </w: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30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40" w:left="-128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C2F31" w:rsidRPr="008807C9" w:rsidRDefault="009C2F31" w:rsidP="006803ED">
            <w:pPr>
              <w:spacing w:line="400" w:lineRule="exact"/>
              <w:ind w:leftChars="-52" w:left="228" w:hangingChars="147" w:hanging="394"/>
              <w:jc w:val="center"/>
              <w:rPr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新竹女中服務</w:t>
            </w:r>
            <w:r w:rsidRPr="008807C9">
              <w:rPr>
                <w:rFonts w:hint="eastAsia"/>
                <w:color w:val="auto"/>
                <w:spacing w:val="-6"/>
                <w:kern w:val="0"/>
                <w:sz w:val="28"/>
                <w:szCs w:val="28"/>
                <w:shd w:val="clear" w:color="auto" w:fill="FFFFFF" w:themeFill="background1"/>
              </w:rPr>
              <w:t>團隊</w:t>
            </w:r>
          </w:p>
        </w:tc>
      </w:tr>
    </w:tbl>
    <w:p w:rsidR="009C2F31" w:rsidRPr="008807C9" w:rsidRDefault="009C2F31" w:rsidP="009C2F31">
      <w:pPr>
        <w:rPr>
          <w:color w:val="auto"/>
          <w:shd w:val="clear" w:color="auto" w:fill="FFFFFF" w:themeFill="background1"/>
        </w:rPr>
      </w:pPr>
    </w:p>
    <w:p w:rsidR="000E74A9" w:rsidRPr="00D32B1E" w:rsidRDefault="000E74A9" w:rsidP="009C2F31">
      <w:pPr>
        <w:widowControl/>
        <w:rPr>
          <w:color w:val="auto"/>
          <w:shd w:val="clear" w:color="auto" w:fill="FFFFFF" w:themeFill="background1"/>
        </w:rPr>
      </w:pPr>
    </w:p>
    <w:sectPr w:rsidR="000E74A9" w:rsidRPr="00D32B1E" w:rsidSect="00E044B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C5" w:rsidRDefault="006C63C5">
      <w:r>
        <w:separator/>
      </w:r>
    </w:p>
  </w:endnote>
  <w:endnote w:type="continuationSeparator" w:id="0">
    <w:p w:rsidR="006C63C5" w:rsidRDefault="006C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2B" w:rsidRDefault="001A4B80" w:rsidP="0050542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03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032B" w:rsidRDefault="005B03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2B" w:rsidRDefault="001A4B80" w:rsidP="0050542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03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2F31">
      <w:rPr>
        <w:rStyle w:val="a9"/>
        <w:noProof/>
      </w:rPr>
      <w:t>1</w:t>
    </w:r>
    <w:r>
      <w:rPr>
        <w:rStyle w:val="a9"/>
      </w:rPr>
      <w:fldChar w:fldCharType="end"/>
    </w:r>
  </w:p>
  <w:p w:rsidR="005B032B" w:rsidRDefault="005B03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C5" w:rsidRDefault="006C63C5">
      <w:r>
        <w:separator/>
      </w:r>
    </w:p>
  </w:footnote>
  <w:footnote w:type="continuationSeparator" w:id="0">
    <w:p w:rsidR="006C63C5" w:rsidRDefault="006C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DF1"/>
    <w:multiLevelType w:val="hybridMultilevel"/>
    <w:tmpl w:val="793C97C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6134FD"/>
    <w:multiLevelType w:val="hybridMultilevel"/>
    <w:tmpl w:val="F236BB46"/>
    <w:lvl w:ilvl="0" w:tplc="D15AE98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E0B002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5F0B37"/>
    <w:multiLevelType w:val="hybridMultilevel"/>
    <w:tmpl w:val="BCF6CBF8"/>
    <w:lvl w:ilvl="0" w:tplc="1A164392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7058F"/>
    <w:multiLevelType w:val="hybridMultilevel"/>
    <w:tmpl w:val="1CD4787C"/>
    <w:lvl w:ilvl="0" w:tplc="CAF82C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F80DDE"/>
    <w:multiLevelType w:val="hybridMultilevel"/>
    <w:tmpl w:val="5B7CFA8E"/>
    <w:lvl w:ilvl="0" w:tplc="836E8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C1740"/>
    <w:multiLevelType w:val="hybridMultilevel"/>
    <w:tmpl w:val="0A442BEE"/>
    <w:lvl w:ilvl="0" w:tplc="C7A6D7A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2178BD"/>
    <w:multiLevelType w:val="hybridMultilevel"/>
    <w:tmpl w:val="9C6C6736"/>
    <w:lvl w:ilvl="0" w:tplc="02303A0E">
      <w:start w:val="1"/>
      <w:numFmt w:val="taiwaneseCountingThousand"/>
      <w:lvlText w:val="%1、"/>
      <w:lvlJc w:val="left"/>
      <w:pPr>
        <w:ind w:left="94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2CEB77FD"/>
    <w:multiLevelType w:val="hybridMultilevel"/>
    <w:tmpl w:val="8872ED90"/>
    <w:lvl w:ilvl="0" w:tplc="2812A6F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0682FBE"/>
    <w:multiLevelType w:val="hybridMultilevel"/>
    <w:tmpl w:val="9EFA4616"/>
    <w:lvl w:ilvl="0" w:tplc="C822504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1205B2"/>
    <w:multiLevelType w:val="singleLevel"/>
    <w:tmpl w:val="3BBAAC7C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0">
    <w:nsid w:val="36CB3E09"/>
    <w:multiLevelType w:val="hybridMultilevel"/>
    <w:tmpl w:val="FFA607B2"/>
    <w:lvl w:ilvl="0" w:tplc="30D81B62">
      <w:start w:val="1"/>
      <w:numFmt w:val="taiwaneseCountingThousand"/>
      <w:lvlText w:val="%1、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3"/>
        </w:tabs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3"/>
        </w:tabs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3"/>
        </w:tabs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3"/>
        </w:tabs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3"/>
        </w:tabs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3"/>
        </w:tabs>
        <w:ind w:left="4803" w:hanging="480"/>
      </w:pPr>
    </w:lvl>
  </w:abstractNum>
  <w:abstractNum w:abstractNumId="11">
    <w:nsid w:val="37A0372C"/>
    <w:multiLevelType w:val="hybridMultilevel"/>
    <w:tmpl w:val="2C703320"/>
    <w:lvl w:ilvl="0" w:tplc="BB64905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E10415"/>
    <w:multiLevelType w:val="hybridMultilevel"/>
    <w:tmpl w:val="ED5ED996"/>
    <w:lvl w:ilvl="0" w:tplc="7798614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E71485A"/>
    <w:multiLevelType w:val="singleLevel"/>
    <w:tmpl w:val="EBBE588C"/>
    <w:lvl w:ilvl="0">
      <w:start w:val="1"/>
      <w:numFmt w:val="taiwaneseCountingThousand"/>
      <w:lvlText w:val="%1、"/>
      <w:lvlJc w:val="left"/>
      <w:pPr>
        <w:tabs>
          <w:tab w:val="num" w:pos="1830"/>
        </w:tabs>
        <w:ind w:left="1830" w:hanging="570"/>
      </w:pPr>
      <w:rPr>
        <w:rFonts w:hint="eastAsia"/>
      </w:rPr>
    </w:lvl>
  </w:abstractNum>
  <w:abstractNum w:abstractNumId="14">
    <w:nsid w:val="4A4C1326"/>
    <w:multiLevelType w:val="hybridMultilevel"/>
    <w:tmpl w:val="76FE5DC6"/>
    <w:lvl w:ilvl="0" w:tplc="6BBED4F0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525C4E47"/>
    <w:multiLevelType w:val="hybridMultilevel"/>
    <w:tmpl w:val="8B14F20A"/>
    <w:lvl w:ilvl="0" w:tplc="CA3A8B0A">
      <w:start w:val="1"/>
      <w:numFmt w:val="taiwaneseCountingThousand"/>
      <w:lvlText w:val="%1、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6">
    <w:nsid w:val="5E6461D2"/>
    <w:multiLevelType w:val="hybridMultilevel"/>
    <w:tmpl w:val="38DCACBA"/>
    <w:lvl w:ilvl="0" w:tplc="B914E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61B121FC"/>
    <w:multiLevelType w:val="hybridMultilevel"/>
    <w:tmpl w:val="15E09682"/>
    <w:lvl w:ilvl="0" w:tplc="3BBAAC7C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99032C"/>
    <w:multiLevelType w:val="hybridMultilevel"/>
    <w:tmpl w:val="4476EA42"/>
    <w:lvl w:ilvl="0" w:tplc="B71C22B0">
      <w:start w:val="3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9">
    <w:nsid w:val="759B04FB"/>
    <w:multiLevelType w:val="hybridMultilevel"/>
    <w:tmpl w:val="73EA34BE"/>
    <w:lvl w:ilvl="0" w:tplc="10AC1B88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14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141"/>
    <w:rsid w:val="0000699B"/>
    <w:rsid w:val="00012032"/>
    <w:rsid w:val="000171A2"/>
    <w:rsid w:val="000325EC"/>
    <w:rsid w:val="00032B09"/>
    <w:rsid w:val="00032C54"/>
    <w:rsid w:val="00036A86"/>
    <w:rsid w:val="00036E7B"/>
    <w:rsid w:val="000508BF"/>
    <w:rsid w:val="000526EB"/>
    <w:rsid w:val="000532F0"/>
    <w:rsid w:val="00053AF9"/>
    <w:rsid w:val="000609AA"/>
    <w:rsid w:val="000616BE"/>
    <w:rsid w:val="00061A16"/>
    <w:rsid w:val="00067DD3"/>
    <w:rsid w:val="0007289F"/>
    <w:rsid w:val="00074187"/>
    <w:rsid w:val="00075732"/>
    <w:rsid w:val="000878D8"/>
    <w:rsid w:val="000907AE"/>
    <w:rsid w:val="0009474A"/>
    <w:rsid w:val="00097C04"/>
    <w:rsid w:val="000A50BD"/>
    <w:rsid w:val="000B09DB"/>
    <w:rsid w:val="000B4B97"/>
    <w:rsid w:val="000B64BF"/>
    <w:rsid w:val="000C2393"/>
    <w:rsid w:val="000C4F18"/>
    <w:rsid w:val="000C6AD9"/>
    <w:rsid w:val="000D232A"/>
    <w:rsid w:val="000D37F1"/>
    <w:rsid w:val="000D7CA8"/>
    <w:rsid w:val="000E6AA8"/>
    <w:rsid w:val="000E729E"/>
    <w:rsid w:val="000E74A9"/>
    <w:rsid w:val="000E7FD0"/>
    <w:rsid w:val="000F7A5E"/>
    <w:rsid w:val="00104265"/>
    <w:rsid w:val="0010435F"/>
    <w:rsid w:val="00104F7F"/>
    <w:rsid w:val="00106D9F"/>
    <w:rsid w:val="00111A47"/>
    <w:rsid w:val="00113C12"/>
    <w:rsid w:val="001162B1"/>
    <w:rsid w:val="00121880"/>
    <w:rsid w:val="001226C5"/>
    <w:rsid w:val="00122F70"/>
    <w:rsid w:val="00125759"/>
    <w:rsid w:val="00126844"/>
    <w:rsid w:val="00132F20"/>
    <w:rsid w:val="00135922"/>
    <w:rsid w:val="00140AE7"/>
    <w:rsid w:val="00141160"/>
    <w:rsid w:val="00145ABD"/>
    <w:rsid w:val="00150DDC"/>
    <w:rsid w:val="001510CA"/>
    <w:rsid w:val="00152D31"/>
    <w:rsid w:val="00164CF8"/>
    <w:rsid w:val="00166DEE"/>
    <w:rsid w:val="00167123"/>
    <w:rsid w:val="00176796"/>
    <w:rsid w:val="001777CF"/>
    <w:rsid w:val="00183A92"/>
    <w:rsid w:val="00184436"/>
    <w:rsid w:val="0019264E"/>
    <w:rsid w:val="001959D4"/>
    <w:rsid w:val="00195F24"/>
    <w:rsid w:val="001A4B80"/>
    <w:rsid w:val="001A6788"/>
    <w:rsid w:val="001B4B04"/>
    <w:rsid w:val="001B77E6"/>
    <w:rsid w:val="001C4DD3"/>
    <w:rsid w:val="001C4EE5"/>
    <w:rsid w:val="001C5E05"/>
    <w:rsid w:val="001D06DB"/>
    <w:rsid w:val="001D2B81"/>
    <w:rsid w:val="001D53E9"/>
    <w:rsid w:val="001D5DBC"/>
    <w:rsid w:val="001E1F7B"/>
    <w:rsid w:val="001E2883"/>
    <w:rsid w:val="001F03FF"/>
    <w:rsid w:val="001F3DA7"/>
    <w:rsid w:val="00204FDB"/>
    <w:rsid w:val="002136BA"/>
    <w:rsid w:val="002145EF"/>
    <w:rsid w:val="002166A8"/>
    <w:rsid w:val="00220AB9"/>
    <w:rsid w:val="002253E4"/>
    <w:rsid w:val="00230E5A"/>
    <w:rsid w:val="002344BF"/>
    <w:rsid w:val="00235033"/>
    <w:rsid w:val="00235D53"/>
    <w:rsid w:val="00237A07"/>
    <w:rsid w:val="002405E0"/>
    <w:rsid w:val="00243340"/>
    <w:rsid w:val="002602D8"/>
    <w:rsid w:val="0026777A"/>
    <w:rsid w:val="00270173"/>
    <w:rsid w:val="00271EB4"/>
    <w:rsid w:val="00273190"/>
    <w:rsid w:val="00281A25"/>
    <w:rsid w:val="002855C1"/>
    <w:rsid w:val="00296C9C"/>
    <w:rsid w:val="002A130B"/>
    <w:rsid w:val="002A4AE6"/>
    <w:rsid w:val="002A4FF4"/>
    <w:rsid w:val="002A5380"/>
    <w:rsid w:val="002B107A"/>
    <w:rsid w:val="002B429C"/>
    <w:rsid w:val="002B65CF"/>
    <w:rsid w:val="002B6916"/>
    <w:rsid w:val="002C6BC7"/>
    <w:rsid w:val="002D0A6A"/>
    <w:rsid w:val="002D1283"/>
    <w:rsid w:val="002D23CC"/>
    <w:rsid w:val="002D3622"/>
    <w:rsid w:val="002E1CFA"/>
    <w:rsid w:val="002E30B2"/>
    <w:rsid w:val="002E54A1"/>
    <w:rsid w:val="002F459C"/>
    <w:rsid w:val="003025A9"/>
    <w:rsid w:val="00304F29"/>
    <w:rsid w:val="00305A1E"/>
    <w:rsid w:val="00310490"/>
    <w:rsid w:val="003131E9"/>
    <w:rsid w:val="003224FE"/>
    <w:rsid w:val="0032417E"/>
    <w:rsid w:val="00324E0A"/>
    <w:rsid w:val="00326404"/>
    <w:rsid w:val="00330CAD"/>
    <w:rsid w:val="003333DC"/>
    <w:rsid w:val="00335D93"/>
    <w:rsid w:val="00340E76"/>
    <w:rsid w:val="003528F0"/>
    <w:rsid w:val="00367599"/>
    <w:rsid w:val="00374095"/>
    <w:rsid w:val="00375F86"/>
    <w:rsid w:val="003763B5"/>
    <w:rsid w:val="00380ADB"/>
    <w:rsid w:val="00382539"/>
    <w:rsid w:val="00384BEA"/>
    <w:rsid w:val="0038550F"/>
    <w:rsid w:val="00397BD3"/>
    <w:rsid w:val="003A358C"/>
    <w:rsid w:val="003A610C"/>
    <w:rsid w:val="003A75C9"/>
    <w:rsid w:val="003A7ACE"/>
    <w:rsid w:val="003A7EA6"/>
    <w:rsid w:val="003B3538"/>
    <w:rsid w:val="003C727F"/>
    <w:rsid w:val="003D0465"/>
    <w:rsid w:val="003D3B0B"/>
    <w:rsid w:val="003E11C9"/>
    <w:rsid w:val="003E1D36"/>
    <w:rsid w:val="003E248E"/>
    <w:rsid w:val="003E3B8D"/>
    <w:rsid w:val="003E42BA"/>
    <w:rsid w:val="003E6C25"/>
    <w:rsid w:val="003F0CA1"/>
    <w:rsid w:val="004015A0"/>
    <w:rsid w:val="0040290A"/>
    <w:rsid w:val="004127FD"/>
    <w:rsid w:val="00412AF3"/>
    <w:rsid w:val="00412F67"/>
    <w:rsid w:val="004151CE"/>
    <w:rsid w:val="00425066"/>
    <w:rsid w:val="00427CB4"/>
    <w:rsid w:val="004352C2"/>
    <w:rsid w:val="00441DBD"/>
    <w:rsid w:val="004454C7"/>
    <w:rsid w:val="00445FF1"/>
    <w:rsid w:val="00467CB8"/>
    <w:rsid w:val="004801DF"/>
    <w:rsid w:val="004809AD"/>
    <w:rsid w:val="0049027A"/>
    <w:rsid w:val="004A117F"/>
    <w:rsid w:val="004A5C14"/>
    <w:rsid w:val="004A6914"/>
    <w:rsid w:val="004C0C0A"/>
    <w:rsid w:val="004C1B89"/>
    <w:rsid w:val="004C1C6E"/>
    <w:rsid w:val="004C264B"/>
    <w:rsid w:val="004C5C4E"/>
    <w:rsid w:val="004D08E1"/>
    <w:rsid w:val="004E0D06"/>
    <w:rsid w:val="0050037A"/>
    <w:rsid w:val="0050257F"/>
    <w:rsid w:val="005041C1"/>
    <w:rsid w:val="00505428"/>
    <w:rsid w:val="00517226"/>
    <w:rsid w:val="0052788F"/>
    <w:rsid w:val="005350D2"/>
    <w:rsid w:val="005410B9"/>
    <w:rsid w:val="005424BB"/>
    <w:rsid w:val="0054257E"/>
    <w:rsid w:val="00546F42"/>
    <w:rsid w:val="00552697"/>
    <w:rsid w:val="00554E22"/>
    <w:rsid w:val="0055558A"/>
    <w:rsid w:val="00560B29"/>
    <w:rsid w:val="00561522"/>
    <w:rsid w:val="00567554"/>
    <w:rsid w:val="00571B50"/>
    <w:rsid w:val="0057650F"/>
    <w:rsid w:val="0057751D"/>
    <w:rsid w:val="00580C87"/>
    <w:rsid w:val="00583025"/>
    <w:rsid w:val="00583B8D"/>
    <w:rsid w:val="00594C42"/>
    <w:rsid w:val="0059578D"/>
    <w:rsid w:val="005A0151"/>
    <w:rsid w:val="005A16AD"/>
    <w:rsid w:val="005A6578"/>
    <w:rsid w:val="005B032B"/>
    <w:rsid w:val="005B3E48"/>
    <w:rsid w:val="005B46F7"/>
    <w:rsid w:val="005D3B40"/>
    <w:rsid w:val="005E2AEC"/>
    <w:rsid w:val="005E4D71"/>
    <w:rsid w:val="005E653B"/>
    <w:rsid w:val="005E73B5"/>
    <w:rsid w:val="005F1CD7"/>
    <w:rsid w:val="005F3039"/>
    <w:rsid w:val="005F3CD1"/>
    <w:rsid w:val="00606BA6"/>
    <w:rsid w:val="00607DDC"/>
    <w:rsid w:val="00613CD0"/>
    <w:rsid w:val="00616093"/>
    <w:rsid w:val="00624AB1"/>
    <w:rsid w:val="00625B33"/>
    <w:rsid w:val="0063540A"/>
    <w:rsid w:val="00636E76"/>
    <w:rsid w:val="00640FE7"/>
    <w:rsid w:val="0064132D"/>
    <w:rsid w:val="00641C1F"/>
    <w:rsid w:val="00642469"/>
    <w:rsid w:val="006460B6"/>
    <w:rsid w:val="00650996"/>
    <w:rsid w:val="00656EC2"/>
    <w:rsid w:val="006610AE"/>
    <w:rsid w:val="00661B81"/>
    <w:rsid w:val="006637BC"/>
    <w:rsid w:val="00666F6F"/>
    <w:rsid w:val="00673A7A"/>
    <w:rsid w:val="00675ABA"/>
    <w:rsid w:val="00677D93"/>
    <w:rsid w:val="00680279"/>
    <w:rsid w:val="00687C8A"/>
    <w:rsid w:val="006911FF"/>
    <w:rsid w:val="00693167"/>
    <w:rsid w:val="00697308"/>
    <w:rsid w:val="006A2FCC"/>
    <w:rsid w:val="006A42F5"/>
    <w:rsid w:val="006B525A"/>
    <w:rsid w:val="006C0F21"/>
    <w:rsid w:val="006C2E25"/>
    <w:rsid w:val="006C4A8E"/>
    <w:rsid w:val="006C5ABE"/>
    <w:rsid w:val="006C63C5"/>
    <w:rsid w:val="006D22C6"/>
    <w:rsid w:val="006E3B0C"/>
    <w:rsid w:val="006E4B6B"/>
    <w:rsid w:val="006F4F82"/>
    <w:rsid w:val="00705678"/>
    <w:rsid w:val="00712D44"/>
    <w:rsid w:val="00724293"/>
    <w:rsid w:val="00724D11"/>
    <w:rsid w:val="007254CA"/>
    <w:rsid w:val="00725723"/>
    <w:rsid w:val="0073357D"/>
    <w:rsid w:val="007359C9"/>
    <w:rsid w:val="00751141"/>
    <w:rsid w:val="00761BCB"/>
    <w:rsid w:val="00761C66"/>
    <w:rsid w:val="00767D44"/>
    <w:rsid w:val="00785425"/>
    <w:rsid w:val="00795612"/>
    <w:rsid w:val="00795E39"/>
    <w:rsid w:val="00796461"/>
    <w:rsid w:val="00797941"/>
    <w:rsid w:val="007A0181"/>
    <w:rsid w:val="007A0BD4"/>
    <w:rsid w:val="007A3827"/>
    <w:rsid w:val="007B179A"/>
    <w:rsid w:val="007B6B46"/>
    <w:rsid w:val="007C78BB"/>
    <w:rsid w:val="007D070F"/>
    <w:rsid w:val="007D32E1"/>
    <w:rsid w:val="007E5699"/>
    <w:rsid w:val="007E5C78"/>
    <w:rsid w:val="007F1E4E"/>
    <w:rsid w:val="007F1FC0"/>
    <w:rsid w:val="007F3491"/>
    <w:rsid w:val="00801380"/>
    <w:rsid w:val="00802EDD"/>
    <w:rsid w:val="00803909"/>
    <w:rsid w:val="008120C4"/>
    <w:rsid w:val="008121D9"/>
    <w:rsid w:val="0081366E"/>
    <w:rsid w:val="00814A77"/>
    <w:rsid w:val="0081628C"/>
    <w:rsid w:val="0081743C"/>
    <w:rsid w:val="0082075F"/>
    <w:rsid w:val="00820D03"/>
    <w:rsid w:val="00822858"/>
    <w:rsid w:val="008229EF"/>
    <w:rsid w:val="0082502F"/>
    <w:rsid w:val="00827FAB"/>
    <w:rsid w:val="00832CB2"/>
    <w:rsid w:val="008365A4"/>
    <w:rsid w:val="008379D5"/>
    <w:rsid w:val="00837A62"/>
    <w:rsid w:val="00837B11"/>
    <w:rsid w:val="00840AEA"/>
    <w:rsid w:val="00856BE7"/>
    <w:rsid w:val="00860BBB"/>
    <w:rsid w:val="00861978"/>
    <w:rsid w:val="00862BC0"/>
    <w:rsid w:val="00870E49"/>
    <w:rsid w:val="008807C9"/>
    <w:rsid w:val="00882614"/>
    <w:rsid w:val="0089348C"/>
    <w:rsid w:val="00894DC0"/>
    <w:rsid w:val="008A3F20"/>
    <w:rsid w:val="008B244E"/>
    <w:rsid w:val="008C12EC"/>
    <w:rsid w:val="008C21FF"/>
    <w:rsid w:val="008C3D05"/>
    <w:rsid w:val="008E0407"/>
    <w:rsid w:val="008E3509"/>
    <w:rsid w:val="008E5683"/>
    <w:rsid w:val="008F00F3"/>
    <w:rsid w:val="008F093B"/>
    <w:rsid w:val="008F32ED"/>
    <w:rsid w:val="008F35B1"/>
    <w:rsid w:val="008F7E7B"/>
    <w:rsid w:val="00900F03"/>
    <w:rsid w:val="00905656"/>
    <w:rsid w:val="00907A2A"/>
    <w:rsid w:val="009147E7"/>
    <w:rsid w:val="00922C79"/>
    <w:rsid w:val="00923EB3"/>
    <w:rsid w:val="00926BC7"/>
    <w:rsid w:val="00927F32"/>
    <w:rsid w:val="00932DAF"/>
    <w:rsid w:val="00942E25"/>
    <w:rsid w:val="009443C8"/>
    <w:rsid w:val="00945688"/>
    <w:rsid w:val="009478CB"/>
    <w:rsid w:val="00952280"/>
    <w:rsid w:val="00960100"/>
    <w:rsid w:val="00970CCD"/>
    <w:rsid w:val="00973FFE"/>
    <w:rsid w:val="00987567"/>
    <w:rsid w:val="00993A77"/>
    <w:rsid w:val="00996FE3"/>
    <w:rsid w:val="0099706E"/>
    <w:rsid w:val="00997946"/>
    <w:rsid w:val="009A366B"/>
    <w:rsid w:val="009B0B38"/>
    <w:rsid w:val="009B0F11"/>
    <w:rsid w:val="009C2562"/>
    <w:rsid w:val="009C2F31"/>
    <w:rsid w:val="009C3E6D"/>
    <w:rsid w:val="009C7793"/>
    <w:rsid w:val="009D1A48"/>
    <w:rsid w:val="009D796F"/>
    <w:rsid w:val="009E4F7C"/>
    <w:rsid w:val="009E703B"/>
    <w:rsid w:val="009E7847"/>
    <w:rsid w:val="009F25B3"/>
    <w:rsid w:val="00A021D2"/>
    <w:rsid w:val="00A04E5A"/>
    <w:rsid w:val="00A056D5"/>
    <w:rsid w:val="00A05EF0"/>
    <w:rsid w:val="00A117E0"/>
    <w:rsid w:val="00A16591"/>
    <w:rsid w:val="00A169C9"/>
    <w:rsid w:val="00A17E86"/>
    <w:rsid w:val="00A22563"/>
    <w:rsid w:val="00A331E7"/>
    <w:rsid w:val="00A3368D"/>
    <w:rsid w:val="00A368AB"/>
    <w:rsid w:val="00A476D0"/>
    <w:rsid w:val="00A54AE8"/>
    <w:rsid w:val="00A71055"/>
    <w:rsid w:val="00A7120D"/>
    <w:rsid w:val="00A72B4C"/>
    <w:rsid w:val="00A93F58"/>
    <w:rsid w:val="00AA1380"/>
    <w:rsid w:val="00AA36F5"/>
    <w:rsid w:val="00AB0466"/>
    <w:rsid w:val="00AB1B69"/>
    <w:rsid w:val="00AB72DC"/>
    <w:rsid w:val="00AB770D"/>
    <w:rsid w:val="00AB7985"/>
    <w:rsid w:val="00AC1D8C"/>
    <w:rsid w:val="00AC30D1"/>
    <w:rsid w:val="00AC47EF"/>
    <w:rsid w:val="00AD0FE3"/>
    <w:rsid w:val="00AD2C4C"/>
    <w:rsid w:val="00AD47F9"/>
    <w:rsid w:val="00AD709B"/>
    <w:rsid w:val="00AD7FDD"/>
    <w:rsid w:val="00AE221D"/>
    <w:rsid w:val="00AE44F0"/>
    <w:rsid w:val="00AF4B24"/>
    <w:rsid w:val="00AF599F"/>
    <w:rsid w:val="00B025D0"/>
    <w:rsid w:val="00B05A40"/>
    <w:rsid w:val="00B11C56"/>
    <w:rsid w:val="00B13C74"/>
    <w:rsid w:val="00B1464C"/>
    <w:rsid w:val="00B179EF"/>
    <w:rsid w:val="00B34612"/>
    <w:rsid w:val="00B379C6"/>
    <w:rsid w:val="00B47082"/>
    <w:rsid w:val="00B55E3D"/>
    <w:rsid w:val="00B57BBE"/>
    <w:rsid w:val="00B6554C"/>
    <w:rsid w:val="00B701E6"/>
    <w:rsid w:val="00B77238"/>
    <w:rsid w:val="00BA0721"/>
    <w:rsid w:val="00BA4BDE"/>
    <w:rsid w:val="00BA7F7D"/>
    <w:rsid w:val="00BB018B"/>
    <w:rsid w:val="00BB1111"/>
    <w:rsid w:val="00BB5512"/>
    <w:rsid w:val="00BB579A"/>
    <w:rsid w:val="00BB6105"/>
    <w:rsid w:val="00BC2942"/>
    <w:rsid w:val="00BC4E4C"/>
    <w:rsid w:val="00BD1E3C"/>
    <w:rsid w:val="00BD4919"/>
    <w:rsid w:val="00BD59BB"/>
    <w:rsid w:val="00BD6440"/>
    <w:rsid w:val="00BE3CED"/>
    <w:rsid w:val="00BE705B"/>
    <w:rsid w:val="00BF2C7B"/>
    <w:rsid w:val="00BF4BA3"/>
    <w:rsid w:val="00C126B0"/>
    <w:rsid w:val="00C13254"/>
    <w:rsid w:val="00C16C78"/>
    <w:rsid w:val="00C22808"/>
    <w:rsid w:val="00C27308"/>
    <w:rsid w:val="00C32812"/>
    <w:rsid w:val="00C409FC"/>
    <w:rsid w:val="00C42A89"/>
    <w:rsid w:val="00C57873"/>
    <w:rsid w:val="00C61BE1"/>
    <w:rsid w:val="00C6318D"/>
    <w:rsid w:val="00C65D87"/>
    <w:rsid w:val="00C70D05"/>
    <w:rsid w:val="00C71CA7"/>
    <w:rsid w:val="00C808C7"/>
    <w:rsid w:val="00C84848"/>
    <w:rsid w:val="00C8525E"/>
    <w:rsid w:val="00C86648"/>
    <w:rsid w:val="00CA3736"/>
    <w:rsid w:val="00CA64F6"/>
    <w:rsid w:val="00CA6549"/>
    <w:rsid w:val="00CB3E2D"/>
    <w:rsid w:val="00CB5351"/>
    <w:rsid w:val="00CC373C"/>
    <w:rsid w:val="00CD6267"/>
    <w:rsid w:val="00CE0B2C"/>
    <w:rsid w:val="00CE4180"/>
    <w:rsid w:val="00CE6B99"/>
    <w:rsid w:val="00D020FB"/>
    <w:rsid w:val="00D02D62"/>
    <w:rsid w:val="00D1391C"/>
    <w:rsid w:val="00D168D0"/>
    <w:rsid w:val="00D2360A"/>
    <w:rsid w:val="00D25676"/>
    <w:rsid w:val="00D265D3"/>
    <w:rsid w:val="00D302B2"/>
    <w:rsid w:val="00D30BDC"/>
    <w:rsid w:val="00D32B1E"/>
    <w:rsid w:val="00D34C53"/>
    <w:rsid w:val="00D35537"/>
    <w:rsid w:val="00D36C69"/>
    <w:rsid w:val="00D4529A"/>
    <w:rsid w:val="00D46B0C"/>
    <w:rsid w:val="00D46E00"/>
    <w:rsid w:val="00D504D7"/>
    <w:rsid w:val="00D51F7E"/>
    <w:rsid w:val="00D52FDE"/>
    <w:rsid w:val="00D540B3"/>
    <w:rsid w:val="00D65EDE"/>
    <w:rsid w:val="00D71254"/>
    <w:rsid w:val="00D74B0E"/>
    <w:rsid w:val="00D8217C"/>
    <w:rsid w:val="00D82A21"/>
    <w:rsid w:val="00D82C31"/>
    <w:rsid w:val="00D82E62"/>
    <w:rsid w:val="00D84A3D"/>
    <w:rsid w:val="00D87EBA"/>
    <w:rsid w:val="00D959C7"/>
    <w:rsid w:val="00DA1CE3"/>
    <w:rsid w:val="00DA7C1E"/>
    <w:rsid w:val="00DB4977"/>
    <w:rsid w:val="00DB587B"/>
    <w:rsid w:val="00DB74C6"/>
    <w:rsid w:val="00DC1996"/>
    <w:rsid w:val="00DD2C80"/>
    <w:rsid w:val="00DE1198"/>
    <w:rsid w:val="00DE1DC9"/>
    <w:rsid w:val="00DE2EE2"/>
    <w:rsid w:val="00DE7F95"/>
    <w:rsid w:val="00E03135"/>
    <w:rsid w:val="00E033CB"/>
    <w:rsid w:val="00E044B7"/>
    <w:rsid w:val="00E1009C"/>
    <w:rsid w:val="00E13260"/>
    <w:rsid w:val="00E22750"/>
    <w:rsid w:val="00E30DC7"/>
    <w:rsid w:val="00E32D47"/>
    <w:rsid w:val="00E41781"/>
    <w:rsid w:val="00E50972"/>
    <w:rsid w:val="00E566B8"/>
    <w:rsid w:val="00E56A9E"/>
    <w:rsid w:val="00E60AC4"/>
    <w:rsid w:val="00E63C5D"/>
    <w:rsid w:val="00E7156D"/>
    <w:rsid w:val="00E72D55"/>
    <w:rsid w:val="00E73269"/>
    <w:rsid w:val="00E73F46"/>
    <w:rsid w:val="00E75DB1"/>
    <w:rsid w:val="00E80452"/>
    <w:rsid w:val="00E8435D"/>
    <w:rsid w:val="00EA029D"/>
    <w:rsid w:val="00EA1286"/>
    <w:rsid w:val="00EA3E43"/>
    <w:rsid w:val="00EA484E"/>
    <w:rsid w:val="00EA49BF"/>
    <w:rsid w:val="00EA53DE"/>
    <w:rsid w:val="00EB0635"/>
    <w:rsid w:val="00EB1813"/>
    <w:rsid w:val="00EB6191"/>
    <w:rsid w:val="00EB66E7"/>
    <w:rsid w:val="00EC6592"/>
    <w:rsid w:val="00ED069C"/>
    <w:rsid w:val="00ED350B"/>
    <w:rsid w:val="00ED5283"/>
    <w:rsid w:val="00EE0940"/>
    <w:rsid w:val="00EE0AB0"/>
    <w:rsid w:val="00EE2C37"/>
    <w:rsid w:val="00EE3758"/>
    <w:rsid w:val="00EE5FB4"/>
    <w:rsid w:val="00EE742B"/>
    <w:rsid w:val="00EF0A04"/>
    <w:rsid w:val="00EF354E"/>
    <w:rsid w:val="00EF52F4"/>
    <w:rsid w:val="00EF789D"/>
    <w:rsid w:val="00EF7EF6"/>
    <w:rsid w:val="00F02763"/>
    <w:rsid w:val="00F0718A"/>
    <w:rsid w:val="00F14E47"/>
    <w:rsid w:val="00F15754"/>
    <w:rsid w:val="00F17017"/>
    <w:rsid w:val="00F206C0"/>
    <w:rsid w:val="00F26B0B"/>
    <w:rsid w:val="00F3104E"/>
    <w:rsid w:val="00F4092B"/>
    <w:rsid w:val="00F4297B"/>
    <w:rsid w:val="00F437A3"/>
    <w:rsid w:val="00F45939"/>
    <w:rsid w:val="00F46AE0"/>
    <w:rsid w:val="00F5426F"/>
    <w:rsid w:val="00F548DC"/>
    <w:rsid w:val="00F553DE"/>
    <w:rsid w:val="00F62E2C"/>
    <w:rsid w:val="00F63E82"/>
    <w:rsid w:val="00F65FE5"/>
    <w:rsid w:val="00F67E33"/>
    <w:rsid w:val="00F7038D"/>
    <w:rsid w:val="00F72D93"/>
    <w:rsid w:val="00F75114"/>
    <w:rsid w:val="00F76C14"/>
    <w:rsid w:val="00F76EDF"/>
    <w:rsid w:val="00F82C22"/>
    <w:rsid w:val="00F84939"/>
    <w:rsid w:val="00F85309"/>
    <w:rsid w:val="00F8747B"/>
    <w:rsid w:val="00F94D90"/>
    <w:rsid w:val="00F959E5"/>
    <w:rsid w:val="00F95B2A"/>
    <w:rsid w:val="00FA715E"/>
    <w:rsid w:val="00FB3AB6"/>
    <w:rsid w:val="00FB49FF"/>
    <w:rsid w:val="00FB5D9F"/>
    <w:rsid w:val="00FC4726"/>
    <w:rsid w:val="00FC6330"/>
    <w:rsid w:val="00FC7839"/>
    <w:rsid w:val="00FD27DD"/>
    <w:rsid w:val="00FD46CA"/>
    <w:rsid w:val="00FD6E27"/>
    <w:rsid w:val="00FE033A"/>
    <w:rsid w:val="00FE165F"/>
    <w:rsid w:val="00FE2ADC"/>
    <w:rsid w:val="00FE4D9E"/>
    <w:rsid w:val="00FE59A8"/>
    <w:rsid w:val="00FF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DF"/>
    <w:pPr>
      <w:widowControl w:val="0"/>
    </w:pPr>
    <w:rPr>
      <w:rFonts w:eastAsia="標楷體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E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CA64F6"/>
    <w:rPr>
      <w:sz w:val="18"/>
      <w:szCs w:val="18"/>
    </w:rPr>
  </w:style>
  <w:style w:type="paragraph" w:styleId="a5">
    <w:name w:val="annotation text"/>
    <w:basedOn w:val="a"/>
    <w:semiHidden/>
    <w:rsid w:val="00CA64F6"/>
  </w:style>
  <w:style w:type="paragraph" w:styleId="a6">
    <w:name w:val="annotation subject"/>
    <w:basedOn w:val="a5"/>
    <w:next w:val="a5"/>
    <w:semiHidden/>
    <w:rsid w:val="00CA64F6"/>
    <w:rPr>
      <w:b/>
      <w:bCs/>
    </w:rPr>
  </w:style>
  <w:style w:type="paragraph" w:styleId="a7">
    <w:name w:val="Balloon Text"/>
    <w:basedOn w:val="a"/>
    <w:semiHidden/>
    <w:rsid w:val="00CA64F6"/>
    <w:rPr>
      <w:rFonts w:ascii="Arial" w:eastAsia="新細明體" w:hAnsi="Arial"/>
      <w:sz w:val="18"/>
      <w:szCs w:val="18"/>
    </w:rPr>
  </w:style>
  <w:style w:type="paragraph" w:styleId="a8">
    <w:name w:val="footer"/>
    <w:basedOn w:val="a"/>
    <w:rsid w:val="006D2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D22C6"/>
  </w:style>
  <w:style w:type="paragraph" w:styleId="aa">
    <w:name w:val="header"/>
    <w:basedOn w:val="a"/>
    <w:link w:val="ab"/>
    <w:uiPriority w:val="99"/>
    <w:unhideWhenUsed/>
    <w:rsid w:val="000B6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B64BF"/>
    <w:rPr>
      <w:rFonts w:eastAsia="標楷體"/>
      <w:color w:val="000000"/>
      <w:kern w:val="2"/>
    </w:rPr>
  </w:style>
  <w:style w:type="paragraph" w:styleId="ac">
    <w:name w:val="List Paragraph"/>
    <w:basedOn w:val="a"/>
    <w:uiPriority w:val="34"/>
    <w:qFormat/>
    <w:rsid w:val="00AD7FDD"/>
    <w:pPr>
      <w:ind w:leftChars="200" w:left="480"/>
    </w:pPr>
    <w:rPr>
      <w:rFonts w:ascii="Calibri" w:eastAsia="新細明體" w:hAnsi="Calibri"/>
      <w:color w:val="auto"/>
      <w:sz w:val="24"/>
      <w:szCs w:val="22"/>
    </w:rPr>
  </w:style>
  <w:style w:type="character" w:styleId="ad">
    <w:name w:val="Hyperlink"/>
    <w:basedOn w:val="a0"/>
    <w:uiPriority w:val="99"/>
    <w:unhideWhenUsed/>
    <w:rsid w:val="00E84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F11D-A601-4ED7-BE0C-4FC09F0A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325</Words>
  <Characters>1855</Characters>
  <Application>Microsoft Office Word</Application>
  <DocSecurity>0</DocSecurity>
  <Lines>15</Lines>
  <Paragraphs>4</Paragraphs>
  <ScaleCrop>false</ScaleCrop>
  <Company>陳氏家族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臺中市100年度專任專業輔導人員職前培訓實施計畫</dc:title>
  <dc:creator>k</dc:creator>
  <cp:lastModifiedBy>User</cp:lastModifiedBy>
  <cp:revision>4</cp:revision>
  <cp:lastPrinted>2017-02-20T01:21:00Z</cp:lastPrinted>
  <dcterms:created xsi:type="dcterms:W3CDTF">2017-04-07T00:40:00Z</dcterms:created>
  <dcterms:modified xsi:type="dcterms:W3CDTF">2017-04-10T08:21:00Z</dcterms:modified>
</cp:coreProperties>
</file>