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AF" w:rsidRDefault="00B6554C" w:rsidP="00F84939">
      <w:pPr>
        <w:tabs>
          <w:tab w:val="right" w:leader="dot" w:pos="14400"/>
        </w:tabs>
        <w:spacing w:line="600" w:lineRule="exact"/>
        <w:jc w:val="center"/>
        <w:rPr>
          <w:rFonts w:ascii="標楷體" w:hAnsi="標楷體"/>
          <w:b/>
          <w:color w:val="auto"/>
        </w:rPr>
      </w:pPr>
      <w:proofErr w:type="gramStart"/>
      <w:r>
        <w:rPr>
          <w:rFonts w:ascii="標楷體" w:hAnsi="標楷體" w:hint="eastAsia"/>
          <w:b/>
          <w:color w:val="auto"/>
        </w:rPr>
        <w:t>106</w:t>
      </w:r>
      <w:proofErr w:type="gramEnd"/>
      <w:r w:rsidR="00125759" w:rsidRPr="008807C9">
        <w:rPr>
          <w:rFonts w:ascii="標楷體" w:hAnsi="標楷體" w:hint="eastAsia"/>
          <w:b/>
          <w:color w:val="auto"/>
        </w:rPr>
        <w:t>年度</w:t>
      </w:r>
      <w:r w:rsidR="002F459C" w:rsidRPr="008807C9">
        <w:rPr>
          <w:rFonts w:ascii="標楷體" w:hAnsi="標楷體" w:hint="eastAsia"/>
          <w:b/>
          <w:color w:val="auto"/>
        </w:rPr>
        <w:t>高級中等學校</w:t>
      </w:r>
      <w:r w:rsidR="00EB1813" w:rsidRPr="008807C9">
        <w:rPr>
          <w:rFonts w:ascii="標楷體" w:hAnsi="標楷體" w:hint="eastAsia"/>
          <w:b/>
          <w:color w:val="auto"/>
        </w:rPr>
        <w:t>學生事務輔導團</w:t>
      </w:r>
      <w:r>
        <w:rPr>
          <w:rFonts w:ascii="標楷體" w:hAnsi="標楷體" w:hint="eastAsia"/>
          <w:b/>
          <w:color w:val="auto"/>
        </w:rPr>
        <w:t>初階研習</w:t>
      </w:r>
      <w:r w:rsidR="00EB1813" w:rsidRPr="008807C9">
        <w:rPr>
          <w:rFonts w:ascii="標楷體" w:hAnsi="標楷體" w:hint="eastAsia"/>
          <w:b/>
          <w:color w:val="auto"/>
        </w:rPr>
        <w:t>實施計畫</w:t>
      </w:r>
    </w:p>
    <w:p w:rsidR="004809AD" w:rsidRPr="000F7A5E" w:rsidRDefault="002145EF" w:rsidP="000F7A5E">
      <w:pPr>
        <w:spacing w:line="480" w:lineRule="exact"/>
        <w:ind w:left="1227" w:hangingChars="472" w:hanging="1227"/>
        <w:rPr>
          <w:rFonts w:ascii="標楷體" w:hAnsi="標楷體"/>
          <w:color w:val="auto"/>
          <w:sz w:val="26"/>
          <w:szCs w:val="26"/>
        </w:rPr>
      </w:pPr>
      <w:r>
        <w:rPr>
          <w:rFonts w:ascii="標楷體" w:hAnsi="標楷體" w:hint="eastAsia"/>
          <w:color w:val="auto"/>
          <w:sz w:val="26"/>
          <w:szCs w:val="26"/>
        </w:rPr>
        <w:t>壹</w:t>
      </w:r>
      <w:r w:rsidR="00BD1E3C" w:rsidRPr="000F7A5E">
        <w:rPr>
          <w:rFonts w:ascii="標楷體" w:hAnsi="標楷體" w:hint="eastAsia"/>
          <w:color w:val="auto"/>
          <w:sz w:val="26"/>
          <w:szCs w:val="26"/>
        </w:rPr>
        <w:t>、</w:t>
      </w:r>
      <w:r w:rsidR="004809AD" w:rsidRPr="000F7A5E">
        <w:rPr>
          <w:rFonts w:ascii="標楷體" w:hAnsi="標楷體" w:hint="eastAsia"/>
          <w:color w:val="auto"/>
          <w:sz w:val="26"/>
          <w:szCs w:val="26"/>
        </w:rPr>
        <w:t>依據</w:t>
      </w:r>
    </w:p>
    <w:p w:rsidR="004809AD" w:rsidRPr="000F7A5E" w:rsidRDefault="004809AD" w:rsidP="000F7A5E">
      <w:pPr>
        <w:tabs>
          <w:tab w:val="right" w:leader="dot" w:pos="14400"/>
        </w:tabs>
        <w:spacing w:line="480" w:lineRule="exact"/>
        <w:jc w:val="center"/>
        <w:rPr>
          <w:rFonts w:ascii="標楷體" w:hAnsi="標楷體"/>
          <w:b/>
          <w:bCs/>
          <w:color w:val="auto"/>
          <w:sz w:val="26"/>
          <w:szCs w:val="26"/>
        </w:rPr>
      </w:pPr>
      <w:r w:rsidRPr="000F7A5E">
        <w:rPr>
          <w:rFonts w:ascii="標楷體" w:hAnsi="標楷體" w:hint="eastAsia"/>
          <w:color w:val="auto"/>
          <w:sz w:val="26"/>
          <w:szCs w:val="26"/>
        </w:rPr>
        <w:t>教育部國民及學前教育署</w:t>
      </w:r>
      <w:proofErr w:type="gramStart"/>
      <w:r w:rsidR="00B6554C" w:rsidRPr="00B6554C">
        <w:rPr>
          <w:rFonts w:ascii="標楷體" w:hAnsi="標楷體" w:hint="eastAsia"/>
          <w:sz w:val="26"/>
          <w:szCs w:val="26"/>
        </w:rPr>
        <w:t>106</w:t>
      </w:r>
      <w:proofErr w:type="gramEnd"/>
      <w:r w:rsidR="00B6554C" w:rsidRPr="00B6554C">
        <w:rPr>
          <w:rFonts w:ascii="標楷體" w:hAnsi="標楷體" w:hint="eastAsia"/>
          <w:sz w:val="26"/>
          <w:szCs w:val="26"/>
        </w:rPr>
        <w:t>年度高級中等學校學生事務輔導團實施計畫</w:t>
      </w:r>
      <w:r w:rsidRPr="000F7A5E">
        <w:rPr>
          <w:rFonts w:ascii="標楷體" w:hAnsi="標楷體" w:hint="eastAsia"/>
          <w:color w:val="auto"/>
          <w:sz w:val="26"/>
          <w:szCs w:val="26"/>
        </w:rPr>
        <w:t>。</w:t>
      </w:r>
    </w:p>
    <w:p w:rsidR="00BD1E3C" w:rsidRPr="000F7A5E" w:rsidRDefault="00BD1E3C" w:rsidP="000F7A5E">
      <w:pPr>
        <w:spacing w:line="480" w:lineRule="exact"/>
        <w:ind w:left="520" w:hangingChars="200" w:hanging="520"/>
        <w:rPr>
          <w:rFonts w:ascii="標楷體" w:hAnsi="標楷體"/>
          <w:color w:val="auto"/>
          <w:sz w:val="26"/>
          <w:szCs w:val="26"/>
        </w:rPr>
      </w:pPr>
      <w:r w:rsidRPr="000F7A5E">
        <w:rPr>
          <w:rFonts w:ascii="標楷體" w:hAnsi="標楷體" w:hint="eastAsia"/>
          <w:color w:val="auto"/>
          <w:sz w:val="26"/>
          <w:szCs w:val="26"/>
        </w:rPr>
        <w:t>貳、目的</w:t>
      </w:r>
    </w:p>
    <w:p w:rsidR="000609AA" w:rsidRPr="000F7A5E" w:rsidRDefault="004809AD" w:rsidP="000F7A5E">
      <w:pPr>
        <w:spacing w:line="480" w:lineRule="exact"/>
        <w:ind w:left="480"/>
        <w:rPr>
          <w:rFonts w:ascii="標楷體" w:hAnsi="標楷體" w:cs="Arial"/>
          <w:color w:val="auto"/>
          <w:sz w:val="26"/>
          <w:szCs w:val="26"/>
        </w:rPr>
      </w:pPr>
      <w:r w:rsidRPr="000F7A5E">
        <w:rPr>
          <w:rFonts w:ascii="標楷體" w:hAnsi="標楷體" w:hint="eastAsia"/>
          <w:color w:val="auto"/>
          <w:sz w:val="26"/>
          <w:szCs w:val="26"/>
        </w:rPr>
        <w:t>培養資深優良校長及學</w:t>
      </w:r>
      <w:proofErr w:type="gramStart"/>
      <w:r w:rsidRPr="000F7A5E">
        <w:rPr>
          <w:rFonts w:ascii="標楷體" w:hAnsi="標楷體" w:hint="eastAsia"/>
          <w:color w:val="auto"/>
          <w:sz w:val="26"/>
          <w:szCs w:val="26"/>
        </w:rPr>
        <w:t>務</w:t>
      </w:r>
      <w:proofErr w:type="gramEnd"/>
      <w:r w:rsidRPr="000F7A5E">
        <w:rPr>
          <w:rFonts w:ascii="標楷體" w:hAnsi="標楷體" w:hint="eastAsia"/>
          <w:color w:val="auto"/>
          <w:sz w:val="26"/>
          <w:szCs w:val="26"/>
        </w:rPr>
        <w:t>人員等成為教育部國民及學前教育署之學生事務輔導團成員，</w:t>
      </w:r>
      <w:r w:rsidR="00184436" w:rsidRPr="000F7A5E">
        <w:rPr>
          <w:rFonts w:ascii="標楷體" w:hAnsi="標楷體" w:hint="eastAsia"/>
          <w:color w:val="auto"/>
          <w:sz w:val="26"/>
          <w:szCs w:val="26"/>
        </w:rPr>
        <w:t>協助</w:t>
      </w:r>
      <w:r w:rsidRPr="000F7A5E">
        <w:rPr>
          <w:rFonts w:ascii="標楷體" w:hAnsi="標楷體" w:hint="eastAsia"/>
          <w:color w:val="auto"/>
          <w:sz w:val="26"/>
          <w:szCs w:val="26"/>
        </w:rPr>
        <w:t>推動全國高級中等學校之學生</w:t>
      </w:r>
      <w:r w:rsidR="00184436" w:rsidRPr="000F7A5E">
        <w:rPr>
          <w:rFonts w:ascii="標楷體" w:hAnsi="標楷體" w:hint="eastAsia"/>
          <w:color w:val="auto"/>
          <w:sz w:val="26"/>
          <w:szCs w:val="26"/>
        </w:rPr>
        <w:t>事務</w:t>
      </w:r>
      <w:r w:rsidR="00AD7FDD" w:rsidRPr="000F7A5E">
        <w:rPr>
          <w:rFonts w:ascii="標楷體" w:hAnsi="標楷體" w:hint="eastAsia"/>
          <w:color w:val="auto"/>
          <w:sz w:val="26"/>
          <w:szCs w:val="26"/>
        </w:rPr>
        <w:t>工作</w:t>
      </w:r>
      <w:r w:rsidRPr="000F7A5E">
        <w:rPr>
          <w:rFonts w:ascii="標楷體" w:hAnsi="標楷體" w:hint="eastAsia"/>
          <w:color w:val="auto"/>
          <w:sz w:val="26"/>
          <w:szCs w:val="26"/>
        </w:rPr>
        <w:t>。</w:t>
      </w:r>
    </w:p>
    <w:p w:rsidR="002F459C" w:rsidRPr="000F7A5E" w:rsidRDefault="00BD1E3C" w:rsidP="000F7A5E">
      <w:pPr>
        <w:spacing w:line="480" w:lineRule="exact"/>
        <w:rPr>
          <w:rFonts w:ascii="標楷體" w:hAnsi="標楷體"/>
          <w:color w:val="auto"/>
          <w:sz w:val="26"/>
          <w:szCs w:val="26"/>
        </w:rPr>
      </w:pPr>
      <w:r w:rsidRPr="000F7A5E">
        <w:rPr>
          <w:rFonts w:ascii="標楷體" w:hAnsi="標楷體" w:hint="eastAsia"/>
          <w:color w:val="auto"/>
          <w:sz w:val="26"/>
          <w:szCs w:val="26"/>
        </w:rPr>
        <w:t>參、</w:t>
      </w:r>
      <w:r w:rsidR="002F459C" w:rsidRPr="000F7A5E">
        <w:rPr>
          <w:rFonts w:ascii="標楷體" w:hAnsi="標楷體" w:hint="eastAsia"/>
          <w:color w:val="auto"/>
          <w:sz w:val="26"/>
          <w:szCs w:val="26"/>
        </w:rPr>
        <w:t>辦理單位</w:t>
      </w:r>
    </w:p>
    <w:p w:rsidR="00BD1E3C" w:rsidRPr="000F7A5E" w:rsidRDefault="002F459C" w:rsidP="000F7A5E">
      <w:pPr>
        <w:spacing w:line="480" w:lineRule="exact"/>
        <w:rPr>
          <w:rFonts w:ascii="標楷體" w:hAnsi="標楷體"/>
          <w:color w:val="auto"/>
          <w:sz w:val="26"/>
          <w:szCs w:val="26"/>
        </w:rPr>
      </w:pPr>
      <w:r w:rsidRPr="000F7A5E">
        <w:rPr>
          <w:rFonts w:ascii="標楷體" w:hAnsi="標楷體" w:hint="eastAsia"/>
          <w:color w:val="auto"/>
          <w:sz w:val="26"/>
          <w:szCs w:val="26"/>
        </w:rPr>
        <w:t xml:space="preserve">  一、</w:t>
      </w:r>
      <w:r w:rsidR="00BD1E3C" w:rsidRPr="000F7A5E">
        <w:rPr>
          <w:rFonts w:ascii="標楷體" w:hAnsi="標楷體" w:hint="eastAsia"/>
          <w:color w:val="auto"/>
          <w:sz w:val="26"/>
          <w:szCs w:val="26"/>
        </w:rPr>
        <w:t>主辦單位：</w:t>
      </w:r>
      <w:r w:rsidR="00606BA6" w:rsidRPr="000F7A5E">
        <w:rPr>
          <w:rFonts w:ascii="標楷體" w:hAnsi="標楷體" w:hint="eastAsia"/>
          <w:color w:val="auto"/>
          <w:sz w:val="26"/>
          <w:szCs w:val="26"/>
        </w:rPr>
        <w:t>教育部國教署</w:t>
      </w:r>
    </w:p>
    <w:p w:rsidR="00BD1E3C" w:rsidRPr="000F7A5E" w:rsidRDefault="002F459C" w:rsidP="000F7A5E">
      <w:pPr>
        <w:spacing w:line="480" w:lineRule="exact"/>
        <w:rPr>
          <w:rFonts w:ascii="標楷體" w:hAnsi="標楷體"/>
          <w:color w:val="auto"/>
          <w:sz w:val="26"/>
          <w:szCs w:val="26"/>
        </w:rPr>
      </w:pPr>
      <w:r w:rsidRPr="000F7A5E">
        <w:rPr>
          <w:rFonts w:ascii="標楷體" w:hAnsi="標楷體" w:hint="eastAsia"/>
          <w:color w:val="auto"/>
          <w:sz w:val="26"/>
          <w:szCs w:val="26"/>
        </w:rPr>
        <w:t xml:space="preserve">  二、</w:t>
      </w:r>
      <w:r w:rsidR="00BD1E3C" w:rsidRPr="000F7A5E">
        <w:rPr>
          <w:rFonts w:ascii="標楷體" w:hAnsi="標楷體" w:hint="eastAsia"/>
          <w:color w:val="auto"/>
          <w:sz w:val="26"/>
          <w:szCs w:val="26"/>
        </w:rPr>
        <w:t>承辦單位：</w:t>
      </w:r>
      <w:r w:rsidR="00EB1813" w:rsidRPr="000F7A5E">
        <w:rPr>
          <w:rFonts w:ascii="標楷體" w:hAnsi="標楷體" w:hint="eastAsia"/>
          <w:color w:val="auto"/>
          <w:sz w:val="26"/>
          <w:szCs w:val="26"/>
        </w:rPr>
        <w:t>國立</w:t>
      </w:r>
      <w:r w:rsidR="00B6554C">
        <w:rPr>
          <w:rFonts w:ascii="標楷體" w:hAnsi="標楷體" w:hint="eastAsia"/>
          <w:color w:val="auto"/>
          <w:sz w:val="26"/>
          <w:szCs w:val="26"/>
        </w:rPr>
        <w:t>新竹女子高級中學</w:t>
      </w:r>
    </w:p>
    <w:p w:rsidR="004809AD" w:rsidRPr="000F7A5E" w:rsidRDefault="004809AD" w:rsidP="000F7A5E">
      <w:pPr>
        <w:spacing w:line="480" w:lineRule="exact"/>
        <w:jc w:val="both"/>
        <w:rPr>
          <w:rFonts w:ascii="標楷體" w:hAnsi="標楷體" w:cs="Arial"/>
          <w:color w:val="auto"/>
          <w:sz w:val="26"/>
          <w:szCs w:val="26"/>
        </w:rPr>
      </w:pPr>
      <w:r w:rsidRPr="000F7A5E">
        <w:rPr>
          <w:rFonts w:ascii="標楷體" w:hAnsi="標楷體" w:hint="eastAsia"/>
          <w:color w:val="auto"/>
          <w:sz w:val="26"/>
          <w:szCs w:val="26"/>
        </w:rPr>
        <w:t>肆、</w:t>
      </w:r>
      <w:r w:rsidRPr="000F7A5E">
        <w:rPr>
          <w:rFonts w:ascii="標楷體" w:hAnsi="標楷體" w:cs="Arial" w:hint="eastAsia"/>
          <w:color w:val="auto"/>
          <w:sz w:val="26"/>
          <w:szCs w:val="26"/>
        </w:rPr>
        <w:t>辦理日期：</w:t>
      </w:r>
      <w:r w:rsidRPr="00C61BE1">
        <w:rPr>
          <w:rFonts w:ascii="標楷體" w:hAnsi="標楷體" w:cs="Arial" w:hint="eastAsia"/>
          <w:color w:val="000000" w:themeColor="text1"/>
          <w:sz w:val="26"/>
          <w:szCs w:val="26"/>
        </w:rPr>
        <w:t>10</w:t>
      </w:r>
      <w:r w:rsidR="00C61BE1">
        <w:rPr>
          <w:rFonts w:ascii="標楷體" w:hAnsi="標楷體" w:cs="Arial" w:hint="eastAsia"/>
          <w:color w:val="000000" w:themeColor="text1"/>
          <w:sz w:val="26"/>
          <w:szCs w:val="26"/>
        </w:rPr>
        <w:t>6</w:t>
      </w:r>
      <w:r w:rsidRPr="00C61BE1">
        <w:rPr>
          <w:rFonts w:ascii="標楷體" w:hAnsi="標楷體" w:cs="Arial" w:hint="eastAsia"/>
          <w:color w:val="000000" w:themeColor="text1"/>
          <w:sz w:val="26"/>
          <w:szCs w:val="26"/>
        </w:rPr>
        <w:t>年5月</w:t>
      </w:r>
      <w:r w:rsidR="00EE2C37" w:rsidRPr="00C61BE1">
        <w:rPr>
          <w:rFonts w:ascii="標楷體" w:hAnsi="標楷體" w:cs="Arial" w:hint="eastAsia"/>
          <w:color w:val="000000" w:themeColor="text1"/>
          <w:sz w:val="26"/>
          <w:szCs w:val="26"/>
        </w:rPr>
        <w:t>8</w:t>
      </w:r>
      <w:r w:rsidRPr="00C61BE1">
        <w:rPr>
          <w:rFonts w:ascii="標楷體" w:hAnsi="標楷體" w:cs="Arial" w:hint="eastAsia"/>
          <w:color w:val="000000" w:themeColor="text1"/>
          <w:sz w:val="26"/>
          <w:szCs w:val="26"/>
        </w:rPr>
        <w:t>日（一）至</w:t>
      </w:r>
      <w:r w:rsidR="00EE2C37" w:rsidRPr="00C61BE1">
        <w:rPr>
          <w:rFonts w:ascii="標楷體" w:hAnsi="標楷體" w:cs="Arial" w:hint="eastAsia"/>
          <w:color w:val="000000" w:themeColor="text1"/>
          <w:sz w:val="26"/>
          <w:szCs w:val="26"/>
        </w:rPr>
        <w:t>12</w:t>
      </w:r>
      <w:r w:rsidRPr="00C61BE1">
        <w:rPr>
          <w:rFonts w:ascii="標楷體" w:hAnsi="標楷體" w:cs="Arial" w:hint="eastAsia"/>
          <w:color w:val="000000" w:themeColor="text1"/>
          <w:sz w:val="26"/>
          <w:szCs w:val="26"/>
        </w:rPr>
        <w:t>日（五）</w:t>
      </w:r>
      <w:r w:rsidRPr="000F7A5E">
        <w:rPr>
          <w:rFonts w:ascii="標楷體" w:hAnsi="標楷體" w:cs="Arial" w:hint="eastAsia"/>
          <w:color w:val="auto"/>
          <w:sz w:val="26"/>
          <w:szCs w:val="26"/>
        </w:rPr>
        <w:t>。</w:t>
      </w:r>
    </w:p>
    <w:p w:rsidR="004809AD" w:rsidRPr="000F7A5E" w:rsidRDefault="004809AD" w:rsidP="000F7A5E">
      <w:pPr>
        <w:spacing w:line="480" w:lineRule="exact"/>
        <w:jc w:val="both"/>
        <w:rPr>
          <w:rFonts w:ascii="標楷體" w:hAnsi="標楷體"/>
          <w:color w:val="auto"/>
          <w:sz w:val="26"/>
          <w:szCs w:val="26"/>
        </w:rPr>
      </w:pPr>
      <w:r w:rsidRPr="000F7A5E">
        <w:rPr>
          <w:rFonts w:ascii="標楷體" w:hAnsi="標楷體" w:cs="Arial" w:hint="eastAsia"/>
          <w:color w:val="auto"/>
          <w:sz w:val="26"/>
          <w:szCs w:val="26"/>
        </w:rPr>
        <w:t>伍、辦理地點：</w:t>
      </w:r>
      <w:proofErr w:type="gramStart"/>
      <w:r w:rsidR="009A366B" w:rsidRPr="009A366B">
        <w:rPr>
          <w:rFonts w:ascii="標楷體" w:hAnsi="標楷體" w:cs="Arial" w:hint="eastAsia"/>
          <w:color w:val="FF0000"/>
          <w:sz w:val="26"/>
          <w:szCs w:val="26"/>
        </w:rPr>
        <w:t>頭份君樂飯店</w:t>
      </w:r>
      <w:proofErr w:type="gramEnd"/>
      <w:r w:rsidR="009A366B" w:rsidRPr="009A366B">
        <w:rPr>
          <w:rFonts w:ascii="標楷體" w:hAnsi="標楷體" w:cs="Arial" w:hint="eastAsia"/>
          <w:color w:val="FF0000"/>
          <w:sz w:val="26"/>
          <w:szCs w:val="26"/>
        </w:rPr>
        <w:t>（暫定）</w:t>
      </w:r>
      <w:r w:rsidRPr="000F7A5E">
        <w:rPr>
          <w:rFonts w:ascii="標楷體" w:hAnsi="標楷體" w:cs="Arial" w:hint="eastAsia"/>
          <w:color w:val="auto"/>
          <w:sz w:val="26"/>
          <w:szCs w:val="26"/>
        </w:rPr>
        <w:t>。</w:t>
      </w:r>
    </w:p>
    <w:p w:rsidR="001226C5" w:rsidRPr="000F7A5E" w:rsidRDefault="000E729E" w:rsidP="000F7A5E">
      <w:pPr>
        <w:tabs>
          <w:tab w:val="left" w:pos="0"/>
        </w:tabs>
        <w:spacing w:line="480" w:lineRule="exact"/>
        <w:ind w:left="1620" w:hanging="1620"/>
        <w:rPr>
          <w:rFonts w:ascii="標楷體" w:hAnsi="標楷體"/>
          <w:color w:val="auto"/>
          <w:sz w:val="26"/>
          <w:szCs w:val="26"/>
        </w:rPr>
      </w:pPr>
      <w:r w:rsidRPr="000F7A5E">
        <w:rPr>
          <w:rFonts w:ascii="標楷體" w:hAnsi="標楷體" w:hint="eastAsia"/>
          <w:color w:val="auto"/>
          <w:sz w:val="26"/>
          <w:szCs w:val="26"/>
        </w:rPr>
        <w:t>陸</w:t>
      </w:r>
      <w:r w:rsidR="00BD1E3C" w:rsidRPr="000F7A5E">
        <w:rPr>
          <w:rFonts w:ascii="標楷體" w:hAnsi="標楷體" w:hint="eastAsia"/>
          <w:color w:val="auto"/>
          <w:sz w:val="26"/>
          <w:szCs w:val="26"/>
        </w:rPr>
        <w:t>、</w:t>
      </w:r>
      <w:r w:rsidR="002F459C" w:rsidRPr="000F7A5E">
        <w:rPr>
          <w:rFonts w:ascii="標楷體" w:hAnsi="標楷體" w:hint="eastAsia"/>
          <w:color w:val="auto"/>
          <w:sz w:val="26"/>
          <w:szCs w:val="26"/>
        </w:rPr>
        <w:t>參加對象</w:t>
      </w:r>
      <w:r w:rsidR="002E30B2">
        <w:rPr>
          <w:rFonts w:ascii="標楷體" w:hAnsi="標楷體" w:hint="eastAsia"/>
          <w:color w:val="auto"/>
          <w:sz w:val="26"/>
          <w:szCs w:val="26"/>
        </w:rPr>
        <w:t>：</w:t>
      </w:r>
    </w:p>
    <w:p w:rsidR="001226C5" w:rsidRPr="000F7A5E" w:rsidRDefault="001226C5" w:rsidP="002D23CC">
      <w:pPr>
        <w:spacing w:line="480" w:lineRule="exact"/>
        <w:ind w:leftChars="-114" w:left="709" w:hangingChars="413" w:hanging="1074"/>
        <w:rPr>
          <w:rFonts w:ascii="標楷體" w:hAnsi="標楷體" w:cs="Arial"/>
          <w:color w:val="auto"/>
          <w:sz w:val="26"/>
          <w:szCs w:val="26"/>
        </w:rPr>
      </w:pPr>
      <w:r w:rsidRPr="000F7A5E">
        <w:rPr>
          <w:rFonts w:ascii="標楷體" w:hAnsi="標楷體" w:hint="eastAsia"/>
          <w:color w:val="auto"/>
          <w:sz w:val="26"/>
          <w:szCs w:val="26"/>
        </w:rPr>
        <w:t xml:space="preserve">   </w:t>
      </w:r>
      <w:r w:rsidR="002D23CC">
        <w:rPr>
          <w:rFonts w:ascii="標楷體" w:hAnsi="標楷體" w:hint="eastAsia"/>
          <w:color w:val="auto"/>
          <w:sz w:val="26"/>
          <w:szCs w:val="26"/>
        </w:rPr>
        <w:t xml:space="preserve">  </w:t>
      </w:r>
      <w:r w:rsidRPr="000F7A5E">
        <w:rPr>
          <w:rFonts w:ascii="標楷體" w:hAnsi="標楷體" w:hint="eastAsia"/>
          <w:color w:val="auto"/>
          <w:sz w:val="26"/>
          <w:szCs w:val="26"/>
        </w:rPr>
        <w:t>一、</w:t>
      </w:r>
      <w:r w:rsidR="004809AD" w:rsidRPr="000F7A5E">
        <w:rPr>
          <w:rFonts w:ascii="標楷體" w:hAnsi="標楷體" w:hint="eastAsia"/>
          <w:color w:val="auto"/>
          <w:sz w:val="26"/>
          <w:szCs w:val="26"/>
        </w:rPr>
        <w:t>教育部國民及學前教育署所屬高級中等學校</w:t>
      </w:r>
      <w:r w:rsidR="004809AD" w:rsidRPr="000F7A5E">
        <w:rPr>
          <w:rFonts w:ascii="標楷體" w:hAnsi="標楷體" w:cs="Arial" w:hint="eastAsia"/>
          <w:color w:val="auto"/>
          <w:sz w:val="26"/>
          <w:szCs w:val="26"/>
        </w:rPr>
        <w:t>校長及</w:t>
      </w:r>
      <w:r w:rsidR="002A4AE6" w:rsidRPr="000F7A5E">
        <w:rPr>
          <w:rFonts w:ascii="標楷體" w:hAnsi="標楷體" w:cs="Arial" w:hint="eastAsia"/>
          <w:color w:val="auto"/>
          <w:sz w:val="26"/>
          <w:szCs w:val="26"/>
        </w:rPr>
        <w:t>學</w:t>
      </w:r>
      <w:proofErr w:type="gramStart"/>
      <w:r w:rsidR="002A4AE6" w:rsidRPr="000F7A5E">
        <w:rPr>
          <w:rFonts w:ascii="標楷體" w:hAnsi="標楷體" w:cs="Arial" w:hint="eastAsia"/>
          <w:color w:val="auto"/>
          <w:sz w:val="26"/>
          <w:szCs w:val="26"/>
        </w:rPr>
        <w:t>務</w:t>
      </w:r>
      <w:proofErr w:type="gramEnd"/>
      <w:r w:rsidR="004809AD" w:rsidRPr="000F7A5E">
        <w:rPr>
          <w:rFonts w:ascii="標楷體" w:hAnsi="標楷體" w:cs="Arial" w:hint="eastAsia"/>
          <w:color w:val="auto"/>
          <w:sz w:val="26"/>
          <w:szCs w:val="26"/>
        </w:rPr>
        <w:t>主任</w:t>
      </w:r>
      <w:r w:rsidR="005F1CD7" w:rsidRPr="000F7A5E">
        <w:rPr>
          <w:rFonts w:ascii="標楷體" w:hAnsi="標楷體" w:cs="Arial" w:hint="eastAsia"/>
          <w:color w:val="auto"/>
          <w:sz w:val="26"/>
          <w:szCs w:val="26"/>
        </w:rPr>
        <w:t>(以上包括退休及曾經擔任學</w:t>
      </w:r>
      <w:proofErr w:type="gramStart"/>
      <w:r w:rsidR="005F1CD7" w:rsidRPr="000F7A5E">
        <w:rPr>
          <w:rFonts w:ascii="標楷體" w:hAnsi="標楷體" w:cs="Arial" w:hint="eastAsia"/>
          <w:color w:val="auto"/>
          <w:sz w:val="26"/>
          <w:szCs w:val="26"/>
        </w:rPr>
        <w:t>務</w:t>
      </w:r>
      <w:proofErr w:type="gramEnd"/>
      <w:r w:rsidR="005F1CD7" w:rsidRPr="000F7A5E">
        <w:rPr>
          <w:rFonts w:ascii="標楷體" w:hAnsi="標楷體" w:cs="Arial" w:hint="eastAsia"/>
          <w:color w:val="auto"/>
          <w:sz w:val="26"/>
          <w:szCs w:val="26"/>
        </w:rPr>
        <w:t>工作相關人員)</w:t>
      </w:r>
      <w:r w:rsidRPr="000F7A5E">
        <w:rPr>
          <w:rFonts w:ascii="標楷體" w:hAnsi="標楷體" w:cs="Arial"/>
          <w:color w:val="auto"/>
          <w:sz w:val="26"/>
          <w:szCs w:val="26"/>
        </w:rPr>
        <w:t>。</w:t>
      </w:r>
    </w:p>
    <w:p w:rsidR="000E729E" w:rsidRPr="000F7A5E" w:rsidRDefault="00C84848" w:rsidP="000F7A5E">
      <w:pPr>
        <w:spacing w:line="480" w:lineRule="exact"/>
        <w:rPr>
          <w:rFonts w:ascii="標楷體" w:hAnsi="標楷體"/>
          <w:color w:val="auto"/>
          <w:sz w:val="26"/>
          <w:szCs w:val="26"/>
        </w:rPr>
      </w:pPr>
      <w:r w:rsidRPr="000F7A5E">
        <w:rPr>
          <w:rFonts w:ascii="標楷體" w:hAnsi="標楷體" w:cs="Arial" w:hint="eastAsia"/>
          <w:color w:val="auto"/>
          <w:sz w:val="26"/>
          <w:szCs w:val="26"/>
        </w:rPr>
        <w:t xml:space="preserve">  二、</w:t>
      </w:r>
      <w:r w:rsidR="004809AD" w:rsidRPr="000F7A5E">
        <w:rPr>
          <w:rFonts w:ascii="標楷體" w:hAnsi="標楷體" w:hint="eastAsia"/>
          <w:color w:val="auto"/>
          <w:sz w:val="26"/>
          <w:szCs w:val="26"/>
        </w:rPr>
        <w:t>教育部國民及學前教育署等</w:t>
      </w:r>
      <w:r w:rsidR="004809AD" w:rsidRPr="000F7A5E">
        <w:rPr>
          <w:rFonts w:ascii="標楷體" w:hAnsi="標楷體" w:cs="Arial" w:hint="eastAsia"/>
          <w:color w:val="auto"/>
          <w:sz w:val="26"/>
          <w:szCs w:val="26"/>
        </w:rPr>
        <w:t>相關行政人員。</w:t>
      </w:r>
    </w:p>
    <w:p w:rsidR="00F95B2A" w:rsidRDefault="000E729E" w:rsidP="000F7A5E">
      <w:pPr>
        <w:spacing w:line="480" w:lineRule="exact"/>
        <w:rPr>
          <w:rFonts w:ascii="標楷體" w:hAnsi="標楷體"/>
          <w:color w:val="auto"/>
          <w:sz w:val="26"/>
          <w:szCs w:val="26"/>
        </w:rPr>
      </w:pPr>
      <w:proofErr w:type="gramStart"/>
      <w:r w:rsidRPr="000F7A5E">
        <w:rPr>
          <w:rFonts w:ascii="標楷體" w:hAnsi="標楷體" w:hint="eastAsia"/>
          <w:color w:val="auto"/>
          <w:sz w:val="26"/>
          <w:szCs w:val="26"/>
        </w:rPr>
        <w:t>柒</w:t>
      </w:r>
      <w:proofErr w:type="gramEnd"/>
      <w:r w:rsidR="00310490" w:rsidRPr="000F7A5E">
        <w:rPr>
          <w:rFonts w:ascii="標楷體" w:hAnsi="標楷體" w:hint="eastAsia"/>
          <w:color w:val="auto"/>
          <w:sz w:val="26"/>
          <w:szCs w:val="26"/>
        </w:rPr>
        <w:t>、</w:t>
      </w:r>
      <w:r w:rsidR="00F95B2A" w:rsidRPr="000F7A5E">
        <w:rPr>
          <w:rFonts w:ascii="標楷體" w:hAnsi="標楷體" w:cs="Arial" w:hint="eastAsia"/>
          <w:color w:val="auto"/>
          <w:sz w:val="26"/>
          <w:szCs w:val="26"/>
        </w:rPr>
        <w:t>研習內容：研習課表如附件一。</w:t>
      </w:r>
    </w:p>
    <w:p w:rsidR="000E729E" w:rsidRPr="00F0427F" w:rsidRDefault="000E729E" w:rsidP="00167123">
      <w:pPr>
        <w:spacing w:line="480" w:lineRule="exact"/>
        <w:ind w:left="1838" w:hangingChars="707" w:hanging="1838"/>
        <w:rPr>
          <w:rFonts w:ascii="標楷體" w:hAnsi="標楷體" w:cs="Arial"/>
          <w:color w:val="auto"/>
          <w:sz w:val="26"/>
          <w:szCs w:val="26"/>
        </w:rPr>
      </w:pPr>
      <w:r w:rsidRPr="000F7A5E">
        <w:rPr>
          <w:rFonts w:ascii="標楷體" w:hAnsi="標楷體" w:hint="eastAsia"/>
          <w:color w:val="auto"/>
          <w:sz w:val="26"/>
          <w:szCs w:val="26"/>
        </w:rPr>
        <w:t>捌、</w:t>
      </w:r>
      <w:r w:rsidR="00F95B2A" w:rsidRPr="00C61BE1">
        <w:rPr>
          <w:rFonts w:ascii="標楷體" w:hAnsi="標楷體" w:cs="Arial" w:hint="eastAsia"/>
          <w:color w:val="000000" w:themeColor="text1"/>
          <w:sz w:val="26"/>
          <w:szCs w:val="26"/>
        </w:rPr>
        <w:t>報名方式：報名表如附件二，</w:t>
      </w:r>
      <w:r w:rsidR="00F95B2A" w:rsidRPr="00C61BE1">
        <w:rPr>
          <w:rFonts w:ascii="標楷體" w:hAnsi="標楷體" w:hint="eastAsia"/>
          <w:color w:val="000000" w:themeColor="text1"/>
          <w:sz w:val="26"/>
          <w:szCs w:val="26"/>
        </w:rPr>
        <w:t>請填妥報名表後以e-mail</w:t>
      </w:r>
      <w:r w:rsidR="00167123">
        <w:rPr>
          <w:rFonts w:ascii="標楷體" w:hAnsi="標楷體" w:hint="eastAsia"/>
          <w:color w:val="000000" w:themeColor="text1"/>
          <w:sz w:val="26"/>
          <w:szCs w:val="26"/>
        </w:rPr>
        <w:t xml:space="preserve"> </w:t>
      </w:r>
      <w:proofErr w:type="gramStart"/>
      <w:r w:rsidR="00E8435D">
        <w:rPr>
          <w:rFonts w:ascii="標楷體" w:hAnsi="標楷體" w:hint="eastAsia"/>
          <w:color w:val="000000" w:themeColor="text1"/>
          <w:sz w:val="26"/>
          <w:szCs w:val="26"/>
        </w:rPr>
        <w:t>（</w:t>
      </w:r>
      <w:proofErr w:type="gramEnd"/>
      <w:r w:rsidR="00E8435D" w:rsidRPr="00E8435D">
        <w:rPr>
          <w:rFonts w:ascii="標楷體" w:hAnsi="標楷體" w:hint="eastAsia"/>
          <w:color w:val="000000" w:themeColor="text1"/>
          <w:sz w:val="26"/>
          <w:szCs w:val="26"/>
        </w:rPr>
        <w:t>mavis_hsu@hgsh.hc.edu.tw</w:t>
      </w:r>
      <w:proofErr w:type="gramStart"/>
      <w:r w:rsidR="00E8435D">
        <w:rPr>
          <w:rFonts w:ascii="標楷體" w:hAnsi="標楷體" w:hint="eastAsia"/>
          <w:color w:val="000000" w:themeColor="text1"/>
          <w:sz w:val="26"/>
          <w:szCs w:val="26"/>
        </w:rPr>
        <w:t>）</w:t>
      </w:r>
      <w:proofErr w:type="gramEnd"/>
      <w:r w:rsidR="00F95B2A" w:rsidRPr="00C61BE1">
        <w:rPr>
          <w:rFonts w:ascii="標楷體" w:hAnsi="標楷體" w:cs="Arial" w:hint="eastAsia"/>
          <w:color w:val="000000" w:themeColor="text1"/>
          <w:sz w:val="26"/>
          <w:szCs w:val="26"/>
        </w:rPr>
        <w:t>或以傳真（03-5335304）</w:t>
      </w:r>
      <w:r w:rsidR="00F95B2A" w:rsidRPr="00C61BE1">
        <w:rPr>
          <w:rFonts w:ascii="標楷體" w:hAnsi="標楷體" w:hint="eastAsia"/>
          <w:color w:val="000000" w:themeColor="text1"/>
          <w:sz w:val="26"/>
          <w:szCs w:val="26"/>
        </w:rPr>
        <w:t>寄回</w:t>
      </w:r>
      <w:r w:rsidR="00167123">
        <w:rPr>
          <w:rFonts w:ascii="標楷體" w:hAnsi="標楷體" w:hint="eastAsia"/>
          <w:color w:val="000000" w:themeColor="text1"/>
          <w:sz w:val="26"/>
          <w:szCs w:val="26"/>
        </w:rPr>
        <w:t>，並請</w:t>
      </w:r>
      <w:r w:rsidR="00167123" w:rsidRPr="00BA23A2">
        <w:rPr>
          <w:rFonts w:ascii="標楷體" w:hAnsi="標楷體" w:hint="eastAsia"/>
          <w:color w:val="FF0000"/>
          <w:sz w:val="26"/>
          <w:szCs w:val="26"/>
        </w:rPr>
        <w:t>在4月1</w:t>
      </w:r>
      <w:r w:rsidR="009A366B" w:rsidRPr="00BA23A2">
        <w:rPr>
          <w:rFonts w:ascii="標楷體" w:hAnsi="標楷體" w:hint="eastAsia"/>
          <w:color w:val="FF0000"/>
          <w:sz w:val="26"/>
          <w:szCs w:val="26"/>
        </w:rPr>
        <w:t>7</w:t>
      </w:r>
      <w:r w:rsidR="00167123" w:rsidRPr="00BA23A2">
        <w:rPr>
          <w:rFonts w:ascii="標楷體" w:hAnsi="標楷體" w:hint="eastAsia"/>
          <w:color w:val="FF0000"/>
          <w:sz w:val="26"/>
          <w:szCs w:val="26"/>
        </w:rPr>
        <w:t>日前完成報名</w:t>
      </w:r>
      <w:r w:rsidR="00F95B2A" w:rsidRPr="00BA23A2">
        <w:rPr>
          <w:rFonts w:ascii="標楷體" w:hAnsi="標楷體" w:cs="Arial" w:hint="eastAsia"/>
          <w:color w:val="FF0000"/>
          <w:sz w:val="26"/>
          <w:szCs w:val="26"/>
        </w:rPr>
        <w:t>。</w:t>
      </w:r>
    </w:p>
    <w:p w:rsidR="00F95B2A" w:rsidRPr="000F7A5E" w:rsidRDefault="000E729E" w:rsidP="00F95B2A">
      <w:pPr>
        <w:spacing w:line="480" w:lineRule="exact"/>
        <w:ind w:left="1074" w:hangingChars="413" w:hanging="1074"/>
        <w:rPr>
          <w:rFonts w:ascii="標楷體" w:hAnsi="標楷體" w:cs="Arial"/>
          <w:color w:val="auto"/>
          <w:sz w:val="26"/>
          <w:szCs w:val="26"/>
        </w:rPr>
      </w:pPr>
      <w:r w:rsidRPr="000F7A5E">
        <w:rPr>
          <w:rFonts w:ascii="標楷體" w:hAnsi="標楷體" w:hint="eastAsia"/>
          <w:color w:val="auto"/>
          <w:sz w:val="26"/>
          <w:szCs w:val="26"/>
        </w:rPr>
        <w:t>玖、</w:t>
      </w:r>
      <w:r w:rsidR="00F95B2A" w:rsidRPr="000F7A5E">
        <w:rPr>
          <w:rFonts w:ascii="標楷體" w:hAnsi="標楷體" w:cs="Arial" w:hint="eastAsia"/>
          <w:color w:val="auto"/>
          <w:sz w:val="26"/>
          <w:szCs w:val="26"/>
        </w:rPr>
        <w:t>聯絡人：國立</w:t>
      </w:r>
      <w:r w:rsidR="00F95B2A">
        <w:rPr>
          <w:rFonts w:ascii="標楷體" w:hAnsi="標楷體" w:cs="Arial" w:hint="eastAsia"/>
          <w:color w:val="auto"/>
          <w:sz w:val="26"/>
          <w:szCs w:val="26"/>
        </w:rPr>
        <w:t>新竹女中</w:t>
      </w:r>
      <w:r w:rsidR="00F95B2A" w:rsidRPr="000F7A5E">
        <w:rPr>
          <w:rFonts w:ascii="標楷體" w:hAnsi="標楷體" w:cs="Arial" w:hint="eastAsia"/>
          <w:color w:val="auto"/>
          <w:sz w:val="26"/>
          <w:szCs w:val="26"/>
        </w:rPr>
        <w:t>學</w:t>
      </w:r>
      <w:proofErr w:type="gramStart"/>
      <w:r w:rsidR="00F95B2A" w:rsidRPr="000F7A5E">
        <w:rPr>
          <w:rFonts w:ascii="標楷體" w:hAnsi="標楷體" w:cs="Arial" w:hint="eastAsia"/>
          <w:color w:val="auto"/>
          <w:sz w:val="26"/>
          <w:szCs w:val="26"/>
        </w:rPr>
        <w:t>務</w:t>
      </w:r>
      <w:proofErr w:type="gramEnd"/>
      <w:r w:rsidR="00F95B2A" w:rsidRPr="000F7A5E">
        <w:rPr>
          <w:rFonts w:ascii="標楷體" w:hAnsi="標楷體" w:cs="Arial" w:hint="eastAsia"/>
          <w:color w:val="auto"/>
          <w:sz w:val="26"/>
          <w:szCs w:val="26"/>
        </w:rPr>
        <w:t>處</w:t>
      </w:r>
      <w:r w:rsidR="00F95B2A">
        <w:rPr>
          <w:rFonts w:ascii="標楷體" w:hAnsi="標楷體" w:cs="Arial" w:hint="eastAsia"/>
          <w:color w:val="auto"/>
          <w:sz w:val="26"/>
          <w:szCs w:val="26"/>
        </w:rPr>
        <w:t>彭湘蘭</w:t>
      </w:r>
      <w:r w:rsidR="00F95B2A" w:rsidRPr="000F7A5E">
        <w:rPr>
          <w:rFonts w:ascii="標楷體" w:hAnsi="標楷體" w:cs="Arial" w:hint="eastAsia"/>
          <w:color w:val="auto"/>
          <w:sz w:val="26"/>
          <w:szCs w:val="26"/>
        </w:rPr>
        <w:t>主任、學</w:t>
      </w:r>
      <w:proofErr w:type="gramStart"/>
      <w:r w:rsidR="00F95B2A" w:rsidRPr="000F7A5E">
        <w:rPr>
          <w:rFonts w:ascii="標楷體" w:hAnsi="標楷體" w:cs="Arial" w:hint="eastAsia"/>
          <w:color w:val="auto"/>
          <w:sz w:val="26"/>
          <w:szCs w:val="26"/>
        </w:rPr>
        <w:t>務</w:t>
      </w:r>
      <w:proofErr w:type="gramEnd"/>
      <w:r w:rsidR="00F95B2A">
        <w:rPr>
          <w:rFonts w:ascii="標楷體" w:hAnsi="標楷體" w:cs="Arial" w:hint="eastAsia"/>
          <w:color w:val="auto"/>
          <w:sz w:val="26"/>
          <w:szCs w:val="26"/>
        </w:rPr>
        <w:t>資源中心</w:t>
      </w:r>
      <w:r w:rsidR="00F95B2A" w:rsidRPr="000F7A5E">
        <w:rPr>
          <w:rFonts w:ascii="標楷體" w:hAnsi="標楷體" w:cs="Arial" w:hint="eastAsia"/>
          <w:color w:val="auto"/>
          <w:sz w:val="26"/>
          <w:szCs w:val="26"/>
        </w:rPr>
        <w:t>專任助理</w:t>
      </w:r>
      <w:r w:rsidR="00F95B2A">
        <w:rPr>
          <w:rFonts w:ascii="標楷體" w:hAnsi="標楷體" w:cs="Arial" w:hint="eastAsia"/>
          <w:color w:val="auto"/>
          <w:sz w:val="26"/>
          <w:szCs w:val="26"/>
        </w:rPr>
        <w:t>徐靖媛</w:t>
      </w:r>
      <w:r w:rsidR="00F95B2A" w:rsidRPr="000F7A5E">
        <w:rPr>
          <w:rFonts w:ascii="標楷體" w:hAnsi="標楷體" w:cs="Arial" w:hint="eastAsia"/>
          <w:color w:val="auto"/>
          <w:sz w:val="26"/>
          <w:szCs w:val="26"/>
        </w:rPr>
        <w:t>小姐。</w:t>
      </w:r>
    </w:p>
    <w:p w:rsidR="000E729E" w:rsidRDefault="00F95B2A" w:rsidP="00F95B2A">
      <w:pPr>
        <w:spacing w:line="480" w:lineRule="exact"/>
        <w:ind w:leftChars="1" w:left="1844" w:hangingChars="708" w:hanging="1841"/>
        <w:rPr>
          <w:rFonts w:ascii="標楷體" w:hAnsi="標楷體" w:cs="Arial"/>
          <w:color w:val="auto"/>
          <w:sz w:val="26"/>
          <w:szCs w:val="26"/>
        </w:rPr>
      </w:pPr>
      <w:r w:rsidRPr="000F7A5E">
        <w:rPr>
          <w:rFonts w:ascii="標楷體" w:hAnsi="標楷體" w:cs="Arial" w:hint="eastAsia"/>
          <w:color w:val="auto"/>
          <w:sz w:val="26"/>
          <w:szCs w:val="26"/>
        </w:rPr>
        <w:t xml:space="preserve">    電</w:t>
      </w:r>
      <w:r>
        <w:rPr>
          <w:rFonts w:ascii="標楷體" w:hAnsi="標楷體" w:cs="Arial" w:hint="eastAsia"/>
          <w:color w:val="auto"/>
          <w:sz w:val="26"/>
          <w:szCs w:val="26"/>
        </w:rPr>
        <w:t xml:space="preserve">  </w:t>
      </w:r>
      <w:r w:rsidRPr="000F7A5E">
        <w:rPr>
          <w:rFonts w:ascii="標楷體" w:hAnsi="標楷體" w:cs="Arial" w:hint="eastAsia"/>
          <w:color w:val="auto"/>
          <w:sz w:val="26"/>
          <w:szCs w:val="26"/>
        </w:rPr>
        <w:t>話：</w:t>
      </w:r>
      <w:r>
        <w:rPr>
          <w:rFonts w:ascii="標楷體" w:hAnsi="標楷體" w:cs="Arial" w:hint="eastAsia"/>
          <w:color w:val="auto"/>
          <w:sz w:val="26"/>
          <w:szCs w:val="26"/>
        </w:rPr>
        <w:t>學校總機</w:t>
      </w:r>
      <w:r w:rsidRPr="000F7A5E">
        <w:rPr>
          <w:rFonts w:ascii="標楷體" w:hAnsi="標楷體" w:cs="Arial" w:hint="eastAsia"/>
          <w:color w:val="auto"/>
          <w:sz w:val="26"/>
          <w:szCs w:val="26"/>
        </w:rPr>
        <w:t>0</w:t>
      </w:r>
      <w:r>
        <w:rPr>
          <w:rFonts w:ascii="標楷體" w:hAnsi="標楷體" w:cs="Arial" w:hint="eastAsia"/>
          <w:color w:val="auto"/>
          <w:sz w:val="26"/>
          <w:szCs w:val="26"/>
        </w:rPr>
        <w:t>3-5456611轉</w:t>
      </w:r>
      <w:r w:rsidRPr="000F7A5E">
        <w:rPr>
          <w:rFonts w:ascii="標楷體" w:hAnsi="標楷體" w:cs="Arial" w:hint="eastAsia"/>
          <w:color w:val="auto"/>
          <w:sz w:val="26"/>
          <w:szCs w:val="26"/>
        </w:rPr>
        <w:t>分機3</w:t>
      </w:r>
      <w:r>
        <w:rPr>
          <w:rFonts w:ascii="標楷體" w:hAnsi="標楷體" w:cs="Arial" w:hint="eastAsia"/>
          <w:color w:val="auto"/>
          <w:sz w:val="26"/>
          <w:szCs w:val="26"/>
        </w:rPr>
        <w:t>00或</w:t>
      </w:r>
      <w:r w:rsidRPr="000F7A5E">
        <w:rPr>
          <w:rFonts w:ascii="標楷體" w:hAnsi="標楷體" w:cs="Arial" w:hint="eastAsia"/>
          <w:color w:val="auto"/>
          <w:sz w:val="26"/>
          <w:szCs w:val="26"/>
        </w:rPr>
        <w:t>30</w:t>
      </w:r>
      <w:r>
        <w:rPr>
          <w:rFonts w:ascii="標楷體" w:hAnsi="標楷體" w:cs="Arial" w:hint="eastAsia"/>
          <w:color w:val="auto"/>
          <w:sz w:val="26"/>
          <w:szCs w:val="26"/>
        </w:rPr>
        <w:t>2；學</w:t>
      </w:r>
      <w:proofErr w:type="gramStart"/>
      <w:r>
        <w:rPr>
          <w:rFonts w:ascii="標楷體" w:hAnsi="標楷體" w:cs="Arial" w:hint="eastAsia"/>
          <w:color w:val="auto"/>
          <w:sz w:val="26"/>
          <w:szCs w:val="26"/>
        </w:rPr>
        <w:t>務</w:t>
      </w:r>
      <w:proofErr w:type="gramEnd"/>
      <w:r>
        <w:rPr>
          <w:rFonts w:ascii="標楷體" w:hAnsi="標楷體" w:cs="Arial" w:hint="eastAsia"/>
          <w:color w:val="auto"/>
          <w:sz w:val="26"/>
          <w:szCs w:val="26"/>
        </w:rPr>
        <w:t>處專線03-5456602。</w:t>
      </w:r>
    </w:p>
    <w:p w:rsidR="00F95B2A" w:rsidRPr="000F7A5E" w:rsidRDefault="00AD7FDD" w:rsidP="00F95B2A">
      <w:pPr>
        <w:spacing w:line="480" w:lineRule="exact"/>
        <w:rPr>
          <w:rFonts w:ascii="標楷體" w:hAnsi="標楷體"/>
          <w:color w:val="auto"/>
          <w:sz w:val="26"/>
          <w:szCs w:val="26"/>
        </w:rPr>
      </w:pPr>
      <w:r w:rsidRPr="000F7A5E">
        <w:rPr>
          <w:rFonts w:ascii="標楷體" w:hAnsi="標楷體" w:cs="Arial" w:hint="eastAsia"/>
          <w:color w:val="auto"/>
          <w:sz w:val="26"/>
          <w:szCs w:val="26"/>
        </w:rPr>
        <w:t>拾、</w:t>
      </w:r>
      <w:r w:rsidR="00F95B2A" w:rsidRPr="000F7A5E">
        <w:rPr>
          <w:rFonts w:ascii="標楷體" w:hAnsi="標楷體" w:hint="eastAsia"/>
          <w:color w:val="auto"/>
          <w:sz w:val="26"/>
          <w:szCs w:val="26"/>
        </w:rPr>
        <w:t>經費</w:t>
      </w:r>
    </w:p>
    <w:p w:rsidR="00F95B2A" w:rsidRPr="000F7A5E" w:rsidRDefault="00F95B2A" w:rsidP="00F95B2A">
      <w:pPr>
        <w:spacing w:line="480" w:lineRule="exact"/>
        <w:ind w:leftChars="1" w:left="3"/>
        <w:rPr>
          <w:rFonts w:ascii="標楷體" w:hAnsi="標楷體"/>
          <w:color w:val="auto"/>
          <w:sz w:val="26"/>
          <w:szCs w:val="26"/>
        </w:rPr>
      </w:pPr>
      <w:r>
        <w:rPr>
          <w:rFonts w:ascii="標楷體" w:hAnsi="標楷體" w:hint="eastAsia"/>
          <w:color w:val="auto"/>
          <w:sz w:val="26"/>
          <w:szCs w:val="26"/>
        </w:rPr>
        <w:t xml:space="preserve">  </w:t>
      </w:r>
      <w:r w:rsidRPr="000F7A5E">
        <w:rPr>
          <w:rFonts w:ascii="標楷體" w:hAnsi="標楷體" w:hint="eastAsia"/>
          <w:color w:val="auto"/>
          <w:sz w:val="26"/>
          <w:szCs w:val="26"/>
        </w:rPr>
        <w:t>一、由教育部國教署</w:t>
      </w:r>
      <w:r>
        <w:rPr>
          <w:rFonts w:ascii="標楷體" w:hAnsi="標楷體" w:hint="eastAsia"/>
          <w:color w:val="auto"/>
          <w:sz w:val="26"/>
          <w:szCs w:val="26"/>
        </w:rPr>
        <w:t>相關經費</w:t>
      </w:r>
      <w:r w:rsidRPr="000F7A5E">
        <w:rPr>
          <w:rFonts w:ascii="標楷體" w:hAnsi="標楷體" w:hint="eastAsia"/>
          <w:color w:val="auto"/>
          <w:sz w:val="26"/>
          <w:szCs w:val="26"/>
        </w:rPr>
        <w:t>支應。</w:t>
      </w:r>
    </w:p>
    <w:p w:rsidR="00F95B2A" w:rsidRPr="001B77E6" w:rsidRDefault="00F95B2A" w:rsidP="00F95B2A">
      <w:pPr>
        <w:spacing w:line="480" w:lineRule="exact"/>
        <w:ind w:left="707" w:hangingChars="272" w:hanging="707"/>
        <w:rPr>
          <w:rFonts w:ascii="標楷體" w:hAnsi="標楷體"/>
          <w:color w:val="auto"/>
          <w:sz w:val="26"/>
          <w:szCs w:val="26"/>
        </w:rPr>
      </w:pPr>
      <w:r>
        <w:rPr>
          <w:rFonts w:ascii="標楷體" w:hAnsi="標楷體" w:hint="eastAsia"/>
          <w:color w:val="auto"/>
          <w:sz w:val="26"/>
          <w:szCs w:val="26"/>
        </w:rPr>
        <w:t xml:space="preserve">  </w:t>
      </w:r>
      <w:r w:rsidR="00E8435D">
        <w:rPr>
          <w:rFonts w:ascii="標楷體" w:hAnsi="標楷體" w:hint="eastAsia"/>
          <w:color w:val="auto"/>
          <w:sz w:val="26"/>
          <w:szCs w:val="26"/>
        </w:rPr>
        <w:t>二、本研習</w:t>
      </w:r>
      <w:r w:rsidRPr="000F7A5E">
        <w:rPr>
          <w:rFonts w:ascii="標楷體" w:hAnsi="標楷體" w:hint="eastAsia"/>
          <w:color w:val="auto"/>
          <w:sz w:val="26"/>
          <w:szCs w:val="26"/>
        </w:rPr>
        <w:t>提供與會人員膳宿，參加人員請惠予公差假，差旅費有原服務單位依規定核支。</w:t>
      </w:r>
    </w:p>
    <w:p w:rsidR="00F95B2A" w:rsidRPr="000F7A5E" w:rsidRDefault="00CB3E2D" w:rsidP="00F95B2A">
      <w:pPr>
        <w:spacing w:line="480" w:lineRule="exact"/>
        <w:rPr>
          <w:rFonts w:ascii="標楷體" w:hAnsi="標楷體"/>
          <w:color w:val="auto"/>
          <w:sz w:val="26"/>
          <w:szCs w:val="26"/>
        </w:rPr>
      </w:pPr>
      <w:r w:rsidRPr="000F7A5E">
        <w:rPr>
          <w:rFonts w:ascii="標楷體" w:hAnsi="標楷體" w:hint="eastAsia"/>
          <w:color w:val="auto"/>
          <w:sz w:val="26"/>
          <w:szCs w:val="26"/>
        </w:rPr>
        <w:t>拾壹、</w:t>
      </w:r>
      <w:r w:rsidR="00E8435D">
        <w:rPr>
          <w:rFonts w:ascii="標楷體" w:hAnsi="標楷體" w:hint="eastAsia"/>
          <w:color w:val="auto"/>
          <w:sz w:val="26"/>
          <w:szCs w:val="26"/>
        </w:rPr>
        <w:t>研習時數：40小時，</w:t>
      </w:r>
      <w:r w:rsidR="00F95B2A" w:rsidRPr="000F7A5E">
        <w:rPr>
          <w:rFonts w:ascii="標楷體" w:hAnsi="標楷體" w:hint="eastAsia"/>
          <w:color w:val="auto"/>
          <w:sz w:val="26"/>
          <w:szCs w:val="26"/>
        </w:rPr>
        <w:t>全程參與者核發研習證明。</w:t>
      </w:r>
    </w:p>
    <w:p w:rsidR="000E729E" w:rsidRPr="000F7A5E" w:rsidRDefault="000E729E" w:rsidP="000F7A5E">
      <w:pPr>
        <w:spacing w:line="480" w:lineRule="exact"/>
        <w:ind w:leftChars="1" w:left="3"/>
        <w:rPr>
          <w:rFonts w:ascii="標楷體" w:hAnsi="標楷體"/>
          <w:color w:val="auto"/>
          <w:sz w:val="26"/>
          <w:szCs w:val="26"/>
        </w:rPr>
      </w:pPr>
      <w:r w:rsidRPr="000F7A5E">
        <w:rPr>
          <w:rFonts w:ascii="標楷體" w:hAnsi="標楷體" w:hint="eastAsia"/>
          <w:color w:val="auto"/>
          <w:sz w:val="26"/>
          <w:szCs w:val="26"/>
        </w:rPr>
        <w:t>拾</w:t>
      </w:r>
      <w:r w:rsidR="00CB3E2D" w:rsidRPr="000F7A5E">
        <w:rPr>
          <w:rFonts w:ascii="標楷體" w:hAnsi="標楷體" w:hint="eastAsia"/>
          <w:color w:val="auto"/>
          <w:sz w:val="26"/>
          <w:szCs w:val="26"/>
        </w:rPr>
        <w:t>貳</w:t>
      </w:r>
      <w:r w:rsidRPr="000F7A5E">
        <w:rPr>
          <w:rFonts w:ascii="標楷體" w:hAnsi="標楷體" w:hint="eastAsia"/>
          <w:color w:val="auto"/>
          <w:sz w:val="26"/>
          <w:szCs w:val="26"/>
        </w:rPr>
        <w:t>、</w:t>
      </w:r>
      <w:r w:rsidR="00F95B2A" w:rsidRPr="000F7A5E">
        <w:rPr>
          <w:rFonts w:ascii="標楷體" w:hAnsi="標楷體" w:hint="eastAsia"/>
          <w:color w:val="auto"/>
          <w:sz w:val="26"/>
          <w:szCs w:val="26"/>
        </w:rPr>
        <w:t>獎勵：辦理本計畫有功人員依規定予以敘獎。</w:t>
      </w:r>
    </w:p>
    <w:p w:rsidR="001510CA" w:rsidRPr="000F7A5E" w:rsidRDefault="007A0BD4" w:rsidP="000F7A5E">
      <w:pPr>
        <w:kinsoku w:val="0"/>
        <w:overflowPunct w:val="0"/>
        <w:autoSpaceDE w:val="0"/>
        <w:autoSpaceDN w:val="0"/>
        <w:snapToGrid w:val="0"/>
        <w:spacing w:line="480" w:lineRule="exact"/>
        <w:ind w:left="1534" w:hangingChars="590" w:hanging="1534"/>
        <w:rPr>
          <w:rFonts w:ascii="標楷體" w:hAnsi="標楷體"/>
          <w:color w:val="auto"/>
          <w:sz w:val="26"/>
          <w:szCs w:val="26"/>
        </w:rPr>
      </w:pPr>
      <w:r w:rsidRPr="000F7A5E">
        <w:rPr>
          <w:rFonts w:ascii="標楷體" w:hAnsi="標楷體" w:hint="eastAsia"/>
          <w:color w:val="auto"/>
          <w:sz w:val="26"/>
          <w:szCs w:val="26"/>
        </w:rPr>
        <w:t>拾</w:t>
      </w:r>
      <w:r w:rsidR="00CB3E2D" w:rsidRPr="000F7A5E">
        <w:rPr>
          <w:rFonts w:ascii="標楷體" w:hAnsi="標楷體" w:hint="eastAsia"/>
          <w:color w:val="auto"/>
          <w:sz w:val="26"/>
          <w:szCs w:val="26"/>
        </w:rPr>
        <w:t>參</w:t>
      </w:r>
      <w:r w:rsidR="001510CA" w:rsidRPr="000F7A5E">
        <w:rPr>
          <w:rFonts w:ascii="標楷體" w:hAnsi="標楷體" w:hint="eastAsia"/>
          <w:color w:val="auto"/>
          <w:sz w:val="26"/>
          <w:szCs w:val="26"/>
        </w:rPr>
        <w:t>、</w:t>
      </w:r>
      <w:r w:rsidR="00F95B2A" w:rsidRPr="000F7A5E">
        <w:rPr>
          <w:rFonts w:ascii="標楷體" w:hAnsi="標楷體" w:hint="eastAsia"/>
          <w:color w:val="auto"/>
          <w:sz w:val="26"/>
          <w:szCs w:val="26"/>
        </w:rPr>
        <w:t>本計畫陳教育部國民及學前教育署核定後實施，修正時亦同。</w:t>
      </w:r>
    </w:p>
    <w:p w:rsidR="00661B81" w:rsidRDefault="00661B81" w:rsidP="005A6578">
      <w:pPr>
        <w:spacing w:line="420" w:lineRule="exact"/>
        <w:ind w:left="791" w:hangingChars="295" w:hanging="791"/>
        <w:rPr>
          <w:rFonts w:hAnsi="標楷體"/>
          <w:color w:val="auto"/>
          <w:spacing w:val="-6"/>
          <w:kern w:val="0"/>
          <w:sz w:val="28"/>
          <w:szCs w:val="28"/>
          <w:shd w:val="clear" w:color="auto" w:fill="FFFFFF" w:themeFill="background1"/>
        </w:rPr>
      </w:pPr>
    </w:p>
    <w:p w:rsidR="005A6578" w:rsidRDefault="005A6578" w:rsidP="005A6578">
      <w:pPr>
        <w:spacing w:line="420" w:lineRule="exact"/>
        <w:ind w:left="791" w:hangingChars="295" w:hanging="791"/>
        <w:rPr>
          <w:rFonts w:hAnsi="標楷體"/>
          <w:color w:val="auto"/>
          <w:spacing w:val="-6"/>
          <w:kern w:val="0"/>
          <w:sz w:val="28"/>
          <w:szCs w:val="28"/>
          <w:shd w:val="clear" w:color="auto" w:fill="FFFFFF" w:themeFill="background1"/>
        </w:rPr>
      </w:pPr>
    </w:p>
    <w:sectPr w:rsidR="005A6578" w:rsidSect="00E044B7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8C" w:rsidRDefault="0005168C">
      <w:r>
        <w:separator/>
      </w:r>
    </w:p>
  </w:endnote>
  <w:endnote w:type="continuationSeparator" w:id="0">
    <w:p w:rsidR="0005168C" w:rsidRDefault="00051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2B" w:rsidRDefault="00F51BD5" w:rsidP="0050542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032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032B" w:rsidRDefault="005B032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2B" w:rsidRDefault="00F51BD5" w:rsidP="0050542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B032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A23A2">
      <w:rPr>
        <w:rStyle w:val="a9"/>
        <w:noProof/>
      </w:rPr>
      <w:t>1</w:t>
    </w:r>
    <w:r>
      <w:rPr>
        <w:rStyle w:val="a9"/>
      </w:rPr>
      <w:fldChar w:fldCharType="end"/>
    </w:r>
  </w:p>
  <w:p w:rsidR="005B032B" w:rsidRDefault="005B03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8C" w:rsidRDefault="0005168C">
      <w:r>
        <w:separator/>
      </w:r>
    </w:p>
  </w:footnote>
  <w:footnote w:type="continuationSeparator" w:id="0">
    <w:p w:rsidR="0005168C" w:rsidRDefault="000516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DF1"/>
    <w:multiLevelType w:val="hybridMultilevel"/>
    <w:tmpl w:val="793C97CC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6134FD"/>
    <w:multiLevelType w:val="hybridMultilevel"/>
    <w:tmpl w:val="F236BB46"/>
    <w:lvl w:ilvl="0" w:tplc="D15AE98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6E0B002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5F0B37"/>
    <w:multiLevelType w:val="hybridMultilevel"/>
    <w:tmpl w:val="BCF6CBF8"/>
    <w:lvl w:ilvl="0" w:tplc="1A164392">
      <w:start w:val="3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B27058F"/>
    <w:multiLevelType w:val="hybridMultilevel"/>
    <w:tmpl w:val="1CD4787C"/>
    <w:lvl w:ilvl="0" w:tplc="CAF82CE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1F80DDE"/>
    <w:multiLevelType w:val="hybridMultilevel"/>
    <w:tmpl w:val="5B7CFA8E"/>
    <w:lvl w:ilvl="0" w:tplc="836E88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9C1740"/>
    <w:multiLevelType w:val="hybridMultilevel"/>
    <w:tmpl w:val="0A442BEE"/>
    <w:lvl w:ilvl="0" w:tplc="C7A6D7A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F2178BD"/>
    <w:multiLevelType w:val="hybridMultilevel"/>
    <w:tmpl w:val="9C6C6736"/>
    <w:lvl w:ilvl="0" w:tplc="02303A0E">
      <w:start w:val="1"/>
      <w:numFmt w:val="taiwaneseCountingThousand"/>
      <w:lvlText w:val="%1、"/>
      <w:lvlJc w:val="left"/>
      <w:pPr>
        <w:ind w:left="94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7">
    <w:nsid w:val="2CEB77FD"/>
    <w:multiLevelType w:val="hybridMultilevel"/>
    <w:tmpl w:val="8872ED90"/>
    <w:lvl w:ilvl="0" w:tplc="2812A6F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30682FBE"/>
    <w:multiLevelType w:val="hybridMultilevel"/>
    <w:tmpl w:val="9EFA4616"/>
    <w:lvl w:ilvl="0" w:tplc="C8225044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31205B2"/>
    <w:multiLevelType w:val="singleLevel"/>
    <w:tmpl w:val="3BBAAC7C"/>
    <w:lvl w:ilvl="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10">
    <w:nsid w:val="36CB3E09"/>
    <w:multiLevelType w:val="hybridMultilevel"/>
    <w:tmpl w:val="FFA607B2"/>
    <w:lvl w:ilvl="0" w:tplc="30D81B62">
      <w:start w:val="1"/>
      <w:numFmt w:val="taiwaneseCountingThousand"/>
      <w:lvlText w:val="%1、"/>
      <w:lvlJc w:val="left"/>
      <w:pPr>
        <w:tabs>
          <w:tab w:val="num" w:pos="963"/>
        </w:tabs>
        <w:ind w:left="96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3"/>
        </w:tabs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3"/>
        </w:tabs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3"/>
        </w:tabs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3"/>
        </w:tabs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3"/>
        </w:tabs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3"/>
        </w:tabs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3"/>
        </w:tabs>
        <w:ind w:left="4803" w:hanging="480"/>
      </w:pPr>
    </w:lvl>
  </w:abstractNum>
  <w:abstractNum w:abstractNumId="11">
    <w:nsid w:val="37A0372C"/>
    <w:multiLevelType w:val="hybridMultilevel"/>
    <w:tmpl w:val="2C703320"/>
    <w:lvl w:ilvl="0" w:tplc="BB649058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E10415"/>
    <w:multiLevelType w:val="hybridMultilevel"/>
    <w:tmpl w:val="ED5ED996"/>
    <w:lvl w:ilvl="0" w:tplc="77986144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E71485A"/>
    <w:multiLevelType w:val="singleLevel"/>
    <w:tmpl w:val="EBBE588C"/>
    <w:lvl w:ilvl="0">
      <w:start w:val="1"/>
      <w:numFmt w:val="taiwaneseCountingThousand"/>
      <w:lvlText w:val="%1、"/>
      <w:lvlJc w:val="left"/>
      <w:pPr>
        <w:tabs>
          <w:tab w:val="num" w:pos="1830"/>
        </w:tabs>
        <w:ind w:left="1830" w:hanging="570"/>
      </w:pPr>
      <w:rPr>
        <w:rFonts w:hint="eastAsia"/>
      </w:rPr>
    </w:lvl>
  </w:abstractNum>
  <w:abstractNum w:abstractNumId="14">
    <w:nsid w:val="4A4C1326"/>
    <w:multiLevelType w:val="hybridMultilevel"/>
    <w:tmpl w:val="76FE5DC6"/>
    <w:lvl w:ilvl="0" w:tplc="6BBED4F0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525C4E47"/>
    <w:multiLevelType w:val="hybridMultilevel"/>
    <w:tmpl w:val="8B14F20A"/>
    <w:lvl w:ilvl="0" w:tplc="CA3A8B0A">
      <w:start w:val="1"/>
      <w:numFmt w:val="taiwaneseCountingThousand"/>
      <w:lvlText w:val="%1、"/>
      <w:lvlJc w:val="left"/>
      <w:pPr>
        <w:tabs>
          <w:tab w:val="num" w:pos="1019"/>
        </w:tabs>
        <w:ind w:left="101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99"/>
        </w:tabs>
        <w:ind w:left="14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9"/>
        </w:tabs>
        <w:ind w:left="19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9"/>
        </w:tabs>
        <w:ind w:left="24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9"/>
        </w:tabs>
        <w:ind w:left="29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9"/>
        </w:tabs>
        <w:ind w:left="34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9"/>
        </w:tabs>
        <w:ind w:left="38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9"/>
        </w:tabs>
        <w:ind w:left="43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9"/>
        </w:tabs>
        <w:ind w:left="4859" w:hanging="480"/>
      </w:pPr>
    </w:lvl>
  </w:abstractNum>
  <w:abstractNum w:abstractNumId="16">
    <w:nsid w:val="5E6461D2"/>
    <w:multiLevelType w:val="hybridMultilevel"/>
    <w:tmpl w:val="38DCACBA"/>
    <w:lvl w:ilvl="0" w:tplc="B914E6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7">
    <w:nsid w:val="61B121FC"/>
    <w:multiLevelType w:val="hybridMultilevel"/>
    <w:tmpl w:val="15E09682"/>
    <w:lvl w:ilvl="0" w:tplc="3BBAAC7C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399032C"/>
    <w:multiLevelType w:val="hybridMultilevel"/>
    <w:tmpl w:val="4476EA42"/>
    <w:lvl w:ilvl="0" w:tplc="B71C22B0">
      <w:start w:val="3"/>
      <w:numFmt w:val="taiwaneseCountingThousand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9">
    <w:nsid w:val="759B04FB"/>
    <w:multiLevelType w:val="hybridMultilevel"/>
    <w:tmpl w:val="73EA34BE"/>
    <w:lvl w:ilvl="0" w:tplc="10AC1B88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14"/>
  </w:num>
  <w:num w:numId="9">
    <w:abstractNumId w:val="7"/>
  </w:num>
  <w:num w:numId="10">
    <w:abstractNumId w:val="15"/>
  </w:num>
  <w:num w:numId="11">
    <w:abstractNumId w:val="10"/>
  </w:num>
  <w:num w:numId="12">
    <w:abstractNumId w:val="16"/>
  </w:num>
  <w:num w:numId="13">
    <w:abstractNumId w:val="4"/>
  </w:num>
  <w:num w:numId="14">
    <w:abstractNumId w:val="2"/>
  </w:num>
  <w:num w:numId="15">
    <w:abstractNumId w:val="8"/>
  </w:num>
  <w:num w:numId="16">
    <w:abstractNumId w:val="6"/>
  </w:num>
  <w:num w:numId="17">
    <w:abstractNumId w:val="3"/>
  </w:num>
  <w:num w:numId="18">
    <w:abstractNumId w:val="0"/>
  </w:num>
  <w:num w:numId="19">
    <w:abstractNumId w:val="18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141"/>
    <w:rsid w:val="0000699B"/>
    <w:rsid w:val="00012032"/>
    <w:rsid w:val="000171A2"/>
    <w:rsid w:val="000325EC"/>
    <w:rsid w:val="00032B09"/>
    <w:rsid w:val="00032C54"/>
    <w:rsid w:val="00036A86"/>
    <w:rsid w:val="00036E7B"/>
    <w:rsid w:val="000508BF"/>
    <w:rsid w:val="0005168C"/>
    <w:rsid w:val="000526EB"/>
    <w:rsid w:val="000532F0"/>
    <w:rsid w:val="00053AF9"/>
    <w:rsid w:val="000609AA"/>
    <w:rsid w:val="000616BE"/>
    <w:rsid w:val="00061A16"/>
    <w:rsid w:val="00067DD3"/>
    <w:rsid w:val="0007289F"/>
    <w:rsid w:val="00074187"/>
    <w:rsid w:val="00075732"/>
    <w:rsid w:val="000878D8"/>
    <w:rsid w:val="000907AE"/>
    <w:rsid w:val="0009474A"/>
    <w:rsid w:val="00097C04"/>
    <w:rsid w:val="000A50BD"/>
    <w:rsid w:val="000B09DB"/>
    <w:rsid w:val="000B4B97"/>
    <w:rsid w:val="000B64BF"/>
    <w:rsid w:val="000C2393"/>
    <w:rsid w:val="000C4F18"/>
    <w:rsid w:val="000C6AD9"/>
    <w:rsid w:val="000D232A"/>
    <w:rsid w:val="000D37F1"/>
    <w:rsid w:val="000D7CA8"/>
    <w:rsid w:val="000E6AA8"/>
    <w:rsid w:val="000E729E"/>
    <w:rsid w:val="000E74A9"/>
    <w:rsid w:val="000E7FD0"/>
    <w:rsid w:val="000F7A5E"/>
    <w:rsid w:val="00104265"/>
    <w:rsid w:val="0010435F"/>
    <w:rsid w:val="00104F7F"/>
    <w:rsid w:val="00106D9F"/>
    <w:rsid w:val="00111A47"/>
    <w:rsid w:val="00113C12"/>
    <w:rsid w:val="001162B1"/>
    <w:rsid w:val="00121880"/>
    <w:rsid w:val="001226C5"/>
    <w:rsid w:val="00122F70"/>
    <w:rsid w:val="00125759"/>
    <w:rsid w:val="00126844"/>
    <w:rsid w:val="00132F20"/>
    <w:rsid w:val="00135922"/>
    <w:rsid w:val="00140AE7"/>
    <w:rsid w:val="00141160"/>
    <w:rsid w:val="00145ABD"/>
    <w:rsid w:val="00150DDC"/>
    <w:rsid w:val="001510CA"/>
    <w:rsid w:val="00152D31"/>
    <w:rsid w:val="00164CF8"/>
    <w:rsid w:val="00166DEE"/>
    <w:rsid w:val="00167123"/>
    <w:rsid w:val="00176796"/>
    <w:rsid w:val="001777CF"/>
    <w:rsid w:val="00183A92"/>
    <w:rsid w:val="00184436"/>
    <w:rsid w:val="0019264E"/>
    <w:rsid w:val="001959D4"/>
    <w:rsid w:val="00195F24"/>
    <w:rsid w:val="001A6788"/>
    <w:rsid w:val="001B4B04"/>
    <w:rsid w:val="001B77E6"/>
    <w:rsid w:val="001C4DD3"/>
    <w:rsid w:val="001C4EE5"/>
    <w:rsid w:val="001C5E05"/>
    <w:rsid w:val="001D06DB"/>
    <w:rsid w:val="001D2B81"/>
    <w:rsid w:val="001D53E9"/>
    <w:rsid w:val="001D5DBC"/>
    <w:rsid w:val="001E1F7B"/>
    <w:rsid w:val="001E2883"/>
    <w:rsid w:val="001F03FF"/>
    <w:rsid w:val="001F3DA7"/>
    <w:rsid w:val="00204FDB"/>
    <w:rsid w:val="002145EF"/>
    <w:rsid w:val="002166A8"/>
    <w:rsid w:val="00220AB9"/>
    <w:rsid w:val="002253E4"/>
    <w:rsid w:val="00230E5A"/>
    <w:rsid w:val="002344BF"/>
    <w:rsid w:val="00235033"/>
    <w:rsid w:val="00235D53"/>
    <w:rsid w:val="00237A07"/>
    <w:rsid w:val="002405E0"/>
    <w:rsid w:val="002602D8"/>
    <w:rsid w:val="0026777A"/>
    <w:rsid w:val="00270173"/>
    <w:rsid w:val="00271EB4"/>
    <w:rsid w:val="00273190"/>
    <w:rsid w:val="00281A25"/>
    <w:rsid w:val="002855C1"/>
    <w:rsid w:val="00296C9C"/>
    <w:rsid w:val="002A4AE6"/>
    <w:rsid w:val="002A4FF4"/>
    <w:rsid w:val="002A5380"/>
    <w:rsid w:val="002B107A"/>
    <w:rsid w:val="002B65CF"/>
    <w:rsid w:val="002B6916"/>
    <w:rsid w:val="002C6BC7"/>
    <w:rsid w:val="002D0A6A"/>
    <w:rsid w:val="002D1283"/>
    <w:rsid w:val="002D23CC"/>
    <w:rsid w:val="002D3622"/>
    <w:rsid w:val="002E1CFA"/>
    <w:rsid w:val="002E30B2"/>
    <w:rsid w:val="002E54A1"/>
    <w:rsid w:val="002F459C"/>
    <w:rsid w:val="003025A9"/>
    <w:rsid w:val="00304F29"/>
    <w:rsid w:val="00305A1E"/>
    <w:rsid w:val="00310490"/>
    <w:rsid w:val="003131E9"/>
    <w:rsid w:val="003224FE"/>
    <w:rsid w:val="0032417E"/>
    <w:rsid w:val="00324E0A"/>
    <w:rsid w:val="00326404"/>
    <w:rsid w:val="00330CAD"/>
    <w:rsid w:val="003333DC"/>
    <w:rsid w:val="00335D93"/>
    <w:rsid w:val="00340E76"/>
    <w:rsid w:val="003528F0"/>
    <w:rsid w:val="00367599"/>
    <w:rsid w:val="00374095"/>
    <w:rsid w:val="00375F86"/>
    <w:rsid w:val="003763B5"/>
    <w:rsid w:val="00380ADB"/>
    <w:rsid w:val="00382539"/>
    <w:rsid w:val="00384BEA"/>
    <w:rsid w:val="0038550F"/>
    <w:rsid w:val="00397BD3"/>
    <w:rsid w:val="003A358C"/>
    <w:rsid w:val="003A610C"/>
    <w:rsid w:val="003A75C9"/>
    <w:rsid w:val="003A7ACE"/>
    <w:rsid w:val="003B3538"/>
    <w:rsid w:val="003C727F"/>
    <w:rsid w:val="003D0465"/>
    <w:rsid w:val="003D3B0B"/>
    <w:rsid w:val="003E11C9"/>
    <w:rsid w:val="003E1D36"/>
    <w:rsid w:val="003E248E"/>
    <w:rsid w:val="003E3B8D"/>
    <w:rsid w:val="003E42BA"/>
    <w:rsid w:val="003E6C25"/>
    <w:rsid w:val="003F0CA1"/>
    <w:rsid w:val="004015A0"/>
    <w:rsid w:val="0040290A"/>
    <w:rsid w:val="004127FD"/>
    <w:rsid w:val="00412AF3"/>
    <w:rsid w:val="00412F67"/>
    <w:rsid w:val="004151CE"/>
    <w:rsid w:val="00425066"/>
    <w:rsid w:val="00427CB4"/>
    <w:rsid w:val="004352C2"/>
    <w:rsid w:val="00441DBD"/>
    <w:rsid w:val="004454C7"/>
    <w:rsid w:val="00445FF1"/>
    <w:rsid w:val="00467CB8"/>
    <w:rsid w:val="004801DF"/>
    <w:rsid w:val="004809AD"/>
    <w:rsid w:val="0049027A"/>
    <w:rsid w:val="004A117F"/>
    <w:rsid w:val="004A5C14"/>
    <w:rsid w:val="004A6914"/>
    <w:rsid w:val="004C0C0A"/>
    <w:rsid w:val="004C1B89"/>
    <w:rsid w:val="004C1C6E"/>
    <w:rsid w:val="004C264B"/>
    <w:rsid w:val="004C5C4E"/>
    <w:rsid w:val="004D08E1"/>
    <w:rsid w:val="004E0D06"/>
    <w:rsid w:val="0050037A"/>
    <w:rsid w:val="0050257F"/>
    <w:rsid w:val="005041C1"/>
    <w:rsid w:val="00505428"/>
    <w:rsid w:val="00517226"/>
    <w:rsid w:val="0052788F"/>
    <w:rsid w:val="005350D2"/>
    <w:rsid w:val="005410B9"/>
    <w:rsid w:val="005424BB"/>
    <w:rsid w:val="0054257E"/>
    <w:rsid w:val="00546F42"/>
    <w:rsid w:val="00552697"/>
    <w:rsid w:val="00554E22"/>
    <w:rsid w:val="0055558A"/>
    <w:rsid w:val="00560B29"/>
    <w:rsid w:val="00561522"/>
    <w:rsid w:val="00567554"/>
    <w:rsid w:val="00571B50"/>
    <w:rsid w:val="0057650F"/>
    <w:rsid w:val="0057751D"/>
    <w:rsid w:val="00580C87"/>
    <w:rsid w:val="00583025"/>
    <w:rsid w:val="00583B8D"/>
    <w:rsid w:val="00594C42"/>
    <w:rsid w:val="0059578D"/>
    <w:rsid w:val="005A0151"/>
    <w:rsid w:val="005A16AD"/>
    <w:rsid w:val="005A6578"/>
    <w:rsid w:val="005B032B"/>
    <w:rsid w:val="005B3E48"/>
    <w:rsid w:val="005B46F7"/>
    <w:rsid w:val="005D3B40"/>
    <w:rsid w:val="005E2AEC"/>
    <w:rsid w:val="005E4D71"/>
    <w:rsid w:val="005E653B"/>
    <w:rsid w:val="005E73B5"/>
    <w:rsid w:val="005F1CD7"/>
    <w:rsid w:val="005F3039"/>
    <w:rsid w:val="005F3CD1"/>
    <w:rsid w:val="00606BA6"/>
    <w:rsid w:val="00607DDC"/>
    <w:rsid w:val="00613CD0"/>
    <w:rsid w:val="00616093"/>
    <w:rsid w:val="00624AB1"/>
    <w:rsid w:val="00625B33"/>
    <w:rsid w:val="00636E76"/>
    <w:rsid w:val="00640FE7"/>
    <w:rsid w:val="0064132D"/>
    <w:rsid w:val="00641C1F"/>
    <w:rsid w:val="00642469"/>
    <w:rsid w:val="006460B6"/>
    <w:rsid w:val="00650996"/>
    <w:rsid w:val="00656EC2"/>
    <w:rsid w:val="006610AE"/>
    <w:rsid w:val="00661B81"/>
    <w:rsid w:val="006637BC"/>
    <w:rsid w:val="00666F6F"/>
    <w:rsid w:val="00673A7A"/>
    <w:rsid w:val="00675ABA"/>
    <w:rsid w:val="00677D93"/>
    <w:rsid w:val="00680279"/>
    <w:rsid w:val="00687C8A"/>
    <w:rsid w:val="006911FF"/>
    <w:rsid w:val="00693167"/>
    <w:rsid w:val="00697308"/>
    <w:rsid w:val="006A2FCC"/>
    <w:rsid w:val="006A42F5"/>
    <w:rsid w:val="006B525A"/>
    <w:rsid w:val="006C0F21"/>
    <w:rsid w:val="006C2E25"/>
    <w:rsid w:val="006C4A8E"/>
    <w:rsid w:val="006C5ABE"/>
    <w:rsid w:val="006D22C6"/>
    <w:rsid w:val="006E3B0C"/>
    <w:rsid w:val="006E4B6B"/>
    <w:rsid w:val="006F4F82"/>
    <w:rsid w:val="00705678"/>
    <w:rsid w:val="00712D44"/>
    <w:rsid w:val="00724293"/>
    <w:rsid w:val="00724D11"/>
    <w:rsid w:val="007254CA"/>
    <w:rsid w:val="00725723"/>
    <w:rsid w:val="0073357D"/>
    <w:rsid w:val="007359C9"/>
    <w:rsid w:val="00751141"/>
    <w:rsid w:val="00761BCB"/>
    <w:rsid w:val="00761C66"/>
    <w:rsid w:val="00767D44"/>
    <w:rsid w:val="00785425"/>
    <w:rsid w:val="00795612"/>
    <w:rsid w:val="00795E39"/>
    <w:rsid w:val="00796461"/>
    <w:rsid w:val="00797941"/>
    <w:rsid w:val="007A0181"/>
    <w:rsid w:val="007A0BD4"/>
    <w:rsid w:val="007A3827"/>
    <w:rsid w:val="007B179A"/>
    <w:rsid w:val="007B6B46"/>
    <w:rsid w:val="007C78BB"/>
    <w:rsid w:val="007D070F"/>
    <w:rsid w:val="007D32E1"/>
    <w:rsid w:val="007E5699"/>
    <w:rsid w:val="007E5C78"/>
    <w:rsid w:val="007F1E4E"/>
    <w:rsid w:val="007F1FC0"/>
    <w:rsid w:val="00801380"/>
    <w:rsid w:val="00802EDD"/>
    <w:rsid w:val="00803909"/>
    <w:rsid w:val="008120C4"/>
    <w:rsid w:val="008121D9"/>
    <w:rsid w:val="0081366E"/>
    <w:rsid w:val="00814A77"/>
    <w:rsid w:val="0081628C"/>
    <w:rsid w:val="0081743C"/>
    <w:rsid w:val="0082075F"/>
    <w:rsid w:val="00820D03"/>
    <w:rsid w:val="00822858"/>
    <w:rsid w:val="0082502F"/>
    <w:rsid w:val="00827FAB"/>
    <w:rsid w:val="00832CB2"/>
    <w:rsid w:val="008365A4"/>
    <w:rsid w:val="008379D5"/>
    <w:rsid w:val="00837A62"/>
    <w:rsid w:val="00837B11"/>
    <w:rsid w:val="00840AEA"/>
    <w:rsid w:val="00856BE7"/>
    <w:rsid w:val="00860BBB"/>
    <w:rsid w:val="00861978"/>
    <w:rsid w:val="00862BC0"/>
    <w:rsid w:val="00870E49"/>
    <w:rsid w:val="008807C9"/>
    <w:rsid w:val="00882614"/>
    <w:rsid w:val="0089348C"/>
    <w:rsid w:val="00894DC0"/>
    <w:rsid w:val="008A3F20"/>
    <w:rsid w:val="008B244E"/>
    <w:rsid w:val="008C12EC"/>
    <w:rsid w:val="008C21FF"/>
    <w:rsid w:val="008C3D05"/>
    <w:rsid w:val="008E0407"/>
    <w:rsid w:val="008E3509"/>
    <w:rsid w:val="008E5683"/>
    <w:rsid w:val="008F00F3"/>
    <w:rsid w:val="008F32ED"/>
    <w:rsid w:val="008F35B1"/>
    <w:rsid w:val="008F7E7B"/>
    <w:rsid w:val="00900F03"/>
    <w:rsid w:val="00905656"/>
    <w:rsid w:val="00907A2A"/>
    <w:rsid w:val="009147E7"/>
    <w:rsid w:val="00917B7D"/>
    <w:rsid w:val="00922C79"/>
    <w:rsid w:val="00923EB3"/>
    <w:rsid w:val="00926BC7"/>
    <w:rsid w:val="00927F32"/>
    <w:rsid w:val="00932DAF"/>
    <w:rsid w:val="00942E25"/>
    <w:rsid w:val="009443C8"/>
    <w:rsid w:val="00945688"/>
    <w:rsid w:val="009478CB"/>
    <w:rsid w:val="00952280"/>
    <w:rsid w:val="00960100"/>
    <w:rsid w:val="00970CCD"/>
    <w:rsid w:val="00973FFE"/>
    <w:rsid w:val="00987567"/>
    <w:rsid w:val="00993A77"/>
    <w:rsid w:val="00996FE3"/>
    <w:rsid w:val="0099706E"/>
    <w:rsid w:val="00997946"/>
    <w:rsid w:val="009A366B"/>
    <w:rsid w:val="009B0B38"/>
    <w:rsid w:val="009B0F11"/>
    <w:rsid w:val="009C2562"/>
    <w:rsid w:val="009C3E6D"/>
    <w:rsid w:val="009C7793"/>
    <w:rsid w:val="009D1A48"/>
    <w:rsid w:val="009D796F"/>
    <w:rsid w:val="009E4F7C"/>
    <w:rsid w:val="009E703B"/>
    <w:rsid w:val="009E7847"/>
    <w:rsid w:val="009F25B3"/>
    <w:rsid w:val="00A021D2"/>
    <w:rsid w:val="00A04E5A"/>
    <w:rsid w:val="00A056D5"/>
    <w:rsid w:val="00A05EF0"/>
    <w:rsid w:val="00A117E0"/>
    <w:rsid w:val="00A16591"/>
    <w:rsid w:val="00A169C9"/>
    <w:rsid w:val="00A17E86"/>
    <w:rsid w:val="00A331E7"/>
    <w:rsid w:val="00A3368D"/>
    <w:rsid w:val="00A368AB"/>
    <w:rsid w:val="00A476D0"/>
    <w:rsid w:val="00A54AE8"/>
    <w:rsid w:val="00A71055"/>
    <w:rsid w:val="00A7120D"/>
    <w:rsid w:val="00A72B4C"/>
    <w:rsid w:val="00A93F58"/>
    <w:rsid w:val="00AA1380"/>
    <w:rsid w:val="00AA36F5"/>
    <w:rsid w:val="00AB0466"/>
    <w:rsid w:val="00AB1B69"/>
    <w:rsid w:val="00AB72DC"/>
    <w:rsid w:val="00AB770D"/>
    <w:rsid w:val="00AB7985"/>
    <w:rsid w:val="00AC1D8C"/>
    <w:rsid w:val="00AC30D1"/>
    <w:rsid w:val="00AC47EF"/>
    <w:rsid w:val="00AD0FE3"/>
    <w:rsid w:val="00AD2C4C"/>
    <w:rsid w:val="00AD47F9"/>
    <w:rsid w:val="00AD709B"/>
    <w:rsid w:val="00AD7FDD"/>
    <w:rsid w:val="00AE221D"/>
    <w:rsid w:val="00AE44F0"/>
    <w:rsid w:val="00AF4B24"/>
    <w:rsid w:val="00AF599F"/>
    <w:rsid w:val="00B025D0"/>
    <w:rsid w:val="00B05A40"/>
    <w:rsid w:val="00B11C56"/>
    <w:rsid w:val="00B13C74"/>
    <w:rsid w:val="00B1464C"/>
    <w:rsid w:val="00B179EF"/>
    <w:rsid w:val="00B34612"/>
    <w:rsid w:val="00B379C6"/>
    <w:rsid w:val="00B47082"/>
    <w:rsid w:val="00B55E3D"/>
    <w:rsid w:val="00B57BBE"/>
    <w:rsid w:val="00B6554C"/>
    <w:rsid w:val="00B701E6"/>
    <w:rsid w:val="00B77238"/>
    <w:rsid w:val="00BA0721"/>
    <w:rsid w:val="00BA23A2"/>
    <w:rsid w:val="00BA4BDE"/>
    <w:rsid w:val="00BA7F7D"/>
    <w:rsid w:val="00BB018B"/>
    <w:rsid w:val="00BB1111"/>
    <w:rsid w:val="00BB5512"/>
    <w:rsid w:val="00BB579A"/>
    <w:rsid w:val="00BB6105"/>
    <w:rsid w:val="00BC2942"/>
    <w:rsid w:val="00BC4E4C"/>
    <w:rsid w:val="00BD1E3C"/>
    <w:rsid w:val="00BD4919"/>
    <w:rsid w:val="00BD59BB"/>
    <w:rsid w:val="00BE705B"/>
    <w:rsid w:val="00BF2C7B"/>
    <w:rsid w:val="00BF4BA3"/>
    <w:rsid w:val="00C126B0"/>
    <w:rsid w:val="00C13254"/>
    <w:rsid w:val="00C16C78"/>
    <w:rsid w:val="00C22808"/>
    <w:rsid w:val="00C27308"/>
    <w:rsid w:val="00C32812"/>
    <w:rsid w:val="00C409FC"/>
    <w:rsid w:val="00C42A89"/>
    <w:rsid w:val="00C57873"/>
    <w:rsid w:val="00C61BE1"/>
    <w:rsid w:val="00C6318D"/>
    <w:rsid w:val="00C65D87"/>
    <w:rsid w:val="00C70D05"/>
    <w:rsid w:val="00C71CA7"/>
    <w:rsid w:val="00C808C7"/>
    <w:rsid w:val="00C84848"/>
    <w:rsid w:val="00C8525E"/>
    <w:rsid w:val="00C86648"/>
    <w:rsid w:val="00CA3736"/>
    <w:rsid w:val="00CA64F6"/>
    <w:rsid w:val="00CA6549"/>
    <w:rsid w:val="00CB3E2D"/>
    <w:rsid w:val="00CB5351"/>
    <w:rsid w:val="00CC373C"/>
    <w:rsid w:val="00CD6267"/>
    <w:rsid w:val="00CE0B2C"/>
    <w:rsid w:val="00CE4180"/>
    <w:rsid w:val="00CE6B99"/>
    <w:rsid w:val="00D020FB"/>
    <w:rsid w:val="00D02D62"/>
    <w:rsid w:val="00D05C61"/>
    <w:rsid w:val="00D1391C"/>
    <w:rsid w:val="00D168D0"/>
    <w:rsid w:val="00D2360A"/>
    <w:rsid w:val="00D25676"/>
    <w:rsid w:val="00D265D3"/>
    <w:rsid w:val="00D302B2"/>
    <w:rsid w:val="00D30BDC"/>
    <w:rsid w:val="00D34C53"/>
    <w:rsid w:val="00D35537"/>
    <w:rsid w:val="00D36C69"/>
    <w:rsid w:val="00D46B0C"/>
    <w:rsid w:val="00D46E00"/>
    <w:rsid w:val="00D51F7E"/>
    <w:rsid w:val="00D52FDE"/>
    <w:rsid w:val="00D540B3"/>
    <w:rsid w:val="00D65EDE"/>
    <w:rsid w:val="00D71254"/>
    <w:rsid w:val="00D74B0E"/>
    <w:rsid w:val="00D8217C"/>
    <w:rsid w:val="00D82A21"/>
    <w:rsid w:val="00D82C31"/>
    <w:rsid w:val="00D82E62"/>
    <w:rsid w:val="00D84A3D"/>
    <w:rsid w:val="00D87EBA"/>
    <w:rsid w:val="00D959C7"/>
    <w:rsid w:val="00DA1CE3"/>
    <w:rsid w:val="00DA7C1E"/>
    <w:rsid w:val="00DB4977"/>
    <w:rsid w:val="00DB587B"/>
    <w:rsid w:val="00DB74C6"/>
    <w:rsid w:val="00DC1996"/>
    <w:rsid w:val="00DD2C80"/>
    <w:rsid w:val="00DE1198"/>
    <w:rsid w:val="00DE1DC9"/>
    <w:rsid w:val="00DE2EE2"/>
    <w:rsid w:val="00DE7F95"/>
    <w:rsid w:val="00E03135"/>
    <w:rsid w:val="00E033CB"/>
    <w:rsid w:val="00E044B7"/>
    <w:rsid w:val="00E1009C"/>
    <w:rsid w:val="00E13260"/>
    <w:rsid w:val="00E22750"/>
    <w:rsid w:val="00E30DC7"/>
    <w:rsid w:val="00E32D47"/>
    <w:rsid w:val="00E41781"/>
    <w:rsid w:val="00E50972"/>
    <w:rsid w:val="00E554FA"/>
    <w:rsid w:val="00E566B8"/>
    <w:rsid w:val="00E56A9E"/>
    <w:rsid w:val="00E60AC4"/>
    <w:rsid w:val="00E63C5D"/>
    <w:rsid w:val="00E7156D"/>
    <w:rsid w:val="00E72D55"/>
    <w:rsid w:val="00E73269"/>
    <w:rsid w:val="00E73F46"/>
    <w:rsid w:val="00E75DB1"/>
    <w:rsid w:val="00E80452"/>
    <w:rsid w:val="00E8435D"/>
    <w:rsid w:val="00EA029D"/>
    <w:rsid w:val="00EA1286"/>
    <w:rsid w:val="00EA3E43"/>
    <w:rsid w:val="00EA484E"/>
    <w:rsid w:val="00EA49BF"/>
    <w:rsid w:val="00EA53DE"/>
    <w:rsid w:val="00EB0635"/>
    <w:rsid w:val="00EB1813"/>
    <w:rsid w:val="00EB6191"/>
    <w:rsid w:val="00EB66E7"/>
    <w:rsid w:val="00EC11DB"/>
    <w:rsid w:val="00EC6592"/>
    <w:rsid w:val="00ED069C"/>
    <w:rsid w:val="00ED5283"/>
    <w:rsid w:val="00EE0940"/>
    <w:rsid w:val="00EE0AB0"/>
    <w:rsid w:val="00EE2C37"/>
    <w:rsid w:val="00EE3758"/>
    <w:rsid w:val="00EE5FB4"/>
    <w:rsid w:val="00EE742B"/>
    <w:rsid w:val="00EF0A04"/>
    <w:rsid w:val="00EF354E"/>
    <w:rsid w:val="00EF52F4"/>
    <w:rsid w:val="00EF789D"/>
    <w:rsid w:val="00EF7EF6"/>
    <w:rsid w:val="00F02763"/>
    <w:rsid w:val="00F0427F"/>
    <w:rsid w:val="00F0718A"/>
    <w:rsid w:val="00F14E47"/>
    <w:rsid w:val="00F15754"/>
    <w:rsid w:val="00F17017"/>
    <w:rsid w:val="00F206C0"/>
    <w:rsid w:val="00F26B0B"/>
    <w:rsid w:val="00F3104E"/>
    <w:rsid w:val="00F4092B"/>
    <w:rsid w:val="00F4297B"/>
    <w:rsid w:val="00F437A3"/>
    <w:rsid w:val="00F45939"/>
    <w:rsid w:val="00F46AE0"/>
    <w:rsid w:val="00F51BD5"/>
    <w:rsid w:val="00F5426F"/>
    <w:rsid w:val="00F548DC"/>
    <w:rsid w:val="00F553DE"/>
    <w:rsid w:val="00F62E2C"/>
    <w:rsid w:val="00F63E82"/>
    <w:rsid w:val="00F65FE5"/>
    <w:rsid w:val="00F67E33"/>
    <w:rsid w:val="00F7038D"/>
    <w:rsid w:val="00F72D93"/>
    <w:rsid w:val="00F75114"/>
    <w:rsid w:val="00F76C14"/>
    <w:rsid w:val="00F76EDF"/>
    <w:rsid w:val="00F82C22"/>
    <w:rsid w:val="00F84939"/>
    <w:rsid w:val="00F85309"/>
    <w:rsid w:val="00F8747B"/>
    <w:rsid w:val="00F94D90"/>
    <w:rsid w:val="00F959E5"/>
    <w:rsid w:val="00F95B2A"/>
    <w:rsid w:val="00FA715E"/>
    <w:rsid w:val="00FB3AB6"/>
    <w:rsid w:val="00FB49FF"/>
    <w:rsid w:val="00FB5D9F"/>
    <w:rsid w:val="00FC4726"/>
    <w:rsid w:val="00FC6330"/>
    <w:rsid w:val="00FC7839"/>
    <w:rsid w:val="00FD27DD"/>
    <w:rsid w:val="00FD46CA"/>
    <w:rsid w:val="00FD6E27"/>
    <w:rsid w:val="00FE033A"/>
    <w:rsid w:val="00FE165F"/>
    <w:rsid w:val="00FE2ADC"/>
    <w:rsid w:val="00FE59A8"/>
    <w:rsid w:val="00FF4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DF"/>
    <w:pPr>
      <w:widowControl w:val="0"/>
    </w:pPr>
    <w:rPr>
      <w:rFonts w:eastAsia="標楷體"/>
      <w:color w:val="000000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1E3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CA64F6"/>
    <w:rPr>
      <w:sz w:val="18"/>
      <w:szCs w:val="18"/>
    </w:rPr>
  </w:style>
  <w:style w:type="paragraph" w:styleId="a5">
    <w:name w:val="annotation text"/>
    <w:basedOn w:val="a"/>
    <w:semiHidden/>
    <w:rsid w:val="00CA64F6"/>
  </w:style>
  <w:style w:type="paragraph" w:styleId="a6">
    <w:name w:val="annotation subject"/>
    <w:basedOn w:val="a5"/>
    <w:next w:val="a5"/>
    <w:semiHidden/>
    <w:rsid w:val="00CA64F6"/>
    <w:rPr>
      <w:b/>
      <w:bCs/>
    </w:rPr>
  </w:style>
  <w:style w:type="paragraph" w:styleId="a7">
    <w:name w:val="Balloon Text"/>
    <w:basedOn w:val="a"/>
    <w:semiHidden/>
    <w:rsid w:val="00CA64F6"/>
    <w:rPr>
      <w:rFonts w:ascii="Arial" w:eastAsia="新細明體" w:hAnsi="Arial"/>
      <w:sz w:val="18"/>
      <w:szCs w:val="18"/>
    </w:rPr>
  </w:style>
  <w:style w:type="paragraph" w:styleId="a8">
    <w:name w:val="footer"/>
    <w:basedOn w:val="a"/>
    <w:rsid w:val="006D2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6D22C6"/>
  </w:style>
  <w:style w:type="paragraph" w:styleId="aa">
    <w:name w:val="header"/>
    <w:basedOn w:val="a"/>
    <w:link w:val="ab"/>
    <w:uiPriority w:val="99"/>
    <w:unhideWhenUsed/>
    <w:rsid w:val="000B64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0B64BF"/>
    <w:rPr>
      <w:rFonts w:eastAsia="標楷體"/>
      <w:color w:val="000000"/>
      <w:kern w:val="2"/>
    </w:rPr>
  </w:style>
  <w:style w:type="paragraph" w:styleId="ac">
    <w:name w:val="List Paragraph"/>
    <w:basedOn w:val="a"/>
    <w:uiPriority w:val="34"/>
    <w:qFormat/>
    <w:rsid w:val="00AD7FDD"/>
    <w:pPr>
      <w:ind w:leftChars="200" w:left="480"/>
    </w:pPr>
    <w:rPr>
      <w:rFonts w:ascii="Calibri" w:eastAsia="新細明體" w:hAnsi="Calibri"/>
      <w:color w:val="auto"/>
      <w:sz w:val="24"/>
      <w:szCs w:val="22"/>
    </w:rPr>
  </w:style>
  <w:style w:type="character" w:styleId="ad">
    <w:name w:val="Hyperlink"/>
    <w:basedOn w:val="a0"/>
    <w:uiPriority w:val="99"/>
    <w:unhideWhenUsed/>
    <w:rsid w:val="00E843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F17D6-9AF3-41D7-AF9B-BABCB225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陳氏家族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臺中市100年度專任專業輔導人員職前培訓實施計畫</dc:title>
  <dc:creator>k</dc:creator>
  <cp:lastModifiedBy>User</cp:lastModifiedBy>
  <cp:revision>5</cp:revision>
  <cp:lastPrinted>2017-02-20T01:21:00Z</cp:lastPrinted>
  <dcterms:created xsi:type="dcterms:W3CDTF">2017-04-06T07:37:00Z</dcterms:created>
  <dcterms:modified xsi:type="dcterms:W3CDTF">2017-04-07T00:49:00Z</dcterms:modified>
</cp:coreProperties>
</file>