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49" w:rsidRPr="002D490F" w:rsidRDefault="002D490F" w:rsidP="002D490F">
      <w:pPr>
        <w:jc w:val="center"/>
        <w:rPr>
          <w:rFonts w:ascii="標楷體" w:eastAsia="標楷體" w:hAnsi="標楷體"/>
          <w:b/>
          <w:sz w:val="32"/>
        </w:rPr>
      </w:pPr>
      <w:r w:rsidRPr="002D490F">
        <w:rPr>
          <w:rFonts w:ascii="標楷體" w:eastAsia="標楷體" w:hAnsi="標楷體"/>
          <w:b/>
          <w:sz w:val="32"/>
        </w:rPr>
        <w:t>Lower Blepharoplasty</w:t>
      </w:r>
      <w:r>
        <w:rPr>
          <w:rFonts w:ascii="標楷體" w:eastAsia="標楷體" w:hAnsi="標楷體" w:hint="eastAsia"/>
          <w:b/>
          <w:sz w:val="32"/>
        </w:rPr>
        <w:t xml:space="preserve"> Sy</w:t>
      </w:r>
      <w:r>
        <w:rPr>
          <w:rFonts w:ascii="標楷體" w:eastAsia="標楷體" w:hAnsi="標楷體"/>
          <w:b/>
          <w:sz w:val="32"/>
        </w:rPr>
        <w:t>mposium</w:t>
      </w:r>
    </w:p>
    <w:p w:rsidR="00FD4D7F" w:rsidRDefault="00A8735F" w:rsidP="00CE76EE">
      <w:pPr>
        <w:spacing w:line="400" w:lineRule="exact"/>
        <w:rPr>
          <w:rFonts w:ascii="標楷體" w:eastAsia="標楷體" w:hAnsi="標楷體"/>
          <w:sz w:val="28"/>
        </w:rPr>
      </w:pPr>
      <w:r w:rsidRPr="00670CA3">
        <w:rPr>
          <w:rFonts w:ascii="標楷體" w:eastAsia="標楷體" w:hAnsi="標楷體" w:hint="eastAsia"/>
          <w:sz w:val="28"/>
        </w:rPr>
        <w:t>時</w:t>
      </w:r>
      <w:r w:rsidR="00230659">
        <w:rPr>
          <w:rFonts w:ascii="標楷體" w:eastAsia="標楷體" w:hAnsi="標楷體" w:hint="eastAsia"/>
          <w:sz w:val="28"/>
        </w:rPr>
        <w:t xml:space="preserve">    </w:t>
      </w:r>
      <w:r w:rsidRPr="00670CA3">
        <w:rPr>
          <w:rFonts w:ascii="標楷體" w:eastAsia="標楷體" w:hAnsi="標楷體" w:hint="eastAsia"/>
          <w:sz w:val="28"/>
        </w:rPr>
        <w:t>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05"/>
          <w:attr w:name="Year" w:val="2017"/>
        </w:smartTagPr>
        <w:r w:rsidR="00FD4D7F">
          <w:rPr>
            <w:rFonts w:ascii="標楷體" w:eastAsia="標楷體" w:hAnsi="標楷體" w:hint="eastAsia"/>
            <w:sz w:val="28"/>
          </w:rPr>
          <w:t>2017</w:t>
        </w:r>
        <w:r w:rsidRPr="00670CA3">
          <w:rPr>
            <w:rFonts w:ascii="標楷體" w:eastAsia="標楷體" w:hAnsi="標楷體" w:hint="eastAsia"/>
            <w:sz w:val="28"/>
          </w:rPr>
          <w:t>年</w:t>
        </w:r>
        <w:r w:rsidR="00FD4D7F">
          <w:rPr>
            <w:rFonts w:ascii="標楷體" w:eastAsia="標楷體" w:hAnsi="標楷體" w:hint="eastAsia"/>
            <w:sz w:val="28"/>
          </w:rPr>
          <w:t>05</w:t>
        </w:r>
        <w:r w:rsidRPr="00670CA3">
          <w:rPr>
            <w:rFonts w:ascii="標楷體" w:eastAsia="標楷體" w:hAnsi="標楷體" w:hint="eastAsia"/>
            <w:sz w:val="28"/>
          </w:rPr>
          <w:t>月</w:t>
        </w:r>
        <w:r w:rsidR="00FD4D7F">
          <w:rPr>
            <w:rFonts w:ascii="標楷體" w:eastAsia="標楷體" w:hAnsi="標楷體" w:hint="eastAsia"/>
            <w:sz w:val="28"/>
          </w:rPr>
          <w:t>21</w:t>
        </w:r>
        <w:r w:rsidRPr="00670CA3">
          <w:rPr>
            <w:rFonts w:ascii="標楷體" w:eastAsia="標楷體" w:hAnsi="標楷體" w:hint="eastAsia"/>
            <w:sz w:val="28"/>
          </w:rPr>
          <w:t>日</w:t>
        </w:r>
      </w:smartTag>
      <w:r w:rsidRPr="00670CA3">
        <w:rPr>
          <w:rFonts w:ascii="標楷體" w:eastAsia="標楷體" w:hAnsi="標楷體" w:hint="eastAsia"/>
          <w:sz w:val="28"/>
        </w:rPr>
        <w:t>（星期</w:t>
      </w:r>
      <w:r w:rsidR="00FD4D7F">
        <w:rPr>
          <w:rFonts w:ascii="標楷體" w:eastAsia="標楷體" w:hAnsi="標楷體" w:hint="eastAsia"/>
          <w:sz w:val="28"/>
        </w:rPr>
        <w:t>日</w:t>
      </w:r>
      <w:r w:rsidRPr="00670CA3">
        <w:rPr>
          <w:rFonts w:ascii="標楷體" w:eastAsia="標楷體" w:hAnsi="標楷體" w:hint="eastAsia"/>
          <w:sz w:val="28"/>
        </w:rPr>
        <w:t>）</w:t>
      </w:r>
      <w:r w:rsidR="00E04E64">
        <w:rPr>
          <w:rFonts w:ascii="標楷體" w:eastAsia="標楷體" w:hAnsi="標楷體" w:hint="eastAsia"/>
          <w:sz w:val="28"/>
        </w:rPr>
        <w:t xml:space="preserve"> </w:t>
      </w:r>
      <w:r w:rsidR="006C7349">
        <w:rPr>
          <w:rFonts w:ascii="標楷體" w:eastAsia="標楷體" w:hAnsi="標楷體" w:hint="eastAsia"/>
          <w:sz w:val="28"/>
        </w:rPr>
        <w:t>09:0</w:t>
      </w:r>
      <w:r w:rsidRPr="00670CA3">
        <w:rPr>
          <w:rFonts w:ascii="標楷體" w:eastAsia="標楷體" w:hAnsi="標楷體" w:hint="eastAsia"/>
          <w:sz w:val="28"/>
        </w:rPr>
        <w:t>0-1</w:t>
      </w:r>
      <w:r w:rsidR="00FD4D7F">
        <w:rPr>
          <w:rFonts w:ascii="標楷體" w:eastAsia="標楷體" w:hAnsi="標楷體"/>
          <w:sz w:val="28"/>
        </w:rPr>
        <w:t>2</w:t>
      </w:r>
      <w:r w:rsidRPr="00670CA3">
        <w:rPr>
          <w:rFonts w:ascii="標楷體" w:eastAsia="標楷體" w:hAnsi="標楷體" w:hint="eastAsia"/>
          <w:sz w:val="28"/>
        </w:rPr>
        <w:t>:</w:t>
      </w:r>
      <w:r w:rsidR="00F810AD">
        <w:rPr>
          <w:rFonts w:ascii="標楷體" w:eastAsia="標楷體" w:hAnsi="標楷體" w:hint="eastAsia"/>
          <w:sz w:val="28"/>
        </w:rPr>
        <w:t>4</w:t>
      </w:r>
      <w:r w:rsidR="00FD4D7F">
        <w:rPr>
          <w:rFonts w:ascii="標楷體" w:eastAsia="標楷體" w:hAnsi="標楷體" w:hint="eastAsia"/>
          <w:sz w:val="28"/>
        </w:rPr>
        <w:t>5</w:t>
      </w:r>
    </w:p>
    <w:p w:rsidR="00910FBB" w:rsidRPr="00670CA3" w:rsidRDefault="006A6439" w:rsidP="00CE76E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</w:t>
      </w:r>
      <w:r w:rsidR="00910FBB" w:rsidRPr="00670CA3">
        <w:rPr>
          <w:rFonts w:ascii="標楷體" w:eastAsia="標楷體" w:hAnsi="標楷體" w:hint="eastAsia"/>
          <w:sz w:val="28"/>
        </w:rPr>
        <w:t>對象：</w:t>
      </w:r>
      <w:r w:rsidR="00560DB7">
        <w:rPr>
          <w:rFonts w:ascii="標楷體" w:eastAsia="標楷體" w:hAnsi="標楷體" w:hint="eastAsia"/>
          <w:sz w:val="28"/>
        </w:rPr>
        <w:t>本會會員、</w:t>
      </w:r>
      <w:r w:rsidR="00910FBB" w:rsidRPr="00670CA3">
        <w:rPr>
          <w:rFonts w:ascii="標楷體" w:eastAsia="標楷體" w:hAnsi="標楷體" w:hint="eastAsia"/>
          <w:sz w:val="28"/>
        </w:rPr>
        <w:t>整形外科專科醫師</w:t>
      </w:r>
      <w:r w:rsidR="00604CAD">
        <w:rPr>
          <w:rFonts w:ascii="標楷體" w:eastAsia="標楷體" w:hAnsi="標楷體" w:hint="eastAsia"/>
          <w:sz w:val="28"/>
        </w:rPr>
        <w:t>、</w:t>
      </w:r>
      <w:r w:rsidR="00604CAD" w:rsidRPr="00604CAD">
        <w:rPr>
          <w:rFonts w:ascii="標楷體" w:eastAsia="標楷體" w:hAnsi="標楷體" w:hint="eastAsia"/>
          <w:sz w:val="28"/>
        </w:rPr>
        <w:t>整外學員（R5~R6）</w:t>
      </w:r>
    </w:p>
    <w:p w:rsidR="00A8735F" w:rsidRDefault="00A8735F" w:rsidP="00CE76EE">
      <w:pPr>
        <w:spacing w:line="400" w:lineRule="exact"/>
        <w:rPr>
          <w:rFonts w:ascii="標楷體" w:eastAsia="標楷體" w:hAnsi="標楷體"/>
          <w:sz w:val="28"/>
        </w:rPr>
      </w:pPr>
      <w:r w:rsidRPr="00670CA3">
        <w:rPr>
          <w:rFonts w:ascii="標楷體" w:eastAsia="標楷體" w:hAnsi="標楷體" w:hint="eastAsia"/>
          <w:sz w:val="28"/>
        </w:rPr>
        <w:t>地</w:t>
      </w:r>
      <w:r w:rsidR="00230659">
        <w:rPr>
          <w:rFonts w:ascii="標楷體" w:eastAsia="標楷體" w:hAnsi="標楷體" w:hint="eastAsia"/>
          <w:sz w:val="28"/>
        </w:rPr>
        <w:t xml:space="preserve">    </w:t>
      </w:r>
      <w:r w:rsidRPr="00670CA3">
        <w:rPr>
          <w:rFonts w:ascii="標楷體" w:eastAsia="標楷體" w:hAnsi="標楷體" w:hint="eastAsia"/>
          <w:sz w:val="28"/>
        </w:rPr>
        <w:t>點：</w:t>
      </w:r>
      <w:r w:rsidR="00FD4D7F" w:rsidRPr="00FD4D7F">
        <w:rPr>
          <w:rFonts w:ascii="標楷體" w:eastAsia="標楷體" w:hAnsi="標楷體" w:hint="eastAsia"/>
          <w:sz w:val="28"/>
        </w:rPr>
        <w:t>亞東紀念醫院14樓國際會議廳</w:t>
      </w:r>
    </w:p>
    <w:p w:rsidR="006A6439" w:rsidRDefault="006A6439" w:rsidP="00CE76E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主辦單位：台灣美容外科醫學會</w:t>
      </w:r>
    </w:p>
    <w:p w:rsidR="00FD4D7F" w:rsidRDefault="002D490F" w:rsidP="00CE76E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合辦單位：</w:t>
      </w:r>
      <w:r w:rsidR="00FD4D7F" w:rsidRPr="00FD4D7F">
        <w:rPr>
          <w:rFonts w:ascii="標楷體" w:eastAsia="標楷體" w:hAnsi="標楷體" w:hint="eastAsia"/>
          <w:sz w:val="28"/>
        </w:rPr>
        <w:t>亞東紀念醫院整形美容外科</w:t>
      </w:r>
    </w:p>
    <w:tbl>
      <w:tblPr>
        <w:tblpPr w:leftFromText="180" w:rightFromText="180" w:vertAnchor="text" w:horzAnchor="margin" w:tblpY="1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6492"/>
        <w:gridCol w:w="29"/>
        <w:gridCol w:w="1701"/>
      </w:tblGrid>
      <w:tr w:rsidR="00FD4D7F" w:rsidRPr="00FD4D7F">
        <w:tc>
          <w:tcPr>
            <w:tcW w:w="1838" w:type="dxa"/>
            <w:shd w:val="clear" w:color="auto" w:fill="auto"/>
            <w:vAlign w:val="center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Time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Topic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Speaker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FD4D7F" w:rsidRPr="00FD4D7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D4D7F" w:rsidRPr="00FD4D7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-0</w:t>
            </w:r>
            <w:r>
              <w:rPr>
                <w:rFonts w:ascii="標楷體" w:eastAsia="標楷體" w:hAnsi="標楷體"/>
                <w:sz w:val="28"/>
                <w:szCs w:val="28"/>
              </w:rPr>
              <w:t>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D4D7F" w:rsidRPr="00FD4D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890131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</w:t>
            </w:r>
            <w:r w:rsidR="00DB2A2A">
              <w:rPr>
                <w:rFonts w:ascii="標楷體" w:eastAsia="標楷體" w:hAnsi="標楷體" w:hint="eastAsia"/>
                <w:sz w:val="28"/>
                <w:szCs w:val="28"/>
              </w:rPr>
              <w:t>0-09:40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專家介紹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陳右昇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陳右昇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0060" w:type="dxa"/>
            <w:gridSpan w:val="4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Subciliary or Transconjun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ctival Incision</w:t>
            </w:r>
          </w:p>
        </w:tc>
      </w:tr>
      <w:tr w:rsidR="00FD4D7F" w:rsidRPr="00FD4D7F">
        <w:tc>
          <w:tcPr>
            <w:tcW w:w="10060" w:type="dxa"/>
            <w:gridSpan w:val="4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Moderators:曹賜斌醫師、李經維醫師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-09:5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Transcon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junctival incision with fat transposition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李兆翔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李兆翔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09:55-10:1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 xml:space="preserve">Subciliary incision 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with fat transposition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歐令奮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歐令奮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10:10-10:25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Trans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conjunctival incision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馬旭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馬旭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10:25-10:3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Discussion</w:t>
            </w:r>
          </w:p>
        </w:tc>
      </w:tr>
      <w:tr w:rsidR="00FD4D7F" w:rsidRPr="00FD4D7F">
        <w:tc>
          <w:tcPr>
            <w:tcW w:w="10060" w:type="dxa"/>
            <w:gridSpan w:val="4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val="da-DK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  <w:lang w:val="da-DK"/>
              </w:rPr>
              <w:t>Septoraphy V.S. Fat Graft</w:t>
            </w:r>
          </w:p>
        </w:tc>
      </w:tr>
      <w:tr w:rsidR="00FD4D7F" w:rsidRPr="00FD4D7F">
        <w:tc>
          <w:tcPr>
            <w:tcW w:w="10060" w:type="dxa"/>
            <w:gridSpan w:val="4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Moderators:呂旭彥醫師、楊永健醫師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10:35-10:5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 xml:space="preserve">Lower blepharoplasty with free 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graft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林才民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林才民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1:0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 xml:space="preserve">CPF 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Repair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姚碧春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姚碧春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DB2A2A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</w:t>
            </w:r>
            <w:r w:rsidR="00BB0A61">
              <w:rPr>
                <w:rFonts w:ascii="標楷體" w:eastAsia="標楷體" w:hAnsi="標楷體" w:hint="eastAsia"/>
                <w:sz w:val="28"/>
                <w:szCs w:val="28"/>
              </w:rPr>
              <w:t>5-11:15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Discussion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BB0A61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11:15-11:35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Co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ffee break</w:t>
            </w:r>
          </w:p>
        </w:tc>
      </w:tr>
      <w:tr w:rsidR="00FD4D7F" w:rsidRPr="00FD4D7F">
        <w:tc>
          <w:tcPr>
            <w:tcW w:w="10060" w:type="dxa"/>
            <w:gridSpan w:val="4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natomical Key Point</w:t>
            </w:r>
          </w:p>
        </w:tc>
      </w:tr>
      <w:tr w:rsidR="00FD4D7F" w:rsidRPr="00FD4D7F">
        <w:tc>
          <w:tcPr>
            <w:tcW w:w="10060" w:type="dxa"/>
            <w:gridSpan w:val="4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Moderators:廖漢聰醫師、</w:t>
            </w:r>
            <w:r w:rsidRPr="002D490F">
              <w:rPr>
                <w:rFonts w:ascii="標楷體" w:eastAsia="標楷體" w:hAnsi="標楷體" w:hint="eastAsia"/>
                <w:sz w:val="28"/>
                <w:szCs w:val="28"/>
              </w:rPr>
              <w:t>陳錫根醫師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BB0A61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D4D7F" w:rsidRPr="00FD4D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D4D7F" w:rsidRPr="00FD4D7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Lateral Canthus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陳建宗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陳建宗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BB0A61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11:45-11:5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Midface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湯月碧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湯月碧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BB0A61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11:55-12:0</w:t>
            </w:r>
            <w:r w:rsidR="00FD4D7F"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Filler</w:t>
            </w:r>
          </w:p>
        </w:tc>
        <w:tc>
          <w:tcPr>
            <w:tcW w:w="1701" w:type="dxa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吳名倫醫師</w:t>
            </w:r>
          </w:p>
        </w:tc>
      </w:tr>
      <w:tr w:rsidR="00FD4D7F" w:rsidRPr="00FD4D7F">
        <w:tc>
          <w:tcPr>
            <w:tcW w:w="1838" w:type="dxa"/>
            <w:shd w:val="clear" w:color="auto" w:fill="auto"/>
          </w:tcPr>
          <w:p w:rsidR="00FD4D7F" w:rsidRPr="00FD4D7F" w:rsidRDefault="00BB0A61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12:05-12:15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D4D7F" w:rsidRPr="00FD4D7F" w:rsidRDefault="00FD4D7F" w:rsidP="00DC239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Discussion</w:t>
            </w:r>
          </w:p>
        </w:tc>
      </w:tr>
      <w:tr w:rsidR="00BF32E0" w:rsidRPr="00FD4D7F" w:rsidTr="008553E7">
        <w:tc>
          <w:tcPr>
            <w:tcW w:w="1838" w:type="dxa"/>
            <w:shd w:val="clear" w:color="auto" w:fill="auto"/>
            <w:vAlign w:val="center"/>
          </w:tcPr>
          <w:p w:rsidR="00BF32E0" w:rsidRPr="00FD4D7F" w:rsidRDefault="00BF32E0" w:rsidP="00BF32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F32E0" w:rsidRPr="00FD4D7F" w:rsidRDefault="00BF32E0" w:rsidP="00BF32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Topic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BF32E0" w:rsidRPr="00FD4D7F" w:rsidRDefault="00BF32E0" w:rsidP="00BF32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Speaker</w:t>
            </w:r>
          </w:p>
        </w:tc>
      </w:tr>
      <w:tr w:rsidR="00BF32E0" w:rsidRPr="00FD4D7F">
        <w:tc>
          <w:tcPr>
            <w:tcW w:w="10060" w:type="dxa"/>
            <w:gridSpan w:val="4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 xml:space="preserve">Comparison 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and Complication</w:t>
            </w:r>
          </w:p>
        </w:tc>
      </w:tr>
      <w:tr w:rsidR="00BF32E0" w:rsidRPr="00FD4D7F">
        <w:tc>
          <w:tcPr>
            <w:tcW w:w="10060" w:type="dxa"/>
            <w:gridSpan w:val="4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Moderators:楊國輝醫師、戴浩志醫師</w:t>
            </w:r>
          </w:p>
        </w:tc>
      </w:tr>
      <w:tr w:rsidR="00BF32E0" w:rsidRPr="00FD4D7F">
        <w:tc>
          <w:tcPr>
            <w:tcW w:w="1838" w:type="dxa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12:15-12:2</w:t>
            </w: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Long term result of different method</w:t>
            </w:r>
          </w:p>
        </w:tc>
        <w:tc>
          <w:tcPr>
            <w:tcW w:w="1701" w:type="dxa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林靜芸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林靜芸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BF32E0" w:rsidRPr="00FD4D7F">
        <w:tc>
          <w:tcPr>
            <w:tcW w:w="1838" w:type="dxa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2:25-12:3</w:t>
            </w: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Management of Compl</w:t>
            </w:r>
            <w:r w:rsidRPr="00FD4D7F">
              <w:rPr>
                <w:rFonts w:ascii="標楷體" w:eastAsia="標楷體" w:hAnsi="標楷體"/>
                <w:sz w:val="28"/>
                <w:szCs w:val="28"/>
              </w:rPr>
              <w:t>ication</w:t>
            </w:r>
          </w:p>
        </w:tc>
        <w:tc>
          <w:tcPr>
            <w:tcW w:w="1701" w:type="dxa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陳天牧"/>
              </w:smartTagPr>
              <w:r w:rsidRPr="00FD4D7F">
                <w:rPr>
                  <w:rFonts w:ascii="標楷體" w:eastAsia="標楷體" w:hAnsi="標楷體" w:hint="eastAsia"/>
                  <w:sz w:val="28"/>
                  <w:szCs w:val="28"/>
                </w:rPr>
                <w:t>陳天牧</w:t>
              </w:r>
            </w:smartTag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BF32E0" w:rsidRPr="00FD4D7F">
        <w:tc>
          <w:tcPr>
            <w:tcW w:w="1838" w:type="dxa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12:35-12:4</w:t>
            </w: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F32E0" w:rsidRPr="00FD4D7F" w:rsidRDefault="00BF32E0" w:rsidP="00BF32E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4D7F">
              <w:rPr>
                <w:rFonts w:ascii="標楷體" w:eastAsia="標楷體" w:hAnsi="標楷體" w:hint="eastAsia"/>
                <w:sz w:val="28"/>
                <w:szCs w:val="28"/>
              </w:rPr>
              <w:t>Discussion</w:t>
            </w:r>
          </w:p>
        </w:tc>
      </w:tr>
    </w:tbl>
    <w:p w:rsidR="0055384A" w:rsidRPr="00670CA3" w:rsidRDefault="0055384A">
      <w:pPr>
        <w:rPr>
          <w:rFonts w:ascii="標楷體" w:eastAsia="標楷體" w:hAnsi="標楷體"/>
          <w:sz w:val="28"/>
        </w:rPr>
      </w:pPr>
    </w:p>
    <w:p w:rsidR="00910FBB" w:rsidRDefault="006C2384" w:rsidP="006C2384">
      <w:pPr>
        <w:pStyle w:val="aa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本課程將申請台灣外科醫學會、台灣整形外科醫學會、台灣美容外科醫學會學分。</w:t>
      </w:r>
    </w:p>
    <w:p w:rsidR="006A6439" w:rsidRDefault="006A6439" w:rsidP="006A6439">
      <w:pPr>
        <w:spacing w:line="480" w:lineRule="exact"/>
        <w:rPr>
          <w:rFonts w:ascii="標楷體" w:eastAsia="標楷體" w:hAnsi="標楷體"/>
        </w:rPr>
      </w:pPr>
    </w:p>
    <w:p w:rsidR="00C00ED0" w:rsidRDefault="00C00ED0" w:rsidP="006A6439">
      <w:pPr>
        <w:spacing w:line="480" w:lineRule="exact"/>
        <w:rPr>
          <w:rFonts w:ascii="標楷體" w:eastAsia="標楷體" w:hAnsi="標楷體"/>
        </w:rPr>
      </w:pPr>
    </w:p>
    <w:p w:rsidR="00C00ED0" w:rsidRDefault="00C00ED0" w:rsidP="006A6439">
      <w:pPr>
        <w:spacing w:line="480" w:lineRule="exact"/>
        <w:rPr>
          <w:rFonts w:ascii="標楷體" w:eastAsia="標楷體" w:hAnsi="標楷體"/>
        </w:rPr>
      </w:pPr>
    </w:p>
    <w:p w:rsidR="00557E36" w:rsidRDefault="00557E36" w:rsidP="006A6439">
      <w:pPr>
        <w:spacing w:line="480" w:lineRule="exact"/>
        <w:rPr>
          <w:rFonts w:ascii="標楷體" w:eastAsia="標楷體" w:hAnsi="標楷體"/>
        </w:rPr>
      </w:pPr>
    </w:p>
    <w:p w:rsidR="00557E36" w:rsidRDefault="00557E36" w:rsidP="006A6439">
      <w:pPr>
        <w:spacing w:line="480" w:lineRule="exact"/>
        <w:rPr>
          <w:rFonts w:ascii="標楷體" w:eastAsia="標楷體" w:hAnsi="標楷體"/>
        </w:rPr>
      </w:pPr>
    </w:p>
    <w:p w:rsidR="00557E36" w:rsidRDefault="00557E36" w:rsidP="006A6439">
      <w:pPr>
        <w:spacing w:line="480" w:lineRule="exact"/>
        <w:rPr>
          <w:rFonts w:ascii="標楷體" w:eastAsia="標楷體" w:hAnsi="標楷體"/>
        </w:rPr>
      </w:pPr>
    </w:p>
    <w:p w:rsidR="00557E36" w:rsidRDefault="00557E36" w:rsidP="006A6439">
      <w:pPr>
        <w:spacing w:line="480" w:lineRule="exact"/>
        <w:rPr>
          <w:rFonts w:ascii="標楷體" w:eastAsia="標楷體" w:hAnsi="標楷體"/>
        </w:rPr>
      </w:pPr>
    </w:p>
    <w:p w:rsidR="0098440F" w:rsidRDefault="00E04E6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41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10"/>
      </w:tblGrid>
      <w:tr w:rsidR="0098440F" w:rsidRPr="00670CA3" w:rsidTr="00604CAD">
        <w:trPr>
          <w:trHeight w:val="330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40F" w:rsidRPr="00670CA3" w:rsidRDefault="0098440F" w:rsidP="00404A32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報名方式：</w:t>
            </w:r>
            <w:r w:rsidRPr="00670CA3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截止日期：</w:t>
            </w: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  <w:shd w:val="pct15" w:color="auto" w:fill="FFFFFF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6</w:t>
            </w: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  <w:shd w:val="pct15" w:color="auto" w:fill="FFFFFF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5</w:t>
            </w: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  <w:shd w:val="pct15" w:color="auto" w:fill="FFFFFF"/>
              </w:rPr>
              <w:t>月</w:t>
            </w:r>
            <w:r w:rsidR="004E77CE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10</w:t>
            </w:r>
            <w:r w:rsidRPr="00670CA3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日</w:t>
            </w:r>
          </w:p>
        </w:tc>
      </w:tr>
      <w:tr w:rsidR="0098440F" w:rsidRPr="00670CA3" w:rsidTr="00604CAD">
        <w:trPr>
          <w:trHeight w:val="4374"/>
          <w:jc w:val="center"/>
        </w:trPr>
        <w:tc>
          <w:tcPr>
            <w:tcW w:w="10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44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【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費用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】</w:t>
            </w:r>
          </w:p>
          <w:p w:rsidR="009844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早鳥優惠價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(5</w:t>
            </w: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月</w:t>
            </w:r>
            <w:r w:rsidR="004E77C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日前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</w:t>
            </w: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:rsidR="009844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美外會員：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免費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整外會員：</w:t>
            </w:r>
            <w:r w:rsidR="00F2298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1,8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元 </w:t>
            </w: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71A60">
              <w:rPr>
                <w:rFonts w:ascii="標楷體" w:eastAsia="標楷體" w:hAnsi="標楷體" w:hint="eastAsia"/>
                <w:sz w:val="32"/>
                <w:szCs w:val="32"/>
              </w:rPr>
              <w:t>整外學員（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R5</w:t>
            </w:r>
            <w:r w:rsidRPr="00971A60">
              <w:rPr>
                <w:rFonts w:ascii="標楷體" w:eastAsia="標楷體" w:hAnsi="標楷體" w:hint="eastAsia"/>
                <w:sz w:val="32"/>
                <w:szCs w:val="32"/>
              </w:rPr>
              <w:t>~R6）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8E12FD">
              <w:rPr>
                <w:rFonts w:ascii="標楷體" w:eastAsia="標楷體" w:hAnsi="標楷體"/>
                <w:sz w:val="32"/>
                <w:szCs w:val="32"/>
                <w:u w:val="single"/>
              </w:rPr>
              <w:t>1</w:t>
            </w:r>
            <w:r w:rsidR="00F2298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,0</w:t>
            </w:r>
            <w:r w:rsidRPr="008E12F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00</w:t>
            </w:r>
            <w:r w:rsidRPr="00971A60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98440F" w:rsidRDefault="00B359D1" w:rsidP="00404A3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079EF">
              <w:rPr>
                <w:rFonts w:ascii="標楷體" w:eastAsia="標楷體" w:hAnsi="標楷體" w:hint="eastAsia"/>
                <w:sz w:val="32"/>
                <w:szCs w:val="28"/>
              </w:rPr>
              <w:t>亞東醫院整形外科醫師</w:t>
            </w:r>
            <w:r w:rsidR="00C079EF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C079EF">
              <w:rPr>
                <w:rFonts w:ascii="標楷體" w:eastAsia="標楷體" w:hAnsi="標楷體" w:hint="eastAsia"/>
                <w:sz w:val="32"/>
                <w:szCs w:val="28"/>
              </w:rPr>
              <w:t>免費</w:t>
            </w:r>
            <w:r w:rsidR="00C079EF">
              <w:rPr>
                <w:rFonts w:ascii="標楷體" w:eastAsia="標楷體" w:hAnsi="標楷體" w:hint="eastAsia"/>
                <w:sz w:val="32"/>
                <w:szCs w:val="28"/>
              </w:rPr>
              <w:t>(合辦單位)</w:t>
            </w:r>
            <w:r w:rsidRPr="00C079EF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CF54ED" w:rsidRPr="0098440F" w:rsidRDefault="00CF54ED" w:rsidP="00404A3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F54ED" w:rsidRDefault="00CF54ED" w:rsidP="00CF54ED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現場價</w:t>
            </w:r>
          </w:p>
          <w:p w:rsidR="00CF54ED" w:rsidRDefault="00CF54ED" w:rsidP="00CF54ED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美外會員：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免費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整外會員：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2,700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元 </w:t>
            </w: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71A60">
              <w:rPr>
                <w:rFonts w:ascii="標楷體" w:eastAsia="標楷體" w:hAnsi="標楷體" w:hint="eastAsia"/>
                <w:sz w:val="32"/>
                <w:szCs w:val="32"/>
              </w:rPr>
              <w:t>整外學員（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R5</w:t>
            </w:r>
            <w:r w:rsidRPr="00971A60">
              <w:rPr>
                <w:rFonts w:ascii="標楷體" w:eastAsia="標楷體" w:hAnsi="標楷體" w:hint="eastAsia"/>
                <w:sz w:val="32"/>
                <w:szCs w:val="32"/>
              </w:rPr>
              <w:t>~R6）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1,500</w:t>
            </w:r>
            <w:r w:rsidRPr="00971A60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CF54ED" w:rsidRDefault="00CF54ED" w:rsidP="00CF54ED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670C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079EF">
              <w:rPr>
                <w:rFonts w:ascii="標楷體" w:eastAsia="標楷體" w:hAnsi="標楷體" w:hint="eastAsia"/>
                <w:sz w:val="32"/>
                <w:szCs w:val="28"/>
              </w:rPr>
              <w:t>亞東醫院整形外科醫師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Pr="00C079EF">
              <w:rPr>
                <w:rFonts w:ascii="標楷體" w:eastAsia="標楷體" w:hAnsi="標楷體" w:hint="eastAsia"/>
                <w:sz w:val="32"/>
                <w:szCs w:val="28"/>
              </w:rPr>
              <w:t>免費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(合辦單位)</w:t>
            </w:r>
            <w:r w:rsidRPr="00C079EF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98440F" w:rsidRPr="00CF54ED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8440F" w:rsidRPr="00B663E4" w:rsidRDefault="0098440F" w:rsidP="00404A32">
            <w:pPr>
              <w:tabs>
                <w:tab w:val="left" w:pos="1560"/>
              </w:tabs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退費方式</w:t>
            </w:r>
            <w:r w:rsidRPr="00B663E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98440F" w:rsidRPr="00B663E4" w:rsidRDefault="0098440F" w:rsidP="0098440F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5月</w:t>
            </w:r>
            <w:r w:rsidR="004E77CE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日(含)後，來電告知取消報名，</w:t>
            </w:r>
            <w:r w:rsidRPr="00B663E4">
              <w:rPr>
                <w:rFonts w:ascii="標楷體" w:eastAsia="標楷體" w:hAnsi="標楷體" w:hint="eastAsia"/>
                <w:sz w:val="32"/>
                <w:szCs w:val="32"/>
              </w:rPr>
              <w:t>不予退費。</w:t>
            </w:r>
          </w:p>
          <w:p w:rsidR="0098440F" w:rsidRPr="00B663E4" w:rsidRDefault="004E77CE" w:rsidP="0098440F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98440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98440F">
              <w:rPr>
                <w:rFonts w:ascii="標楷體" w:eastAsia="標楷體" w:hAnsi="標楷體" w:hint="eastAsia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98440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="0098440F">
              <w:rPr>
                <w:rFonts w:ascii="標楷體" w:eastAsia="標楷體" w:hAnsi="標楷體" w:hint="eastAsia"/>
                <w:sz w:val="32"/>
                <w:szCs w:val="32"/>
              </w:rPr>
              <w:t>日來電告知取消報名，退80</w:t>
            </w:r>
            <w:r w:rsidR="0098440F" w:rsidRPr="00B663E4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  <w:r w:rsidR="0098440F">
              <w:rPr>
                <w:rFonts w:ascii="標楷體" w:eastAsia="標楷體" w:hAnsi="標楷體" w:hint="eastAsia"/>
                <w:sz w:val="32"/>
                <w:szCs w:val="32"/>
              </w:rPr>
              <w:t>費用</w:t>
            </w:r>
            <w:r w:rsidR="0098440F" w:rsidRPr="00B663E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8440F" w:rsidRPr="00450255" w:rsidRDefault="004E77CE" w:rsidP="004E77CE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98440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 w:rsidR="0098440F">
              <w:rPr>
                <w:rFonts w:ascii="標楷體" w:eastAsia="標楷體" w:hAnsi="標楷體" w:hint="eastAsia"/>
                <w:sz w:val="32"/>
                <w:szCs w:val="32"/>
              </w:rPr>
              <w:t>日(含)前來電告知取消報名，</w:t>
            </w:r>
            <w:r w:rsidR="0098440F" w:rsidRPr="00B663E4">
              <w:rPr>
                <w:rFonts w:ascii="標楷體" w:eastAsia="標楷體" w:hAnsi="標楷體" w:hint="eastAsia"/>
                <w:sz w:val="32"/>
                <w:szCs w:val="32"/>
              </w:rPr>
              <w:t>全額退費。</w:t>
            </w:r>
          </w:p>
        </w:tc>
      </w:tr>
      <w:tr w:rsidR="0098440F" w:rsidRPr="00670CA3" w:rsidTr="00604CAD">
        <w:trPr>
          <w:trHeight w:val="1996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844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【報名方式】</w:t>
            </w:r>
          </w:p>
          <w:p w:rsidR="0098440F" w:rsidRPr="00B663E4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線上報名：請至以下網址進行線上報名。</w:t>
            </w:r>
          </w:p>
          <w:p w:rsidR="0098440F" w:rsidRPr="00393E43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6"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報名網址：</w:t>
            </w:r>
            <w:hyperlink r:id="rId7" w:history="1">
              <w:r w:rsidR="00BF32E0" w:rsidRPr="00BF32E0">
                <w:rPr>
                  <w:rStyle w:val="a9"/>
                  <w:rFonts w:ascii="標楷體" w:eastAsia="標楷體" w:hAnsi="標楷體"/>
                  <w:bCs/>
                  <w:sz w:val="32"/>
                  <w:szCs w:val="32"/>
                </w:rPr>
                <w:t>https://goo.gl/NBtt0X</w:t>
              </w:r>
            </w:hyperlink>
          </w:p>
          <w:p w:rsidR="009844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報名成功後，將發E-MAIL給您，煩請您依據信件內容指示進行繳款。</w:t>
            </w:r>
          </w:p>
        </w:tc>
      </w:tr>
      <w:tr w:rsidR="0098440F" w:rsidRPr="00670CA3" w:rsidTr="00604CAD">
        <w:trPr>
          <w:trHeight w:val="239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844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【繳費方式】</w:t>
            </w:r>
          </w:p>
          <w:p w:rsidR="0098440F" w:rsidRPr="00B663E4" w:rsidRDefault="008F4BFF" w:rsidP="00404A32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5498465</wp:posOffset>
                  </wp:positionH>
                  <wp:positionV relativeFrom="paragraph">
                    <wp:posOffset>227330</wp:posOffset>
                  </wp:positionV>
                  <wp:extent cx="971550" cy="971550"/>
                  <wp:effectExtent l="19050" t="0" r="0" b="0"/>
                  <wp:wrapNone/>
                  <wp:docPr id="3" name="圖片 2" descr="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440F"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線上繳款：信用卡、</w:t>
            </w:r>
            <w:r w:rsidR="0098440F" w:rsidRPr="00B663E4">
              <w:rPr>
                <w:rFonts w:ascii="標楷體" w:eastAsia="標楷體" w:hAnsi="標楷體"/>
                <w:bCs/>
                <w:sz w:val="32"/>
                <w:szCs w:val="32"/>
              </w:rPr>
              <w:t>WebATM</w:t>
            </w:r>
            <w:r w:rsidR="0098440F"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、ATM轉帳、</w:t>
            </w:r>
            <w:r w:rsidR="0098440F" w:rsidRPr="00B663E4">
              <w:rPr>
                <w:rFonts w:ascii="標楷體" w:eastAsia="標楷體" w:hAnsi="標楷體"/>
                <w:bCs/>
                <w:sz w:val="32"/>
                <w:szCs w:val="32"/>
              </w:rPr>
              <w:t>超商代碼繳費</w:t>
            </w:r>
          </w:p>
          <w:p w:rsidR="009844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線上繳款網址：</w:t>
            </w:r>
            <w:r>
              <w:rPr>
                <w:rFonts w:ascii="標楷體" w:eastAsia="標楷體" w:hAnsi="標楷體"/>
                <w:bCs/>
                <w:szCs w:val="32"/>
              </w:rPr>
              <w:t xml:space="preserve"> </w:t>
            </w:r>
            <w:r w:rsidR="008F4BFF" w:rsidRPr="008F4BFF">
              <w:rPr>
                <w:rFonts w:ascii="標楷體" w:eastAsia="標楷體" w:hAnsi="標楷體"/>
                <w:bCs/>
                <w:szCs w:val="32"/>
              </w:rPr>
              <w:t>https://donate.spgateway.com/tsaps/1050521payment</w:t>
            </w:r>
          </w:p>
          <w:p w:rsidR="0098440F" w:rsidRPr="00BE5997" w:rsidRDefault="0098440F" w:rsidP="00404A32">
            <w:pPr>
              <w:spacing w:line="48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      </w:t>
            </w: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QR Code                                               </w:t>
            </w:r>
          </w:p>
        </w:tc>
      </w:tr>
      <w:tr w:rsidR="0098440F" w:rsidRPr="00670CA3" w:rsidTr="00604CAD">
        <w:trPr>
          <w:trHeight w:val="164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8440F" w:rsidRPr="00E9700F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E9700F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線上報名及繳費完成後請</w:t>
            </w:r>
            <w:r w:rsidRPr="00E9700F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E-mail</w:t>
            </w:r>
            <w:r w:rsidRPr="00E9700F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或Line告知我們您已經報名，謝謝。</w:t>
            </w:r>
          </w:p>
          <w:p w:rsidR="0098440F" w:rsidRPr="0098440F" w:rsidRDefault="0098440F" w:rsidP="00404A32">
            <w:pPr>
              <w:spacing w:line="480" w:lineRule="exact"/>
              <w:jc w:val="both"/>
              <w:rPr>
                <w:rStyle w:val="a9"/>
                <w:rFonts w:ascii="標楷體" w:eastAsia="標楷體" w:hAnsi="標楷體"/>
                <w:bCs/>
                <w:color w:val="000000"/>
                <w:sz w:val="32"/>
                <w:szCs w:val="32"/>
                <w:u w:val="none"/>
              </w:rPr>
            </w:pP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：</w:t>
            </w:r>
            <w:hyperlink r:id="rId9" w:history="1">
              <w:r w:rsidRPr="00E07BFC">
                <w:rPr>
                  <w:rStyle w:val="a9"/>
                  <w:rFonts w:ascii="Adobe Myungjo Std M" w:eastAsia="Adobe Myungjo Std M" w:hAnsi="Adobe Myungjo Std M" w:hint="eastAsia"/>
                  <w:sz w:val="32"/>
                  <w:szCs w:val="32"/>
                </w:rPr>
                <w:t>tsaps3a1</w:t>
              </w:r>
              <w:r w:rsidRPr="00E07BFC">
                <w:rPr>
                  <w:rStyle w:val="a9"/>
                  <w:rFonts w:ascii="Adobe Myungjo Std M" w:eastAsia="Adobe Myungjo Std M" w:hAnsi="Adobe Myungjo Std M"/>
                  <w:b/>
                  <w:bCs/>
                  <w:sz w:val="32"/>
                  <w:szCs w:val="32"/>
                </w:rPr>
                <w:t>@gmail.com</w:t>
              </w:r>
            </w:hyperlink>
            <w:r w:rsidRPr="0089542B">
              <w:rPr>
                <w:rStyle w:val="a9"/>
                <w:rFonts w:ascii="Adobe Myungjo Std M" w:eastAsia="Adobe Myungjo Std M" w:hAnsi="Adobe Myungjo Std M"/>
                <w:b/>
                <w:bCs/>
                <w:sz w:val="32"/>
                <w:szCs w:val="32"/>
              </w:rPr>
              <w:t xml:space="preserve"> </w:t>
            </w:r>
            <w:r w:rsidRPr="0098440F">
              <w:rPr>
                <w:rStyle w:val="a9"/>
                <w:rFonts w:ascii="標楷體" w:eastAsia="標楷體" w:hAnsi="標楷體" w:hint="eastAsia"/>
                <w:bCs/>
                <w:color w:val="000000"/>
                <w:sz w:val="32"/>
                <w:szCs w:val="32"/>
                <w:u w:val="none"/>
              </w:rPr>
              <w:t>，連絡電話：07-3929924</w:t>
            </w:r>
          </w:p>
          <w:p w:rsidR="0098440F" w:rsidRPr="00670CA3" w:rsidRDefault="0098440F" w:rsidP="00404A32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9700F">
              <w:rPr>
                <w:rFonts w:ascii="標楷體" w:eastAsia="標楷體" w:hAnsi="標楷體"/>
                <w:b/>
                <w:bCs/>
                <w:sz w:val="32"/>
                <w:szCs w:val="32"/>
              </w:rPr>
              <w:t>L</w:t>
            </w:r>
            <w:r w:rsidRPr="00E970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ine ID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：@cwi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4658e</w:t>
            </w:r>
          </w:p>
        </w:tc>
      </w:tr>
    </w:tbl>
    <w:p w:rsidR="00E04E64" w:rsidRDefault="00E04E64">
      <w:pPr>
        <w:widowControl/>
        <w:rPr>
          <w:rFonts w:ascii="標楷體" w:eastAsia="標楷體" w:hAnsi="標楷體"/>
        </w:rPr>
      </w:pPr>
    </w:p>
    <w:p w:rsidR="008A63B5" w:rsidRDefault="00306761" w:rsidP="00E04E64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670CA3">
        <w:rPr>
          <w:rFonts w:ascii="標楷體" w:eastAsia="標楷體" w:hAnsi="標楷體" w:hint="eastAsia"/>
          <w:b/>
          <w:sz w:val="32"/>
          <w:szCs w:val="28"/>
        </w:rPr>
        <w:lastRenderedPageBreak/>
        <w:t>交通資訊</w:t>
      </w:r>
      <w:r w:rsidR="008A63B5">
        <w:rPr>
          <w:rFonts w:ascii="標楷體" w:eastAsia="標楷體" w:hAnsi="標楷體" w:hint="eastAsia"/>
          <w:b/>
          <w:sz w:val="32"/>
          <w:szCs w:val="28"/>
        </w:rPr>
        <w:t>(包含地圖)</w:t>
      </w:r>
    </w:p>
    <w:p w:rsidR="00467628" w:rsidRPr="00277EE0" w:rsidRDefault="00467628" w:rsidP="00467628">
      <w:pPr>
        <w:rPr>
          <w:rFonts w:ascii="標楷體" w:eastAsia="標楷體" w:hAnsi="標楷體"/>
          <w:sz w:val="28"/>
          <w:szCs w:val="28"/>
        </w:rPr>
      </w:pPr>
      <w:r w:rsidRPr="00277EE0">
        <w:rPr>
          <w:rFonts w:ascii="標楷體" w:eastAsia="標楷體" w:hAnsi="標楷體" w:hint="eastAsia"/>
          <w:sz w:val="28"/>
          <w:szCs w:val="28"/>
        </w:rPr>
        <w:t>地址:新北市板橋區南雅南路二段21號</w:t>
      </w:r>
    </w:p>
    <w:p w:rsidR="00463B95" w:rsidRPr="00277EE0" w:rsidRDefault="00463B95" w:rsidP="00467628">
      <w:pPr>
        <w:rPr>
          <w:rFonts w:ascii="標楷體" w:eastAsia="標楷體" w:hAnsi="標楷體"/>
          <w:sz w:val="28"/>
          <w:szCs w:val="28"/>
        </w:rPr>
      </w:pPr>
      <w:r w:rsidRPr="00277EE0">
        <w:rPr>
          <w:rFonts w:ascii="標楷體" w:eastAsia="標楷體" w:hAnsi="標楷體" w:hint="eastAsia"/>
          <w:sz w:val="28"/>
          <w:szCs w:val="28"/>
        </w:rPr>
        <w:t>火車、高鐵:於板橋站下車後轉乘捷運至板南線亞東醫院站</w:t>
      </w:r>
    </w:p>
    <w:p w:rsidR="00467628" w:rsidRPr="00277EE0" w:rsidRDefault="00467628" w:rsidP="00467628">
      <w:pPr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277EE0">
        <w:rPr>
          <w:rFonts w:ascii="標楷體" w:eastAsia="標楷體" w:hAnsi="標楷體" w:hint="eastAsia"/>
          <w:sz w:val="28"/>
          <w:szCs w:val="28"/>
        </w:rPr>
        <w:t>捷運:於板南線亞東醫院站下車</w:t>
      </w:r>
      <w:r w:rsidRPr="00277EE0">
        <w:rPr>
          <w:rFonts w:ascii="標楷體" w:eastAsia="標楷體" w:hAnsi="標楷體" w:cs="Arial"/>
          <w:sz w:val="28"/>
          <w:szCs w:val="28"/>
          <w:shd w:val="clear" w:color="auto" w:fill="FFFFFF"/>
        </w:rPr>
        <w:t>(2號出口或3號出口連通道)</w:t>
      </w:r>
    </w:p>
    <w:p w:rsidR="00E73CBA" w:rsidRPr="00277EE0" w:rsidRDefault="00E73CBA" w:rsidP="00467628">
      <w:pPr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277EE0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停車:</w:t>
      </w:r>
      <w:r w:rsidRPr="00277EE0">
        <w:rPr>
          <w:rFonts w:ascii="標楷體" w:eastAsia="標楷體" w:hAnsi="標楷體" w:cs="Arial"/>
          <w:sz w:val="28"/>
          <w:szCs w:val="28"/>
          <w:shd w:val="clear" w:color="auto" w:fill="FFFFFF"/>
        </w:rPr>
        <w:t>室內B3~B4收費停車場</w:t>
      </w:r>
    </w:p>
    <w:p w:rsidR="00463B95" w:rsidRPr="00AF6301" w:rsidRDefault="00BE4A09" w:rsidP="00467628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AF6301">
        <w:rPr>
          <w:rFonts w:ascii="標楷體" w:eastAsia="標楷體" w:hAnsi="標楷體" w:cs="Arial" w:hint="eastAsia"/>
          <w:szCs w:val="24"/>
          <w:shd w:val="clear" w:color="auto" w:fill="FFFFFF"/>
        </w:rPr>
        <w:t>搭乘停車場電梯至</w:t>
      </w:r>
      <w:r w:rsidR="00AF6301" w:rsidRPr="00AF6301">
        <w:rPr>
          <w:rFonts w:ascii="標楷體" w:eastAsia="標楷體" w:hAnsi="標楷體" w:cs="Arial" w:hint="eastAsia"/>
          <w:szCs w:val="24"/>
          <w:shd w:val="clear" w:color="auto" w:fill="FFFFFF"/>
        </w:rPr>
        <w:t>一樓後，轉乘南棟11號-16號或21號-25號電梯至14樓國際會議廳</w:t>
      </w:r>
    </w:p>
    <w:p w:rsidR="00467628" w:rsidRDefault="00467628" w:rsidP="00E04E64">
      <w:pPr>
        <w:jc w:val="center"/>
        <w:rPr>
          <w:rFonts w:ascii="標楷體" w:eastAsia="標楷體" w:hAnsi="標楷體"/>
        </w:rPr>
      </w:pPr>
    </w:p>
    <w:p w:rsidR="00AF6301" w:rsidRPr="00467628" w:rsidRDefault="00AF6301" w:rsidP="00E04E64">
      <w:pPr>
        <w:jc w:val="center"/>
        <w:rPr>
          <w:rFonts w:ascii="標楷體" w:eastAsia="標楷體" w:hAnsi="標楷體"/>
        </w:rPr>
      </w:pPr>
    </w:p>
    <w:p w:rsidR="00E04E64" w:rsidRDefault="00C5012A" w:rsidP="008A63B5">
      <w:pPr>
        <w:jc w:val="center"/>
      </w:pPr>
      <w:r>
        <w:rPr>
          <w:noProof/>
        </w:rPr>
        <w:drawing>
          <wp:inline distT="0" distB="0" distL="0" distR="0">
            <wp:extent cx="4323080" cy="4533265"/>
            <wp:effectExtent l="0" t="0" r="0" b="0"/>
            <wp:docPr id="1" name="圖片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BA" w:rsidRDefault="00E73CBA" w:rsidP="008A63B5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EB448A" w:rsidRDefault="00EB448A">
      <w:pPr>
        <w:widowControl/>
        <w:rPr>
          <w:rFonts w:ascii="標楷體" w:eastAsia="標楷體" w:hAnsi="標楷體"/>
          <w:b/>
          <w:sz w:val="32"/>
          <w:szCs w:val="28"/>
        </w:rPr>
      </w:pPr>
    </w:p>
    <w:sectPr w:rsidR="00EB448A" w:rsidSect="00A8735F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00" w:rsidRDefault="00EC0F00" w:rsidP="00A8735F">
      <w:r>
        <w:separator/>
      </w:r>
    </w:p>
  </w:endnote>
  <w:endnote w:type="continuationSeparator" w:id="1">
    <w:p w:rsidR="00EC0F00" w:rsidRDefault="00EC0F00" w:rsidP="00A8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00" w:rsidRDefault="00EC0F00" w:rsidP="00A8735F">
      <w:r>
        <w:separator/>
      </w:r>
    </w:p>
  </w:footnote>
  <w:footnote w:type="continuationSeparator" w:id="1">
    <w:p w:rsidR="00EC0F00" w:rsidRDefault="00EC0F00" w:rsidP="00A8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5F" w:rsidRDefault="002B350E" w:rsidP="00A8735F">
    <w:pPr>
      <w:pStyle w:val="a4"/>
      <w:ind w:leftChars="350" w:left="840"/>
      <w:rPr>
        <w:rFonts w:ascii="標楷體" w:eastAsia="標楷體" w:hAnsi="標楷體"/>
        <w:sz w:val="24"/>
      </w:rPr>
    </w:pPr>
    <w:r w:rsidRPr="002B350E">
      <w:rPr>
        <w:noProof/>
      </w:rPr>
      <w:pict>
        <v:rect id="矩形 4" o:spid="_x0000_s4097" style="position:absolute;left:0;text-align:left;margin-left:-29.5pt;margin-top:-23.95pt;width:66.6pt;height:57.8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" stroked="f">
          <v:textbox style="mso-fit-shape-to-text:t">
            <w:txbxContent>
              <w:p w:rsidR="00A8735F" w:rsidRDefault="00C5012A" w:rsidP="00A8735F">
                <w:r w:rsidRPr="00840D94">
                  <w:rPr>
                    <w:noProof/>
                  </w:rPr>
                  <w:drawing>
                    <wp:inline distT="0" distB="0" distL="0" distR="0">
                      <wp:extent cx="662940" cy="642620"/>
                      <wp:effectExtent l="0" t="0" r="0" b="0"/>
                      <wp:docPr id="2" name="圖片 19" descr="C:\Users\TSAPS\Pictures\0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19" descr="C:\Users\TSAPS\Pictures\00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34460" t="28122" r="36055" b="29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940" cy="642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8735F">
      <w:rPr>
        <w:rFonts w:ascii="標楷體" w:eastAsia="標楷體" w:hAnsi="標楷體" w:hint="eastAsia"/>
        <w:sz w:val="24"/>
      </w:rPr>
      <w:t>台灣美容外科醫學會</w:t>
    </w:r>
  </w:p>
  <w:p w:rsidR="00A8735F" w:rsidRDefault="00A8735F" w:rsidP="00A8735F">
    <w:pPr>
      <w:pStyle w:val="a4"/>
      <w:ind w:leftChars="350" w:left="840"/>
    </w:pPr>
    <w:smartTag w:uri="urn:schemas-microsoft-com:office:smarttags" w:element="country-region">
      <w:smartTag w:uri="urn:schemas-microsoft-com:office:smarttags" w:element="place">
        <w:r>
          <w:rPr>
            <w:rFonts w:ascii="Monotype Corsiva" w:eastAsia="標楷體" w:hAnsi="Monotype Corsiva"/>
          </w:rPr>
          <w:t>Taiwan</w:t>
        </w:r>
      </w:smartTag>
    </w:smartTag>
    <w:r>
      <w:rPr>
        <w:rFonts w:ascii="Monotype Corsiva" w:eastAsia="標楷體" w:hAnsi="Monotype Corsiva"/>
      </w:rPr>
      <w:t xml:space="preserve"> Society of Aesthetic Plastic Surgery</w:t>
    </w:r>
  </w:p>
  <w:p w:rsidR="00A8735F" w:rsidRDefault="00A873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1426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41B8D"/>
    <w:multiLevelType w:val="hybridMultilevel"/>
    <w:tmpl w:val="2B769620"/>
    <w:lvl w:ilvl="0" w:tplc="3AF4EC6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17183AC4"/>
    <w:multiLevelType w:val="hybridMultilevel"/>
    <w:tmpl w:val="5CCA4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165EF3"/>
    <w:multiLevelType w:val="hybridMultilevel"/>
    <w:tmpl w:val="2B26D8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83629E"/>
    <w:multiLevelType w:val="hybridMultilevel"/>
    <w:tmpl w:val="A9163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3D6C1E"/>
    <w:multiLevelType w:val="multilevel"/>
    <w:tmpl w:val="01A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832A4"/>
    <w:multiLevelType w:val="multilevel"/>
    <w:tmpl w:val="0BB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85FF2"/>
    <w:multiLevelType w:val="hybridMultilevel"/>
    <w:tmpl w:val="1FA2E3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D840D5"/>
    <w:multiLevelType w:val="hybridMultilevel"/>
    <w:tmpl w:val="D45A0A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0C68F2"/>
    <w:multiLevelType w:val="hybridMultilevel"/>
    <w:tmpl w:val="B4326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5F"/>
    <w:rsid w:val="00023F5A"/>
    <w:rsid w:val="000D4F49"/>
    <w:rsid w:val="001017A6"/>
    <w:rsid w:val="001B105B"/>
    <w:rsid w:val="001C2316"/>
    <w:rsid w:val="001C62DF"/>
    <w:rsid w:val="00230659"/>
    <w:rsid w:val="00261A2E"/>
    <w:rsid w:val="0026287A"/>
    <w:rsid w:val="00264299"/>
    <w:rsid w:val="0027239F"/>
    <w:rsid w:val="00277EE0"/>
    <w:rsid w:val="002A6404"/>
    <w:rsid w:val="002B350E"/>
    <w:rsid w:val="002D0454"/>
    <w:rsid w:val="002D490F"/>
    <w:rsid w:val="00306761"/>
    <w:rsid w:val="00331932"/>
    <w:rsid w:val="00337137"/>
    <w:rsid w:val="00362249"/>
    <w:rsid w:val="003A1F7E"/>
    <w:rsid w:val="003B3AA2"/>
    <w:rsid w:val="003B4B21"/>
    <w:rsid w:val="0040125E"/>
    <w:rsid w:val="00404A32"/>
    <w:rsid w:val="00413E2E"/>
    <w:rsid w:val="00434B44"/>
    <w:rsid w:val="00462E89"/>
    <w:rsid w:val="00463B95"/>
    <w:rsid w:val="00467628"/>
    <w:rsid w:val="00470F16"/>
    <w:rsid w:val="004E77CE"/>
    <w:rsid w:val="005361DC"/>
    <w:rsid w:val="0055384A"/>
    <w:rsid w:val="00557E36"/>
    <w:rsid w:val="00560DB7"/>
    <w:rsid w:val="005623F5"/>
    <w:rsid w:val="00564282"/>
    <w:rsid w:val="005A54C5"/>
    <w:rsid w:val="005C58D3"/>
    <w:rsid w:val="005E30DD"/>
    <w:rsid w:val="005E3CE1"/>
    <w:rsid w:val="005F4993"/>
    <w:rsid w:val="006028CD"/>
    <w:rsid w:val="00604CAD"/>
    <w:rsid w:val="006303D0"/>
    <w:rsid w:val="00670CA3"/>
    <w:rsid w:val="006805A1"/>
    <w:rsid w:val="006A6320"/>
    <w:rsid w:val="006A6439"/>
    <w:rsid w:val="006C2384"/>
    <w:rsid w:val="006C567A"/>
    <w:rsid w:val="006C7349"/>
    <w:rsid w:val="00732C0E"/>
    <w:rsid w:val="008635BE"/>
    <w:rsid w:val="00890131"/>
    <w:rsid w:val="008A63B5"/>
    <w:rsid w:val="008F4BFF"/>
    <w:rsid w:val="00910FBB"/>
    <w:rsid w:val="00931F4B"/>
    <w:rsid w:val="00935F29"/>
    <w:rsid w:val="009436A2"/>
    <w:rsid w:val="00957C6C"/>
    <w:rsid w:val="00977F86"/>
    <w:rsid w:val="0098440F"/>
    <w:rsid w:val="00A4745D"/>
    <w:rsid w:val="00A74B0C"/>
    <w:rsid w:val="00A8735F"/>
    <w:rsid w:val="00AA6BF1"/>
    <w:rsid w:val="00AF6301"/>
    <w:rsid w:val="00B359D1"/>
    <w:rsid w:val="00BB0A61"/>
    <w:rsid w:val="00BE4A09"/>
    <w:rsid w:val="00BF32E0"/>
    <w:rsid w:val="00C00ED0"/>
    <w:rsid w:val="00C079EF"/>
    <w:rsid w:val="00C31A83"/>
    <w:rsid w:val="00C3588B"/>
    <w:rsid w:val="00C41328"/>
    <w:rsid w:val="00C5012A"/>
    <w:rsid w:val="00C90279"/>
    <w:rsid w:val="00C97B9A"/>
    <w:rsid w:val="00CC2CE5"/>
    <w:rsid w:val="00CD567D"/>
    <w:rsid w:val="00CE1E85"/>
    <w:rsid w:val="00CE207D"/>
    <w:rsid w:val="00CE76EE"/>
    <w:rsid w:val="00CF54ED"/>
    <w:rsid w:val="00D14948"/>
    <w:rsid w:val="00D45AF5"/>
    <w:rsid w:val="00D51134"/>
    <w:rsid w:val="00D775C6"/>
    <w:rsid w:val="00DB2A2A"/>
    <w:rsid w:val="00DB76C0"/>
    <w:rsid w:val="00DC239F"/>
    <w:rsid w:val="00DF3F26"/>
    <w:rsid w:val="00E04E64"/>
    <w:rsid w:val="00E05E23"/>
    <w:rsid w:val="00E164BA"/>
    <w:rsid w:val="00E41766"/>
    <w:rsid w:val="00E73CBA"/>
    <w:rsid w:val="00E94AD9"/>
    <w:rsid w:val="00EB448A"/>
    <w:rsid w:val="00EB79FD"/>
    <w:rsid w:val="00EC0F00"/>
    <w:rsid w:val="00F05564"/>
    <w:rsid w:val="00F2298F"/>
    <w:rsid w:val="00F32DA2"/>
    <w:rsid w:val="00F54F9E"/>
    <w:rsid w:val="00F62FE6"/>
    <w:rsid w:val="00F810AD"/>
    <w:rsid w:val="00F83C9E"/>
    <w:rsid w:val="00F90E52"/>
    <w:rsid w:val="00FA19D6"/>
    <w:rsid w:val="00FB1FAE"/>
    <w:rsid w:val="00FD2993"/>
    <w:rsid w:val="00FD4D7F"/>
    <w:rsid w:val="00FE5D79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35F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873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8735F"/>
    <w:rPr>
      <w:sz w:val="20"/>
      <w:szCs w:val="20"/>
    </w:rPr>
  </w:style>
  <w:style w:type="table" w:styleId="a8">
    <w:name w:val="Table Grid"/>
    <w:basedOn w:val="a2"/>
    <w:uiPriority w:val="39"/>
    <w:rsid w:val="00A8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10FBB"/>
    <w:rPr>
      <w:color w:val="0563C1"/>
      <w:u w:val="single"/>
    </w:rPr>
  </w:style>
  <w:style w:type="paragraph" w:styleId="aa">
    <w:name w:val="List Paragraph"/>
    <w:basedOn w:val="a0"/>
    <w:uiPriority w:val="34"/>
    <w:qFormat/>
    <w:rsid w:val="00306761"/>
    <w:pPr>
      <w:ind w:leftChars="200" w:left="480"/>
    </w:pPr>
  </w:style>
  <w:style w:type="character" w:styleId="ab">
    <w:name w:val="Strong"/>
    <w:uiPriority w:val="22"/>
    <w:qFormat/>
    <w:rsid w:val="00977F86"/>
    <w:rPr>
      <w:b/>
      <w:bCs/>
    </w:rPr>
  </w:style>
  <w:style w:type="character" w:customStyle="1" w:styleId="apple-converted-space">
    <w:name w:val="apple-converted-space"/>
    <w:basedOn w:val="a1"/>
    <w:rsid w:val="00D51134"/>
  </w:style>
  <w:style w:type="paragraph" w:styleId="ac">
    <w:name w:val="Balloon Text"/>
    <w:basedOn w:val="a0"/>
    <w:link w:val="ad"/>
    <w:uiPriority w:val="99"/>
    <w:semiHidden/>
    <w:unhideWhenUsed/>
    <w:rsid w:val="00560D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560DB7"/>
    <w:rPr>
      <w:rFonts w:ascii="Calibri Light" w:eastAsia="新細明體" w:hAnsi="Calibri Light" w:cs="Times New Roman"/>
      <w:sz w:val="18"/>
      <w:szCs w:val="18"/>
    </w:rPr>
  </w:style>
  <w:style w:type="paragraph" w:styleId="a">
    <w:name w:val="List Bullet"/>
    <w:basedOn w:val="a0"/>
    <w:uiPriority w:val="99"/>
    <w:unhideWhenUsed/>
    <w:rsid w:val="00560DB7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NBtt0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saps3a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mailto:tsaps3a1@gmail.com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TSAPS</dc:creator>
  <cp:lastModifiedBy>TSAPS</cp:lastModifiedBy>
  <cp:revision>5</cp:revision>
  <cp:lastPrinted>2017-03-31T05:45:00Z</cp:lastPrinted>
  <dcterms:created xsi:type="dcterms:W3CDTF">2017-04-20T03:27:00Z</dcterms:created>
  <dcterms:modified xsi:type="dcterms:W3CDTF">2017-04-20T08:07:00Z</dcterms:modified>
</cp:coreProperties>
</file>