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73" w:type="dxa"/>
        <w:tblLook w:val="04A0"/>
      </w:tblPr>
      <w:tblGrid>
        <w:gridCol w:w="1384"/>
        <w:gridCol w:w="8789"/>
      </w:tblGrid>
      <w:tr w:rsidR="003B583F" w:rsidRPr="003B583F" w:rsidTr="003B583F">
        <w:tc>
          <w:tcPr>
            <w:tcW w:w="1384" w:type="dxa"/>
          </w:tcPr>
          <w:p w:rsidR="003B583F" w:rsidRPr="003B583F" w:rsidRDefault="003B583F">
            <w:pPr>
              <w:rPr>
                <w:szCs w:val="24"/>
              </w:rPr>
            </w:pPr>
            <w:r>
              <w:rPr>
                <w:rFonts w:hint="eastAsia"/>
                <w:szCs w:val="24"/>
              </w:rPr>
              <w:t>全脂配方</w:t>
            </w:r>
          </w:p>
        </w:tc>
        <w:tc>
          <w:tcPr>
            <w:tcW w:w="8789" w:type="dxa"/>
          </w:tcPr>
          <w:p w:rsidR="003B583F" w:rsidRPr="003B583F" w:rsidRDefault="003B583F" w:rsidP="003B583F">
            <w:pPr>
              <w:pStyle w:val="a4"/>
              <w:numPr>
                <w:ilvl w:val="0"/>
                <w:numId w:val="1"/>
              </w:numPr>
              <w:ind w:leftChars="0"/>
              <w:rPr>
                <w:sz w:val="20"/>
                <w:szCs w:val="20"/>
              </w:rPr>
            </w:pPr>
            <w:r w:rsidRPr="003B583F">
              <w:rPr>
                <w:rFonts w:ascii="Calibri" w:cs="+mn-cs" w:hint="eastAsia"/>
                <w:color w:val="000000"/>
                <w:kern w:val="24"/>
                <w:sz w:val="20"/>
                <w:szCs w:val="20"/>
              </w:rPr>
              <w:t>全部以植物油為基礎的皂</w:t>
            </w:r>
          </w:p>
          <w:p w:rsidR="003B583F" w:rsidRPr="003B583F" w:rsidRDefault="003B583F" w:rsidP="003B583F">
            <w:pPr>
              <w:pStyle w:val="a4"/>
              <w:numPr>
                <w:ilvl w:val="0"/>
                <w:numId w:val="1"/>
              </w:numPr>
              <w:ind w:leftChars="0"/>
              <w:rPr>
                <w:sz w:val="20"/>
                <w:szCs w:val="20"/>
              </w:rPr>
            </w:pPr>
            <w:r w:rsidRPr="003B583F">
              <w:rPr>
                <w:rFonts w:ascii="Calibri" w:cs="+mn-cs" w:hint="eastAsia"/>
                <w:color w:val="000000"/>
                <w:kern w:val="24"/>
                <w:sz w:val="20"/>
                <w:szCs w:val="20"/>
              </w:rPr>
              <w:t>卡斯提亞皂</w:t>
            </w:r>
            <w:r w:rsidRPr="003B583F">
              <w:rPr>
                <w:rFonts w:ascii="Calibri" w:hAnsi="Calibri" w:cs="+mn-cs"/>
                <w:color w:val="000000"/>
                <w:kern w:val="24"/>
                <w:sz w:val="20"/>
                <w:szCs w:val="20"/>
              </w:rPr>
              <w:t>:</w:t>
            </w:r>
            <w:r w:rsidRPr="003B583F">
              <w:rPr>
                <w:rFonts w:ascii="Calibri" w:cs="+mn-cs" w:hint="eastAsia"/>
                <w:color w:val="000000"/>
                <w:kern w:val="24"/>
                <w:sz w:val="20"/>
                <w:szCs w:val="20"/>
              </w:rPr>
              <w:t>使用第一道處女冷壓橄欖油，以低溫做法</w:t>
            </w:r>
            <w:r w:rsidRPr="003B583F">
              <w:rPr>
                <w:rFonts w:ascii="Calibri" w:hAnsi="Calibri" w:cs="+mn-cs"/>
                <w:color w:val="000000"/>
                <w:kern w:val="24"/>
                <w:sz w:val="20"/>
                <w:szCs w:val="20"/>
              </w:rPr>
              <w:t>30</w:t>
            </w:r>
            <w:r w:rsidRPr="003B583F">
              <w:rPr>
                <w:rFonts w:ascii="Calibri" w:cs="+mn-cs" w:hint="eastAsia"/>
                <w:color w:val="000000"/>
                <w:kern w:val="24"/>
                <w:sz w:val="20"/>
                <w:szCs w:val="20"/>
              </w:rPr>
              <w:t>度保留油脂原始成分讓初學者輕鬆的學會簡單製作超保濕手工皂</w:t>
            </w:r>
          </w:p>
          <w:p w:rsidR="003B583F" w:rsidRPr="003B583F" w:rsidRDefault="003B583F" w:rsidP="003B583F">
            <w:pPr>
              <w:pStyle w:val="a4"/>
              <w:numPr>
                <w:ilvl w:val="0"/>
                <w:numId w:val="1"/>
              </w:numPr>
              <w:ind w:leftChars="0"/>
              <w:rPr>
                <w:sz w:val="20"/>
                <w:szCs w:val="20"/>
              </w:rPr>
            </w:pPr>
            <w:r w:rsidRPr="003B583F">
              <w:rPr>
                <w:rFonts w:ascii="Calibri" w:cs="+mn-cs" w:hint="eastAsia"/>
                <w:color w:val="000000"/>
                <w:kern w:val="24"/>
                <w:sz w:val="20"/>
                <w:szCs w:val="20"/>
              </w:rPr>
              <w:t>最奢侈的超脂肥皂</w:t>
            </w:r>
            <w:r w:rsidRPr="003B583F">
              <w:rPr>
                <w:rFonts w:ascii="Calibri" w:hAnsi="Calibri" w:cs="+mn-cs"/>
                <w:color w:val="000000"/>
                <w:kern w:val="24"/>
                <w:sz w:val="20"/>
                <w:szCs w:val="20"/>
              </w:rPr>
              <w:t>(CP</w:t>
            </w:r>
            <w:r w:rsidRPr="003B583F">
              <w:rPr>
                <w:rFonts w:ascii="Calibri" w:cs="+mn-cs" w:hint="eastAsia"/>
                <w:color w:val="000000"/>
                <w:kern w:val="24"/>
                <w:sz w:val="20"/>
                <w:szCs w:val="20"/>
              </w:rPr>
              <w:t>皂</w:t>
            </w:r>
            <w:r w:rsidRPr="003B583F">
              <w:rPr>
                <w:rFonts w:ascii="Calibri" w:hAnsi="Calibri" w:cs="+mn-cs"/>
                <w:color w:val="000000"/>
                <w:kern w:val="24"/>
                <w:sz w:val="20"/>
                <w:szCs w:val="20"/>
              </w:rPr>
              <w:t>)</w:t>
            </w:r>
            <w:r w:rsidRPr="003B583F">
              <w:rPr>
                <w:rFonts w:ascii="Calibri" w:cs="+mn-cs" w:hint="eastAsia"/>
                <w:color w:val="000000"/>
                <w:kern w:val="24"/>
                <w:sz w:val="20"/>
                <w:szCs w:val="20"/>
              </w:rPr>
              <w:t>超油脂添加的技巧把好的油脂保留在皂裡</w:t>
            </w:r>
          </w:p>
          <w:p w:rsidR="003B583F" w:rsidRPr="003B583F" w:rsidRDefault="003B583F" w:rsidP="003B583F">
            <w:pPr>
              <w:pStyle w:val="a4"/>
              <w:numPr>
                <w:ilvl w:val="0"/>
                <w:numId w:val="1"/>
              </w:numPr>
              <w:ind w:leftChars="0"/>
              <w:rPr>
                <w:sz w:val="20"/>
                <w:szCs w:val="20"/>
              </w:rPr>
            </w:pPr>
            <w:r w:rsidRPr="003B583F">
              <w:rPr>
                <w:rFonts w:ascii="Calibri" w:cs="+mn-cs" w:hint="eastAsia"/>
                <w:color w:val="000000"/>
                <w:kern w:val="24"/>
                <w:sz w:val="20"/>
                <w:szCs w:val="20"/>
              </w:rPr>
              <w:t>漁夫皂</w:t>
            </w:r>
            <w:r w:rsidRPr="003B583F">
              <w:rPr>
                <w:rFonts w:ascii="Calibri" w:hAnsi="Calibri" w:cs="+mn-cs"/>
                <w:color w:val="000000"/>
                <w:kern w:val="24"/>
                <w:sz w:val="20"/>
                <w:szCs w:val="20"/>
              </w:rPr>
              <w:t>(</w:t>
            </w:r>
            <w:r w:rsidRPr="003B583F">
              <w:rPr>
                <w:rFonts w:ascii="Calibri" w:cs="+mn-cs" w:hint="eastAsia"/>
                <w:color w:val="000000"/>
                <w:kern w:val="24"/>
                <w:sz w:val="20"/>
                <w:szCs w:val="20"/>
              </w:rPr>
              <w:t>洗衣皂</w:t>
            </w:r>
            <w:r w:rsidRPr="003B583F">
              <w:rPr>
                <w:rFonts w:ascii="Calibri" w:hAnsi="Calibri" w:cs="+mn-cs"/>
                <w:color w:val="000000"/>
                <w:kern w:val="24"/>
                <w:sz w:val="20"/>
                <w:szCs w:val="20"/>
              </w:rPr>
              <w:t>):</w:t>
            </w:r>
            <w:r w:rsidRPr="003B583F">
              <w:rPr>
                <w:rFonts w:ascii="Calibri" w:cs="+mn-cs" w:hint="eastAsia"/>
                <w:color w:val="000000"/>
                <w:kern w:val="24"/>
                <w:sz w:val="20"/>
                <w:szCs w:val="20"/>
              </w:rPr>
              <w:t>唯一可以在海水中使用的肥皂，以耶子油為主，最大特質在泡沫充裕</w:t>
            </w:r>
            <w:r w:rsidRPr="003B583F">
              <w:rPr>
                <w:rFonts w:ascii="Calibri" w:hAnsi="Calibri" w:cs="+mn-cs"/>
                <w:color w:val="000000"/>
                <w:kern w:val="24"/>
                <w:sz w:val="20"/>
                <w:szCs w:val="20"/>
              </w:rPr>
              <w:t>.</w:t>
            </w:r>
            <w:r w:rsidRPr="003B583F">
              <w:rPr>
                <w:rFonts w:ascii="Calibri" w:cs="+mn-cs" w:hint="eastAsia"/>
                <w:color w:val="000000"/>
                <w:kern w:val="24"/>
                <w:sz w:val="20"/>
                <w:szCs w:val="20"/>
              </w:rPr>
              <w:t>清潔力佳，質地堅硬</w:t>
            </w:r>
          </w:p>
          <w:p w:rsidR="003B583F" w:rsidRPr="003B583F" w:rsidRDefault="003B583F" w:rsidP="003B583F">
            <w:pPr>
              <w:pStyle w:val="a4"/>
              <w:numPr>
                <w:ilvl w:val="0"/>
                <w:numId w:val="1"/>
              </w:numPr>
              <w:ind w:leftChars="0"/>
              <w:rPr>
                <w:sz w:val="20"/>
                <w:szCs w:val="20"/>
              </w:rPr>
            </w:pPr>
            <w:r w:rsidRPr="003B583F">
              <w:rPr>
                <w:rFonts w:ascii="Calibri" w:cs="+mn-cs" w:hint="eastAsia"/>
                <w:color w:val="000000"/>
                <w:kern w:val="24"/>
                <w:sz w:val="20"/>
                <w:szCs w:val="20"/>
              </w:rPr>
              <w:t>馬賽皂</w:t>
            </w:r>
            <w:r w:rsidRPr="003B583F">
              <w:rPr>
                <w:rFonts w:ascii="Calibri" w:hAnsi="Calibri" w:cs="+mn-cs"/>
                <w:color w:val="000000"/>
                <w:kern w:val="24"/>
                <w:sz w:val="20"/>
                <w:szCs w:val="20"/>
              </w:rPr>
              <w:t>:72%</w:t>
            </w:r>
            <w:r w:rsidRPr="003B583F">
              <w:rPr>
                <w:rFonts w:ascii="Calibri" w:cs="+mn-cs" w:hint="eastAsia"/>
                <w:color w:val="000000"/>
                <w:kern w:val="24"/>
                <w:sz w:val="20"/>
                <w:szCs w:val="20"/>
              </w:rPr>
              <w:t>比例的三種油脂配方，洗後更滋養保濕，苛護細緻的肌膚免受化學成分的破壞</w:t>
            </w:r>
          </w:p>
        </w:tc>
      </w:tr>
      <w:tr w:rsidR="003B583F" w:rsidRPr="003B583F" w:rsidTr="003B583F">
        <w:tc>
          <w:tcPr>
            <w:tcW w:w="1384" w:type="dxa"/>
          </w:tcPr>
          <w:p w:rsidR="003B583F" w:rsidRPr="003B583F" w:rsidRDefault="003B583F">
            <w:pPr>
              <w:rPr>
                <w:szCs w:val="24"/>
              </w:rPr>
            </w:pPr>
            <w:r>
              <w:rPr>
                <w:rFonts w:hint="eastAsia"/>
                <w:szCs w:val="24"/>
              </w:rPr>
              <w:t>香草配方</w:t>
            </w:r>
          </w:p>
        </w:tc>
        <w:tc>
          <w:tcPr>
            <w:tcW w:w="8789" w:type="dxa"/>
          </w:tcPr>
          <w:p w:rsidR="003B583F" w:rsidRPr="003B583F" w:rsidRDefault="003B583F" w:rsidP="003B583F">
            <w:pPr>
              <w:rPr>
                <w:sz w:val="20"/>
                <w:szCs w:val="20"/>
              </w:rPr>
            </w:pPr>
            <w:r w:rsidRPr="003B583F">
              <w:rPr>
                <w:rFonts w:hint="eastAsia"/>
                <w:sz w:val="20"/>
                <w:szCs w:val="20"/>
              </w:rPr>
              <w:t>以乾燥的或新鮮的香草、漢方、泡茶的茶包‧水果皮做起肥皂別有一番趣味</w:t>
            </w:r>
            <w:r w:rsidRPr="003B583F">
              <w:rPr>
                <w:rFonts w:hint="eastAsia"/>
                <w:sz w:val="20"/>
                <w:szCs w:val="20"/>
              </w:rPr>
              <w:t>.</w:t>
            </w:r>
            <w:r w:rsidRPr="003B583F">
              <w:rPr>
                <w:rFonts w:hint="eastAsia"/>
                <w:sz w:val="20"/>
                <w:szCs w:val="20"/>
              </w:rPr>
              <w:t>還可以調色用</w:t>
            </w:r>
          </w:p>
          <w:p w:rsidR="003B583F" w:rsidRPr="003B583F" w:rsidRDefault="003B583F" w:rsidP="003B583F">
            <w:pPr>
              <w:rPr>
                <w:szCs w:val="24"/>
              </w:rPr>
            </w:pPr>
            <w:r w:rsidRPr="003B583F">
              <w:rPr>
                <w:rFonts w:hint="eastAsia"/>
                <w:sz w:val="20"/>
                <w:szCs w:val="20"/>
              </w:rPr>
              <w:t>香草油</w:t>
            </w:r>
            <w:r w:rsidRPr="003B583F">
              <w:rPr>
                <w:rFonts w:hint="eastAsia"/>
                <w:sz w:val="20"/>
                <w:szCs w:val="20"/>
              </w:rPr>
              <w:t>:</w:t>
            </w:r>
            <w:r w:rsidRPr="003B583F">
              <w:rPr>
                <w:rFonts w:hint="eastAsia"/>
                <w:sz w:val="20"/>
                <w:szCs w:val="20"/>
              </w:rPr>
              <w:t>無論哪一種香草植物都‧即使已乾燥都可用浸泡製造香草油</w:t>
            </w:r>
            <w:r w:rsidRPr="003B583F">
              <w:rPr>
                <w:rFonts w:hint="eastAsia"/>
                <w:sz w:val="20"/>
                <w:szCs w:val="20"/>
              </w:rPr>
              <w:t>.</w:t>
            </w:r>
            <w:r w:rsidRPr="003B583F">
              <w:rPr>
                <w:rFonts w:hint="eastAsia"/>
                <w:sz w:val="20"/>
                <w:szCs w:val="20"/>
              </w:rPr>
              <w:t>也可以用新鮮的提煉香草油</w:t>
            </w:r>
            <w:r w:rsidRPr="003B583F">
              <w:rPr>
                <w:rFonts w:hint="eastAsia"/>
                <w:sz w:val="20"/>
                <w:szCs w:val="20"/>
              </w:rPr>
              <w:t>.</w:t>
            </w:r>
            <w:r w:rsidRPr="003B583F">
              <w:rPr>
                <w:rFonts w:hint="eastAsia"/>
                <w:sz w:val="20"/>
                <w:szCs w:val="20"/>
              </w:rPr>
              <w:t>香氣較淡，可添加精油增加香氣薰衣草、迷迭香、玫瑰，薄荷、馬鞭草</w:t>
            </w:r>
          </w:p>
        </w:tc>
      </w:tr>
      <w:tr w:rsidR="003B583F" w:rsidRPr="003B583F" w:rsidTr="003B583F">
        <w:tc>
          <w:tcPr>
            <w:tcW w:w="1384" w:type="dxa"/>
          </w:tcPr>
          <w:p w:rsidR="003B583F" w:rsidRPr="003B583F" w:rsidRDefault="003B583F">
            <w:pPr>
              <w:rPr>
                <w:szCs w:val="24"/>
              </w:rPr>
            </w:pPr>
            <w:r>
              <w:rPr>
                <w:rFonts w:hint="eastAsia"/>
                <w:szCs w:val="24"/>
              </w:rPr>
              <w:t>奶香配方</w:t>
            </w:r>
          </w:p>
        </w:tc>
        <w:tc>
          <w:tcPr>
            <w:tcW w:w="8789" w:type="dxa"/>
          </w:tcPr>
          <w:p w:rsidR="003B583F" w:rsidRPr="003B583F" w:rsidRDefault="003B583F" w:rsidP="003B583F">
            <w:pPr>
              <w:rPr>
                <w:szCs w:val="24"/>
              </w:rPr>
            </w:pPr>
            <w:r w:rsidRPr="003B583F">
              <w:rPr>
                <w:rFonts w:hint="eastAsia"/>
                <w:szCs w:val="24"/>
              </w:rPr>
              <w:t>埃及豔后以牛奶浴呵護自己，現代人忙碌就在皂裡加點乳香，牛奶、羊奶、椰奶、母奶聯不能喝奶的人也會上癮喔</w:t>
            </w:r>
          </w:p>
          <w:p w:rsidR="003B583F" w:rsidRPr="003B583F" w:rsidRDefault="003B583F" w:rsidP="003B583F">
            <w:pPr>
              <w:rPr>
                <w:szCs w:val="24"/>
              </w:rPr>
            </w:pPr>
            <w:r w:rsidRPr="003B583F">
              <w:rPr>
                <w:rFonts w:hint="eastAsia"/>
                <w:szCs w:val="24"/>
              </w:rPr>
              <w:t>可發揮自己得創意</w:t>
            </w:r>
            <w:r w:rsidRPr="003B583F">
              <w:rPr>
                <w:rFonts w:hint="eastAsia"/>
                <w:szCs w:val="24"/>
              </w:rPr>
              <w:t>:100%</w:t>
            </w:r>
            <w:r w:rsidRPr="003B583F">
              <w:rPr>
                <w:rFonts w:hint="eastAsia"/>
                <w:szCs w:val="24"/>
              </w:rPr>
              <w:t>牛奶、杏仁牛奶、咖啡牛奶</w:t>
            </w:r>
          </w:p>
        </w:tc>
      </w:tr>
      <w:tr w:rsidR="003B583F" w:rsidRPr="003B583F" w:rsidTr="003B583F">
        <w:tc>
          <w:tcPr>
            <w:tcW w:w="1384" w:type="dxa"/>
          </w:tcPr>
          <w:p w:rsidR="003B583F" w:rsidRPr="003B583F" w:rsidRDefault="003B583F">
            <w:pPr>
              <w:rPr>
                <w:szCs w:val="24"/>
              </w:rPr>
            </w:pPr>
            <w:r>
              <w:rPr>
                <w:rFonts w:hint="eastAsia"/>
                <w:szCs w:val="24"/>
              </w:rPr>
              <w:t>可口配方</w:t>
            </w:r>
          </w:p>
        </w:tc>
        <w:tc>
          <w:tcPr>
            <w:tcW w:w="8789" w:type="dxa"/>
          </w:tcPr>
          <w:p w:rsidR="003B583F" w:rsidRPr="003B583F" w:rsidRDefault="003B583F" w:rsidP="003B583F">
            <w:pPr>
              <w:rPr>
                <w:szCs w:val="24"/>
              </w:rPr>
            </w:pPr>
            <w:r w:rsidRPr="003B583F">
              <w:rPr>
                <w:rFonts w:hint="eastAsia"/>
                <w:szCs w:val="24"/>
              </w:rPr>
              <w:t>在於添加物品可以隨心所欲、天馬行空將材料轉成水</w:t>
            </w:r>
          </w:p>
          <w:p w:rsidR="003B583F" w:rsidRPr="003B583F" w:rsidRDefault="003B583F" w:rsidP="003B583F">
            <w:pPr>
              <w:rPr>
                <w:szCs w:val="24"/>
              </w:rPr>
            </w:pPr>
            <w:r w:rsidRPr="003B583F">
              <w:rPr>
                <w:rFonts w:hint="eastAsia"/>
                <w:szCs w:val="24"/>
              </w:rPr>
              <w:t>只要你願意嘗試紅蘿蔔汁小黃瓜汁蔬菜植物做成汁或泥或粉都可以成為代言肥皂的主角</w:t>
            </w:r>
          </w:p>
          <w:p w:rsidR="003B583F" w:rsidRPr="003B583F" w:rsidRDefault="003B583F" w:rsidP="003B583F">
            <w:pPr>
              <w:rPr>
                <w:szCs w:val="24"/>
              </w:rPr>
            </w:pPr>
            <w:r w:rsidRPr="003B583F">
              <w:rPr>
                <w:rFonts w:hint="eastAsia"/>
                <w:szCs w:val="24"/>
              </w:rPr>
              <w:t>巧克力粉、花香紅蘿蔔、蘆薈、小黃瓜</w:t>
            </w:r>
          </w:p>
          <w:p w:rsidR="003B583F" w:rsidRPr="003B583F" w:rsidRDefault="003B583F">
            <w:pPr>
              <w:rPr>
                <w:szCs w:val="24"/>
              </w:rPr>
            </w:pPr>
          </w:p>
        </w:tc>
      </w:tr>
      <w:tr w:rsidR="003B583F" w:rsidRPr="003B583F" w:rsidTr="003B583F">
        <w:tc>
          <w:tcPr>
            <w:tcW w:w="1384" w:type="dxa"/>
          </w:tcPr>
          <w:p w:rsidR="003B583F" w:rsidRDefault="003B583F">
            <w:pPr>
              <w:rPr>
                <w:szCs w:val="24"/>
              </w:rPr>
            </w:pPr>
            <w:r>
              <w:rPr>
                <w:rFonts w:hint="eastAsia"/>
                <w:szCs w:val="24"/>
              </w:rPr>
              <w:t>磨砂配方</w:t>
            </w:r>
          </w:p>
        </w:tc>
        <w:tc>
          <w:tcPr>
            <w:tcW w:w="8789" w:type="dxa"/>
          </w:tcPr>
          <w:p w:rsidR="003B583F" w:rsidRPr="003B583F" w:rsidRDefault="003B583F" w:rsidP="003B583F">
            <w:pPr>
              <w:rPr>
                <w:szCs w:val="24"/>
              </w:rPr>
            </w:pPr>
            <w:r w:rsidRPr="003B583F">
              <w:rPr>
                <w:rFonts w:hint="eastAsia"/>
                <w:szCs w:val="24"/>
              </w:rPr>
              <w:t>人每天都有老花角質產生、去角質是徹底清潔的功課。含有磨砂效果的肥皂可以幫助去角質、但也要注意滋潤效果；所以不是只能用棕刷、浮石才能去角質</w:t>
            </w:r>
          </w:p>
          <w:p w:rsidR="003B583F" w:rsidRPr="003B583F" w:rsidRDefault="003B583F" w:rsidP="003B583F">
            <w:pPr>
              <w:rPr>
                <w:szCs w:val="24"/>
              </w:rPr>
            </w:pPr>
            <w:r w:rsidRPr="003B583F">
              <w:rPr>
                <w:rFonts w:hint="eastAsia"/>
                <w:szCs w:val="24"/>
              </w:rPr>
              <w:t>清潔超強的</w:t>
            </w:r>
            <w:r w:rsidRPr="003B583F">
              <w:rPr>
                <w:rFonts w:hint="eastAsia"/>
                <w:szCs w:val="24"/>
              </w:rPr>
              <w:t xml:space="preserve"> </w:t>
            </w:r>
            <w:r w:rsidRPr="003B583F">
              <w:rPr>
                <w:rFonts w:hint="eastAsia"/>
                <w:szCs w:val="24"/>
              </w:rPr>
              <w:t>絲瓜絡、五穀雜糧、堅果、咖啡渣、苦茶油渣等都可加入皂配方</w:t>
            </w:r>
          </w:p>
          <w:p w:rsidR="003B583F" w:rsidRPr="003B583F" w:rsidRDefault="003B583F" w:rsidP="003B583F">
            <w:pPr>
              <w:rPr>
                <w:szCs w:val="24"/>
              </w:rPr>
            </w:pPr>
            <w:r w:rsidRPr="003B583F">
              <w:rPr>
                <w:rFonts w:hint="eastAsia"/>
                <w:szCs w:val="24"/>
              </w:rPr>
              <w:t>蜂蜜絲瓜皂、奶粉黃豆皂、可口咖啡</w:t>
            </w:r>
            <w:r w:rsidRPr="003B583F">
              <w:rPr>
                <w:rFonts w:hint="eastAsia"/>
                <w:szCs w:val="24"/>
              </w:rPr>
              <w:t>.</w:t>
            </w:r>
          </w:p>
        </w:tc>
      </w:tr>
    </w:tbl>
    <w:p w:rsidR="00B5156E" w:rsidRDefault="00B5156E">
      <w:pPr>
        <w:rPr>
          <w:szCs w:val="24"/>
        </w:rPr>
      </w:pPr>
      <w:r>
        <w:rPr>
          <w:rFonts w:hint="eastAsia"/>
          <w:szCs w:val="24"/>
        </w:rPr>
        <w:t>報名電話</w:t>
      </w:r>
      <w:r w:rsidR="00295470">
        <w:rPr>
          <w:rFonts w:hint="eastAsia"/>
          <w:szCs w:val="24"/>
        </w:rPr>
        <w:t xml:space="preserve">:25680982 </w:t>
      </w:r>
      <w:r>
        <w:rPr>
          <w:rFonts w:hint="eastAsia"/>
          <w:szCs w:val="24"/>
        </w:rPr>
        <w:t xml:space="preserve"> 0932452884</w:t>
      </w:r>
    </w:p>
    <w:p w:rsidR="00B5156E" w:rsidRPr="003B583F" w:rsidRDefault="00B5156E">
      <w:pPr>
        <w:rPr>
          <w:szCs w:val="24"/>
        </w:rPr>
      </w:pPr>
      <w:bookmarkStart w:id="0" w:name="_GoBack"/>
      <w:bookmarkEnd w:id="0"/>
    </w:p>
    <w:sectPr w:rsidR="00B5156E" w:rsidRPr="003B583F" w:rsidSect="003B583F">
      <w:headerReference w:type="default" r:id="rId8"/>
      <w:pgSz w:w="11906" w:h="16838"/>
      <w:pgMar w:top="1077" w:right="1077" w:bottom="1021"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CBA" w:rsidRDefault="00CD5CBA" w:rsidP="00A34B70">
      <w:r>
        <w:separator/>
      </w:r>
    </w:p>
  </w:endnote>
  <w:endnote w:type="continuationSeparator" w:id="0">
    <w:p w:rsidR="00CD5CBA" w:rsidRDefault="00CD5CBA" w:rsidP="00A34B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CBA" w:rsidRDefault="00CD5CBA" w:rsidP="00A34B70">
      <w:r>
        <w:separator/>
      </w:r>
    </w:p>
  </w:footnote>
  <w:footnote w:type="continuationSeparator" w:id="0">
    <w:p w:rsidR="00CD5CBA" w:rsidRDefault="00CD5CBA" w:rsidP="00A34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70" w:rsidRPr="00A34B70" w:rsidRDefault="00A34B70">
    <w:pPr>
      <w:pStyle w:val="a5"/>
      <w:rPr>
        <w:b/>
        <w:sz w:val="52"/>
        <w:szCs w:val="52"/>
      </w:rPr>
    </w:pPr>
    <w:r>
      <w:rPr>
        <w:rFonts w:hint="eastAsia"/>
      </w:rPr>
      <w:t xml:space="preserve">                                   .</w:t>
    </w:r>
    <w:r w:rsidRPr="00A34B70">
      <w:rPr>
        <w:rFonts w:hint="eastAsia"/>
        <w:b/>
        <w:sz w:val="52"/>
        <w:szCs w:val="52"/>
      </w:rPr>
      <w:t>手工皂入門班</w:t>
    </w:r>
  </w:p>
  <w:p w:rsidR="00A34B70" w:rsidRPr="00A34B70" w:rsidRDefault="00A34B70">
    <w:pPr>
      <w:pStyle w:val="a5"/>
      <w:rPr>
        <w:sz w:val="44"/>
        <w:szCs w:val="44"/>
      </w:rPr>
    </w:pPr>
    <w:r>
      <w:rPr>
        <w:rFonts w:hint="eastAsia"/>
        <w:sz w:val="44"/>
        <w:szCs w:val="44"/>
      </w:rPr>
      <w:t xml:space="preserve">  </w:t>
    </w:r>
    <w:r>
      <w:rPr>
        <w:rFonts w:hint="eastAsia"/>
        <w:sz w:val="44"/>
        <w:szCs w:val="44"/>
      </w:rPr>
      <w:t>一</w:t>
    </w:r>
    <w:r w:rsidRPr="00A34B70">
      <w:rPr>
        <w:rFonts w:hint="eastAsia"/>
        <w:sz w:val="44"/>
        <w:szCs w:val="44"/>
      </w:rPr>
      <w:t>次學會</w:t>
    </w:r>
    <w:r w:rsidRPr="00A34B70">
      <w:rPr>
        <w:rFonts w:hint="eastAsia"/>
        <w:sz w:val="44"/>
        <w:szCs w:val="44"/>
      </w:rPr>
      <w:t>5</w:t>
    </w:r>
    <w:r w:rsidRPr="00A34B70">
      <w:rPr>
        <w:rFonts w:hint="eastAsia"/>
        <w:sz w:val="44"/>
        <w:szCs w:val="44"/>
      </w:rPr>
      <w:t>種配方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320E4"/>
    <w:multiLevelType w:val="hybridMultilevel"/>
    <w:tmpl w:val="FCBEAD1E"/>
    <w:lvl w:ilvl="0" w:tplc="F254153A">
      <w:start w:val="1"/>
      <w:numFmt w:val="bullet"/>
      <w:lvlText w:val="•"/>
      <w:lvlJc w:val="left"/>
      <w:pPr>
        <w:tabs>
          <w:tab w:val="num" w:pos="502"/>
        </w:tabs>
        <w:ind w:left="502" w:hanging="360"/>
      </w:pPr>
      <w:rPr>
        <w:rFonts w:ascii="Arial" w:hAnsi="Arial" w:hint="default"/>
      </w:rPr>
    </w:lvl>
    <w:lvl w:ilvl="1" w:tplc="9B8E194A" w:tentative="1">
      <w:start w:val="1"/>
      <w:numFmt w:val="bullet"/>
      <w:lvlText w:val="•"/>
      <w:lvlJc w:val="left"/>
      <w:pPr>
        <w:tabs>
          <w:tab w:val="num" w:pos="1222"/>
        </w:tabs>
        <w:ind w:left="1222" w:hanging="360"/>
      </w:pPr>
      <w:rPr>
        <w:rFonts w:ascii="Arial" w:hAnsi="Arial" w:hint="default"/>
      </w:rPr>
    </w:lvl>
    <w:lvl w:ilvl="2" w:tplc="8424CF42" w:tentative="1">
      <w:start w:val="1"/>
      <w:numFmt w:val="bullet"/>
      <w:lvlText w:val="•"/>
      <w:lvlJc w:val="left"/>
      <w:pPr>
        <w:tabs>
          <w:tab w:val="num" w:pos="1942"/>
        </w:tabs>
        <w:ind w:left="1942" w:hanging="360"/>
      </w:pPr>
      <w:rPr>
        <w:rFonts w:ascii="Arial" w:hAnsi="Arial" w:hint="default"/>
      </w:rPr>
    </w:lvl>
    <w:lvl w:ilvl="3" w:tplc="C956844C" w:tentative="1">
      <w:start w:val="1"/>
      <w:numFmt w:val="bullet"/>
      <w:lvlText w:val="•"/>
      <w:lvlJc w:val="left"/>
      <w:pPr>
        <w:tabs>
          <w:tab w:val="num" w:pos="2662"/>
        </w:tabs>
        <w:ind w:left="2662" w:hanging="360"/>
      </w:pPr>
      <w:rPr>
        <w:rFonts w:ascii="Arial" w:hAnsi="Arial" w:hint="default"/>
      </w:rPr>
    </w:lvl>
    <w:lvl w:ilvl="4" w:tplc="BCCC6F7A" w:tentative="1">
      <w:start w:val="1"/>
      <w:numFmt w:val="bullet"/>
      <w:lvlText w:val="•"/>
      <w:lvlJc w:val="left"/>
      <w:pPr>
        <w:tabs>
          <w:tab w:val="num" w:pos="3382"/>
        </w:tabs>
        <w:ind w:left="3382" w:hanging="360"/>
      </w:pPr>
      <w:rPr>
        <w:rFonts w:ascii="Arial" w:hAnsi="Arial" w:hint="default"/>
      </w:rPr>
    </w:lvl>
    <w:lvl w:ilvl="5" w:tplc="1D104820" w:tentative="1">
      <w:start w:val="1"/>
      <w:numFmt w:val="bullet"/>
      <w:lvlText w:val="•"/>
      <w:lvlJc w:val="left"/>
      <w:pPr>
        <w:tabs>
          <w:tab w:val="num" w:pos="4102"/>
        </w:tabs>
        <w:ind w:left="4102" w:hanging="360"/>
      </w:pPr>
      <w:rPr>
        <w:rFonts w:ascii="Arial" w:hAnsi="Arial" w:hint="default"/>
      </w:rPr>
    </w:lvl>
    <w:lvl w:ilvl="6" w:tplc="4EDCD7C2" w:tentative="1">
      <w:start w:val="1"/>
      <w:numFmt w:val="bullet"/>
      <w:lvlText w:val="•"/>
      <w:lvlJc w:val="left"/>
      <w:pPr>
        <w:tabs>
          <w:tab w:val="num" w:pos="4822"/>
        </w:tabs>
        <w:ind w:left="4822" w:hanging="360"/>
      </w:pPr>
      <w:rPr>
        <w:rFonts w:ascii="Arial" w:hAnsi="Arial" w:hint="default"/>
      </w:rPr>
    </w:lvl>
    <w:lvl w:ilvl="7" w:tplc="DC4629FE" w:tentative="1">
      <w:start w:val="1"/>
      <w:numFmt w:val="bullet"/>
      <w:lvlText w:val="•"/>
      <w:lvlJc w:val="left"/>
      <w:pPr>
        <w:tabs>
          <w:tab w:val="num" w:pos="5542"/>
        </w:tabs>
        <w:ind w:left="5542" w:hanging="360"/>
      </w:pPr>
      <w:rPr>
        <w:rFonts w:ascii="Arial" w:hAnsi="Arial" w:hint="default"/>
      </w:rPr>
    </w:lvl>
    <w:lvl w:ilvl="8" w:tplc="6C545C00" w:tentative="1">
      <w:start w:val="1"/>
      <w:numFmt w:val="bullet"/>
      <w:lvlText w:val="•"/>
      <w:lvlJc w:val="left"/>
      <w:pPr>
        <w:tabs>
          <w:tab w:val="num" w:pos="6262"/>
        </w:tabs>
        <w:ind w:left="6262"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583F"/>
    <w:rsid w:val="0008706A"/>
    <w:rsid w:val="00295470"/>
    <w:rsid w:val="003B583F"/>
    <w:rsid w:val="00676D05"/>
    <w:rsid w:val="008D3993"/>
    <w:rsid w:val="00A34B70"/>
    <w:rsid w:val="00B5156E"/>
    <w:rsid w:val="00CD5C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9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583F"/>
    <w:pPr>
      <w:widowControl/>
      <w:ind w:leftChars="200" w:left="480"/>
    </w:pPr>
    <w:rPr>
      <w:rFonts w:ascii="新細明體" w:eastAsia="新細明體" w:hAnsi="新細明體" w:cs="新細明體"/>
      <w:kern w:val="0"/>
      <w:szCs w:val="24"/>
    </w:rPr>
  </w:style>
  <w:style w:type="paragraph" w:styleId="a5">
    <w:name w:val="header"/>
    <w:basedOn w:val="a"/>
    <w:link w:val="a6"/>
    <w:uiPriority w:val="99"/>
    <w:unhideWhenUsed/>
    <w:rsid w:val="00A34B70"/>
    <w:pPr>
      <w:tabs>
        <w:tab w:val="center" w:pos="4153"/>
        <w:tab w:val="right" w:pos="8306"/>
      </w:tabs>
      <w:snapToGrid w:val="0"/>
    </w:pPr>
    <w:rPr>
      <w:sz w:val="20"/>
      <w:szCs w:val="20"/>
    </w:rPr>
  </w:style>
  <w:style w:type="character" w:customStyle="1" w:styleId="a6">
    <w:name w:val="頁首 字元"/>
    <w:basedOn w:val="a0"/>
    <w:link w:val="a5"/>
    <w:uiPriority w:val="99"/>
    <w:rsid w:val="00A34B70"/>
    <w:rPr>
      <w:sz w:val="20"/>
      <w:szCs w:val="20"/>
    </w:rPr>
  </w:style>
  <w:style w:type="paragraph" w:styleId="a7">
    <w:name w:val="footer"/>
    <w:basedOn w:val="a"/>
    <w:link w:val="a8"/>
    <w:uiPriority w:val="99"/>
    <w:unhideWhenUsed/>
    <w:rsid w:val="00A34B70"/>
    <w:pPr>
      <w:tabs>
        <w:tab w:val="center" w:pos="4153"/>
        <w:tab w:val="right" w:pos="8306"/>
      </w:tabs>
      <w:snapToGrid w:val="0"/>
    </w:pPr>
    <w:rPr>
      <w:sz w:val="20"/>
      <w:szCs w:val="20"/>
    </w:rPr>
  </w:style>
  <w:style w:type="character" w:customStyle="1" w:styleId="a8">
    <w:name w:val="頁尾 字元"/>
    <w:basedOn w:val="a0"/>
    <w:link w:val="a7"/>
    <w:uiPriority w:val="99"/>
    <w:rsid w:val="00A34B7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583F"/>
    <w:pPr>
      <w:widowControl/>
      <w:ind w:leftChars="200" w:left="480"/>
    </w:pPr>
    <w:rPr>
      <w:rFonts w:ascii="新細明體" w:eastAsia="新細明體" w:hAnsi="新細明體" w:cs="新細明體"/>
      <w:kern w:val="0"/>
      <w:szCs w:val="24"/>
    </w:rPr>
  </w:style>
  <w:style w:type="paragraph" w:styleId="a5">
    <w:name w:val="header"/>
    <w:basedOn w:val="a"/>
    <w:link w:val="a6"/>
    <w:uiPriority w:val="99"/>
    <w:unhideWhenUsed/>
    <w:rsid w:val="00A34B70"/>
    <w:pPr>
      <w:tabs>
        <w:tab w:val="center" w:pos="4153"/>
        <w:tab w:val="right" w:pos="8306"/>
      </w:tabs>
      <w:snapToGrid w:val="0"/>
    </w:pPr>
    <w:rPr>
      <w:sz w:val="20"/>
      <w:szCs w:val="20"/>
    </w:rPr>
  </w:style>
  <w:style w:type="character" w:customStyle="1" w:styleId="a6">
    <w:name w:val="頁首 字元"/>
    <w:basedOn w:val="a0"/>
    <w:link w:val="a5"/>
    <w:uiPriority w:val="99"/>
    <w:rsid w:val="00A34B70"/>
    <w:rPr>
      <w:sz w:val="20"/>
      <w:szCs w:val="20"/>
    </w:rPr>
  </w:style>
  <w:style w:type="paragraph" w:styleId="a7">
    <w:name w:val="footer"/>
    <w:basedOn w:val="a"/>
    <w:link w:val="a8"/>
    <w:uiPriority w:val="99"/>
    <w:unhideWhenUsed/>
    <w:rsid w:val="00A34B70"/>
    <w:pPr>
      <w:tabs>
        <w:tab w:val="center" w:pos="4153"/>
        <w:tab w:val="right" w:pos="8306"/>
      </w:tabs>
      <w:snapToGrid w:val="0"/>
    </w:pPr>
    <w:rPr>
      <w:sz w:val="20"/>
      <w:szCs w:val="20"/>
    </w:rPr>
  </w:style>
  <w:style w:type="character" w:customStyle="1" w:styleId="a8">
    <w:name w:val="頁尾 字元"/>
    <w:basedOn w:val="a0"/>
    <w:link w:val="a7"/>
    <w:uiPriority w:val="99"/>
    <w:rsid w:val="00A34B70"/>
    <w:rPr>
      <w:sz w:val="20"/>
      <w:szCs w:val="20"/>
    </w:rPr>
  </w:style>
</w:styles>
</file>

<file path=word/webSettings.xml><?xml version="1.0" encoding="utf-8"?>
<w:webSettings xmlns:r="http://schemas.openxmlformats.org/officeDocument/2006/relationships" xmlns:w="http://schemas.openxmlformats.org/wordprocessingml/2006/main">
  <w:divs>
    <w:div w:id="341126228">
      <w:bodyDiv w:val="1"/>
      <w:marLeft w:val="0"/>
      <w:marRight w:val="0"/>
      <w:marTop w:val="0"/>
      <w:marBottom w:val="0"/>
      <w:divBdr>
        <w:top w:val="none" w:sz="0" w:space="0" w:color="auto"/>
        <w:left w:val="none" w:sz="0" w:space="0" w:color="auto"/>
        <w:bottom w:val="none" w:sz="0" w:space="0" w:color="auto"/>
        <w:right w:val="none" w:sz="0" w:space="0" w:color="auto"/>
      </w:divBdr>
      <w:divsChild>
        <w:div w:id="1896113968">
          <w:marLeft w:val="547"/>
          <w:marRight w:val="0"/>
          <w:marTop w:val="106"/>
          <w:marBottom w:val="0"/>
          <w:divBdr>
            <w:top w:val="none" w:sz="0" w:space="0" w:color="auto"/>
            <w:left w:val="none" w:sz="0" w:space="0" w:color="auto"/>
            <w:bottom w:val="none" w:sz="0" w:space="0" w:color="auto"/>
            <w:right w:val="none" w:sz="0" w:space="0" w:color="auto"/>
          </w:divBdr>
        </w:div>
        <w:div w:id="806053126">
          <w:marLeft w:val="547"/>
          <w:marRight w:val="0"/>
          <w:marTop w:val="106"/>
          <w:marBottom w:val="0"/>
          <w:divBdr>
            <w:top w:val="none" w:sz="0" w:space="0" w:color="auto"/>
            <w:left w:val="none" w:sz="0" w:space="0" w:color="auto"/>
            <w:bottom w:val="none" w:sz="0" w:space="0" w:color="auto"/>
            <w:right w:val="none" w:sz="0" w:space="0" w:color="auto"/>
          </w:divBdr>
        </w:div>
        <w:div w:id="1733196206">
          <w:marLeft w:val="547"/>
          <w:marRight w:val="0"/>
          <w:marTop w:val="106"/>
          <w:marBottom w:val="0"/>
          <w:divBdr>
            <w:top w:val="none" w:sz="0" w:space="0" w:color="auto"/>
            <w:left w:val="none" w:sz="0" w:space="0" w:color="auto"/>
            <w:bottom w:val="none" w:sz="0" w:space="0" w:color="auto"/>
            <w:right w:val="none" w:sz="0" w:space="0" w:color="auto"/>
          </w:divBdr>
        </w:div>
        <w:div w:id="244386121">
          <w:marLeft w:val="547"/>
          <w:marRight w:val="0"/>
          <w:marTop w:val="106"/>
          <w:marBottom w:val="0"/>
          <w:divBdr>
            <w:top w:val="none" w:sz="0" w:space="0" w:color="auto"/>
            <w:left w:val="none" w:sz="0" w:space="0" w:color="auto"/>
            <w:bottom w:val="none" w:sz="0" w:space="0" w:color="auto"/>
            <w:right w:val="none" w:sz="0" w:space="0" w:color="auto"/>
          </w:divBdr>
        </w:div>
        <w:div w:id="6642073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52CF-4C45-48ED-8480-561F747C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陳慧媛</cp:lastModifiedBy>
  <cp:revision>2</cp:revision>
  <dcterms:created xsi:type="dcterms:W3CDTF">2017-02-22T07:34:00Z</dcterms:created>
  <dcterms:modified xsi:type="dcterms:W3CDTF">2017-02-22T07:34:00Z</dcterms:modified>
</cp:coreProperties>
</file>