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E6" w:rsidRPr="00B2444E" w:rsidRDefault="00F5422F" w:rsidP="00517BE6">
      <w:pPr>
        <w:widowControl/>
        <w:spacing w:before="100" w:beforeAutospacing="1" w:after="100" w:afterAutospacing="1" w:line="0" w:lineRule="atLeast"/>
        <w:jc w:val="center"/>
        <w:outlineLvl w:val="2"/>
        <w:rPr>
          <w:rFonts w:ascii="標楷體" w:eastAsia="標楷體" w:hAnsi="標楷體"/>
          <w:b/>
          <w:bCs/>
          <w:noProof/>
          <w:sz w:val="28"/>
          <w:szCs w:val="28"/>
        </w:rPr>
      </w:pPr>
      <w:r w:rsidRPr="00811D76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2A24C83" wp14:editId="175E0945">
            <wp:simplePos x="0" y="0"/>
            <wp:positionH relativeFrom="column">
              <wp:posOffset>26228</wp:posOffset>
            </wp:positionH>
            <wp:positionV relativeFrom="paragraph">
              <wp:posOffset>377190</wp:posOffset>
            </wp:positionV>
            <wp:extent cx="305435" cy="40513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\\LENOVO-PC\Users\Public\Public\Documents\105年\13.其他\2月\1.logo縮圖(+QR code)\聖文生_卡通版 - 縮小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BE6" w:rsidRPr="00B2444E">
        <w:rPr>
          <w:rFonts w:ascii="標楷體" w:eastAsia="標楷體" w:hAnsi="標楷體" w:hint="eastAsia"/>
          <w:b/>
          <w:bCs/>
          <w:noProof/>
          <w:sz w:val="28"/>
          <w:szCs w:val="28"/>
        </w:rPr>
        <w:t>財團法人天主教白永恩神父社會福利基金會</w:t>
      </w:r>
    </w:p>
    <w:p w:rsidR="00F5422F" w:rsidRDefault="00517BE6" w:rsidP="00F5422F">
      <w:pPr>
        <w:spacing w:line="360" w:lineRule="auto"/>
        <w:jc w:val="center"/>
      </w:pPr>
      <w:r w:rsidRPr="00B2444E">
        <w:rPr>
          <w:rFonts w:ascii="標楷體" w:eastAsia="標楷體" w:hAnsi="標楷體" w:hint="eastAsia"/>
          <w:b/>
          <w:bCs/>
          <w:noProof/>
          <w:sz w:val="28"/>
          <w:szCs w:val="28"/>
        </w:rPr>
        <w:t>附設臺北市私立聖文生兒童發展中心</w:t>
      </w:r>
      <w:r>
        <w:rPr>
          <w:rFonts w:ascii="標楷體" w:eastAsia="標楷體" w:hAnsi="標楷體" w:hint="eastAsia"/>
          <w:b/>
          <w:bCs/>
          <w:noProof/>
          <w:sz w:val="28"/>
          <w:szCs w:val="28"/>
        </w:rPr>
        <w:t xml:space="preserve"> </w:t>
      </w:r>
      <w:r w:rsidRPr="00253A5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志工服務實施要點</w:t>
      </w:r>
      <w:r w:rsidR="00F5422F">
        <w:t xml:space="preserve"> </w:t>
      </w:r>
    </w:p>
    <w:bookmarkStart w:id="0" w:name="_GoBack"/>
    <w:bookmarkEnd w:id="0"/>
    <w:p w:rsidR="00517BE6" w:rsidRDefault="0044293C" w:rsidP="00F5422F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438D1" wp14:editId="5F247F0B">
                <wp:simplePos x="0" y="0"/>
                <wp:positionH relativeFrom="column">
                  <wp:posOffset>3794125</wp:posOffset>
                </wp:positionH>
                <wp:positionV relativeFrom="paragraph">
                  <wp:posOffset>532130</wp:posOffset>
                </wp:positionV>
                <wp:extent cx="2105660" cy="320040"/>
                <wp:effectExtent l="0" t="3175" r="3810" b="6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93C" w:rsidRPr="0044293C" w:rsidRDefault="004429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293C">
                              <w:rPr>
                                <w:rFonts w:ascii="標楷體" w:eastAsia="標楷體" w:hAnsi="標楷體" w:hint="eastAsia"/>
                              </w:rPr>
                              <w:t>104年1月30日 新增與修訂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8.75pt;margin-top:41.9pt;width:165.8pt;height:25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" stroked="f">
                <v:textbox style="mso-fit-shape-to-text:t">
                  <w:txbxContent>
                    <w:p w:rsidR="0044293C" w:rsidRPr="0044293C" w:rsidRDefault="0044293C">
                      <w:pPr>
                        <w:rPr>
                          <w:rFonts w:ascii="標楷體" w:eastAsia="標楷體" w:hAnsi="標楷體"/>
                        </w:rPr>
                      </w:pPr>
                      <w:r w:rsidRPr="0044293C">
                        <w:rPr>
                          <w:rFonts w:ascii="標楷體" w:eastAsia="標楷體" w:hAnsi="標楷體" w:hint="eastAsia"/>
                        </w:rPr>
                        <w:t>104年1月30日 新增與修訂</w:t>
                      </w:r>
                    </w:p>
                  </w:txbxContent>
                </v:textbox>
              </v:shape>
            </w:pict>
          </mc:Fallback>
        </mc:AlternateContent>
      </w:r>
    </w:p>
    <w:p w:rsidR="0044293C" w:rsidRPr="00DB14A3" w:rsidRDefault="0044293C" w:rsidP="00517BE6">
      <w:pPr>
        <w:widowControl/>
        <w:spacing w:before="100" w:beforeAutospacing="1" w:after="100" w:afterAutospacing="1" w:line="0" w:lineRule="atLeast"/>
        <w:outlineLvl w:val="3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壹、 宗旨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為營造適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合志工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參與服務的環境，引導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志工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快樂、踴躍參與多元化的志工服務，特定參與志工服務實施辦法（以下簡稱本辦法），本辦法主要宗旨如下：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一、整合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聖文生合作學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校單位志工，並協助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家長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志工成立。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二、建立志工服務制度，擴大學生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及社會大眾志工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參與服務層面。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三、運用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鄰近學校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人力資源，有效</w:t>
      </w:r>
      <w:proofErr w:type="gramStart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推展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</w:t>
      </w:r>
      <w:proofErr w:type="gramEnd"/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內外各種服務活動。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四、配合總會（正式志工）志工專案主責人業務辦理。</w:t>
      </w:r>
    </w:p>
    <w:p w:rsidR="0044293C" w:rsidRPr="00DB14A3" w:rsidRDefault="0044293C" w:rsidP="00517BE6">
      <w:pPr>
        <w:widowControl/>
        <w:spacing w:before="100" w:beforeAutospacing="1" w:after="100" w:afterAutospacing="1" w:line="0" w:lineRule="atLeast"/>
        <w:outlineLvl w:val="3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貳、 組織與職責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一、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負責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非正式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志工之規劃，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進行方式為: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負責志工服務知能研習、訓練、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參訪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、表揚及學生參加</w:t>
      </w:r>
      <w:proofErr w:type="gramStart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校外志</w:t>
      </w:r>
      <w:proofErr w:type="gramEnd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工服務之連</w:t>
      </w:r>
      <w:proofErr w:type="gramStart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繫</w:t>
      </w:r>
      <w:proofErr w:type="gramEnd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與督導事宜。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二、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組長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負責督導服務性社團之志工服務。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三、對其志工負責指導、運用、管理、考核、頒證、行政獎勵等事宜。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四、</w:t>
      </w:r>
      <w:proofErr w:type="gramStart"/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各組志工</w:t>
      </w:r>
      <w:proofErr w:type="gramEnd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組織下，各設一員志工連絡人，負責連絡、協調、傳達相關之志工事項。</w:t>
      </w:r>
    </w:p>
    <w:p w:rsidR="0044293C" w:rsidRPr="00DB14A3" w:rsidRDefault="0044293C" w:rsidP="00517BE6">
      <w:pPr>
        <w:widowControl/>
        <w:spacing w:before="100" w:beforeAutospacing="1" w:after="100" w:afterAutospacing="1" w:line="0" w:lineRule="atLeast"/>
        <w:outlineLvl w:val="3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參、 服務內容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一、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直接服務志工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直接服務使用者及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協助推動各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項教學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或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業務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之相關活動。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二、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間接服務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志工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社區服務、各項募款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活動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協助、聖文生參訪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解說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、環境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清潔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打掃、接聽電話、行政庶務協助、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及其他合於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志工服務之相關事項。</w:t>
      </w:r>
    </w:p>
    <w:p w:rsidR="0044293C" w:rsidRPr="00DB14A3" w:rsidRDefault="0044293C" w:rsidP="00517BE6">
      <w:pPr>
        <w:widowControl/>
        <w:spacing w:before="100" w:beforeAutospacing="1" w:after="100" w:afterAutospacing="1" w:line="0" w:lineRule="atLeast"/>
        <w:outlineLvl w:val="3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肆、 志工招募</w:t>
      </w:r>
    </w:p>
    <w:p w:rsidR="0044293C" w:rsidRPr="00DB14A3" w:rsidRDefault="0044293C" w:rsidP="00517BE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FFFFFF"/>
        </w:rPr>
        <w:t>一、具服務熱忱，且身心狀況足以擔任該項服務工作者。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二、非專業之一般性志工，優先召募。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三、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於</w:t>
      </w:r>
      <w:proofErr w:type="gramStart"/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總會官網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公佈</w:t>
      </w:r>
      <w:proofErr w:type="gramEnd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召募志工之活動訊息，</w:t>
      </w:r>
      <w:proofErr w:type="gramStart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供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志工</w:t>
      </w:r>
      <w:proofErr w:type="gramEnd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查詢、報名。</w:t>
      </w:r>
    </w:p>
    <w:p w:rsidR="0044293C" w:rsidRPr="00DB14A3" w:rsidRDefault="0044293C" w:rsidP="00517BE6">
      <w:pPr>
        <w:widowControl/>
        <w:spacing w:before="100" w:beforeAutospacing="1" w:after="100" w:afterAutospacing="1" w:line="0" w:lineRule="atLeast"/>
        <w:outlineLvl w:val="3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伍、 志工訓練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一、個別訓練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凡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加入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志工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之行列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，至少需接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受總會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所舉辦志工服務知能六小時以上的基礎訓練。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二、團體訓練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針對志工團體組織的強化、經營、及管理的提升，每年舉辦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至少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乙次志工幹部研習(訓練)營。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三、參訪與研討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不定期辦理研討會，進行座談、演講，交換工作心得與經驗，並積極參與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內部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組織志工之會議及參訪優秀志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工團體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四、專業訓練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直接服務志工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、社區服務等均辦理行前講習；對於具專業性或特殊性的志工服務，由使用團體、單位予以專業訓練，其訓練時數得依實際需要而增加。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五、訓練證明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(1)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志工單位所辦理之個別、團體、專業等訓練，結訓時在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聖文生志工時數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活動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紀錄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上予以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登錄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(2)已有志願服務證之志工,請主動告知並登錄在服務證中。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六、訓練教材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收集志工服務資料彙編整理，上網公告，並編輯專刊和發行志工訓練教材，強化訓練效益。</w:t>
      </w:r>
    </w:p>
    <w:p w:rsidR="0044293C" w:rsidRPr="00DB14A3" w:rsidRDefault="0044293C" w:rsidP="00517BE6">
      <w:pPr>
        <w:widowControl/>
        <w:spacing w:before="100" w:beforeAutospacing="1" w:after="100" w:afterAutospacing="1" w:line="0" w:lineRule="atLeast"/>
        <w:outlineLvl w:val="3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lastRenderedPageBreak/>
        <w:t>陸、 督導與考核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一、志工管理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(1)志工須接受服務單位之規範與指導。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(2)志工服務或參與各項活動時應穿著志工背心。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(3)志工服務時依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實際確認志工服務時間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，按時出勤並簽到、簽退。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(4)志工若違反服務規範或不良言行舉止，影響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聖文生服務使用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者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或工作人員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應即取消其志工資格。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(5)其他未盡事宜,請詳閱聖</w:t>
      </w:r>
      <w:proofErr w:type="gramStart"/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文生志工</w:t>
      </w:r>
      <w:proofErr w:type="gramEnd"/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服務須知說明。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二、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組織內部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有志工服務者，依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各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單位之現況和需要，自訂志工遴選與管理辦法，並指定專人負責輔導及辦理相關志工業務。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三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、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聖文生工作人員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對於志工參與志願服務時，應核實登錄服務時數，做為公正考評之依據。</w:t>
      </w:r>
    </w:p>
    <w:p w:rsidR="0044293C" w:rsidRPr="00DB14A3" w:rsidRDefault="0044293C" w:rsidP="00517BE6">
      <w:pPr>
        <w:widowControl/>
        <w:spacing w:before="100" w:beforeAutospacing="1" w:after="100" w:afterAutospacing="1" w:line="0" w:lineRule="atLeast"/>
        <w:outlineLvl w:val="3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proofErr w:type="gramStart"/>
      <w:r w:rsidRPr="00DB14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柒</w:t>
      </w:r>
      <w:proofErr w:type="gramEnd"/>
      <w:r w:rsidRPr="00DB14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、 獎勵與表揚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一、頒發志工證書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(1)志工服務時數，由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視實況與特性自訂。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(2)志工</w:t>
      </w:r>
      <w:proofErr w:type="gramStart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服務滿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半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年</w:t>
      </w:r>
      <w:proofErr w:type="gramEnd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且時數達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５０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小時以上。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二、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對所輔導之志工，綜合表現良好者，得簽報獎勵。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三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、</w:t>
      </w:r>
      <w:proofErr w:type="gramStart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獲選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</w:t>
      </w:r>
      <w:proofErr w:type="gramEnd"/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優良志工，得推薦其參加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總會</w:t>
      </w:r>
      <w:proofErr w:type="gramStart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績優志工</w:t>
      </w:r>
      <w:proofErr w:type="gramEnd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之選拔。</w:t>
      </w:r>
    </w:p>
    <w:p w:rsidR="0044293C" w:rsidRPr="00DB14A3" w:rsidRDefault="0044293C" w:rsidP="00517BE6">
      <w:pPr>
        <w:widowControl/>
        <w:spacing w:before="100" w:beforeAutospacing="1" w:after="100" w:afterAutospacing="1" w:line="0" w:lineRule="atLeast"/>
        <w:outlineLvl w:val="3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捌、 經費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一、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正式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志工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業務推展及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輔導志工業務所需之經費，由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總會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於年度預算中編列。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二、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非正式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志工業務推展、訓練、督導、考核、表揚等經費，由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聖文生於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年度預算中編列。</w:t>
      </w:r>
    </w:p>
    <w:p w:rsidR="0044293C" w:rsidRPr="00DB14A3" w:rsidRDefault="0044293C" w:rsidP="00517BE6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三、補助項目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(1)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志工從事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組織內部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服務活動時，每人每次服務時間三小時以上，酌予發給交通、誤餐補助費。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(2)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</w:t>
      </w:r>
      <w:proofErr w:type="gramStart"/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文生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志工</w:t>
      </w:r>
      <w:proofErr w:type="gramEnd"/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隊或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家長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團體從事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組織內外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專案服務時，於服務過程中所必要之費用，如車輛租賃、保險、器具或教材等支出，由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總會志工專案主責人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視計畫內容或必要性等因素，報請核發部份補助。 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br/>
        <w:t>(3)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其他非正式志工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活動經費補助，由</w:t>
      </w:r>
      <w:r w:rsidRPr="00DB1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聖文生</w:t>
      </w:r>
      <w:r w:rsidRPr="00DB14A3">
        <w:rPr>
          <w:rFonts w:ascii="標楷體" w:eastAsia="標楷體" w:hAnsi="標楷體" w:cs="Arial"/>
          <w:color w:val="000000"/>
          <w:kern w:val="0"/>
          <w:sz w:val="28"/>
          <w:szCs w:val="28"/>
        </w:rPr>
        <w:t>依相關規定辦理。</w:t>
      </w:r>
    </w:p>
    <w:p w:rsidR="00390CFE" w:rsidRDefault="0044293C" w:rsidP="00517BE6">
      <w:r w:rsidRPr="00DB14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 xml:space="preserve">玖、 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本辦法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經</w:t>
      </w:r>
      <w:r w:rsidRPr="00555023">
        <w:rPr>
          <w:rFonts w:ascii="標楷體" w:eastAsia="標楷體" w:hAnsi="標楷體" w:cs="Arial" w:hint="eastAsia"/>
          <w:b/>
          <w:bCs/>
          <w:color w:val="FF0000"/>
          <w:kern w:val="0"/>
          <w:sz w:val="28"/>
          <w:szCs w:val="28"/>
        </w:rPr>
        <w:t>執行長同意</w:t>
      </w:r>
      <w:r w:rsidRPr="00555023">
        <w:rPr>
          <w:rFonts w:ascii="標楷體" w:eastAsia="標楷體" w:hAnsi="標楷體" w:cs="Arial"/>
          <w:b/>
          <w:bCs/>
          <w:color w:val="FF0000"/>
          <w:kern w:val="0"/>
          <w:sz w:val="28"/>
          <w:szCs w:val="28"/>
        </w:rPr>
        <w:t>後實施</w:t>
      </w:r>
      <w:r w:rsidRPr="00DB14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，修正時亦同。</w:t>
      </w:r>
    </w:p>
    <w:sectPr w:rsidR="00390C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E6" w:rsidRDefault="00517BE6" w:rsidP="00517BE6">
      <w:r>
        <w:separator/>
      </w:r>
    </w:p>
  </w:endnote>
  <w:endnote w:type="continuationSeparator" w:id="0">
    <w:p w:rsidR="00517BE6" w:rsidRDefault="00517BE6" w:rsidP="0051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E6" w:rsidRDefault="00517BE6" w:rsidP="00517BE6">
      <w:r>
        <w:separator/>
      </w:r>
    </w:p>
  </w:footnote>
  <w:footnote w:type="continuationSeparator" w:id="0">
    <w:p w:rsidR="00517BE6" w:rsidRDefault="00517BE6" w:rsidP="0051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3C"/>
    <w:rsid w:val="00390CFE"/>
    <w:rsid w:val="0044293C"/>
    <w:rsid w:val="00517BE6"/>
    <w:rsid w:val="00F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3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29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7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7BE6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517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7BE6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3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29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7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7BE6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517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7BE6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1529</Words>
  <Characters>115</Characters>
  <Application>Microsoft Office Word</Application>
  <DocSecurity>0</DocSecurity>
  <Lines>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2015-07-27T08:07:00Z</cp:lastPrinted>
  <dcterms:created xsi:type="dcterms:W3CDTF">2015-07-27T08:06:00Z</dcterms:created>
  <dcterms:modified xsi:type="dcterms:W3CDTF">2016-04-28T02:49:00Z</dcterms:modified>
</cp:coreProperties>
</file>