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9" w:rsidRDefault="006E0039" w:rsidP="006E0039">
      <w:pPr>
        <w:jc w:val="center"/>
        <w:rPr>
          <w:rFonts w:ascii="華康方圓體 Std W7" w:eastAsia="華康方圓體 Std W7" w:hAnsi="華康方圓體 Std W7"/>
          <w:sz w:val="40"/>
          <w:szCs w:val="40"/>
        </w:rPr>
      </w:pPr>
      <w:r w:rsidRPr="006E0039">
        <w:rPr>
          <w:rFonts w:ascii="華康方圓體 Std W7" w:eastAsia="華康方圓體 Std W7" w:hAnsi="華康方圓體 Std W7"/>
          <w:sz w:val="40"/>
          <w:szCs w:val="40"/>
        </w:rPr>
        <w:t>【光地方之華·尋地方之寶</w:t>
      </w:r>
      <w:r w:rsidRPr="006E0039">
        <w:rPr>
          <w:rFonts w:ascii="華康方圓體 Std W7" w:eastAsia="華康方圓體 Std W7" w:hAnsi="華康方圓體 Std W7" w:hint="eastAsia"/>
          <w:sz w:val="40"/>
          <w:szCs w:val="40"/>
        </w:rPr>
        <w:t>】</w:t>
      </w:r>
      <w:r w:rsidRPr="006E0039">
        <w:rPr>
          <w:rFonts w:ascii="華康方圓體 Std W7" w:eastAsia="華康方圓體 Std W7" w:hAnsi="華康方圓體 Std W7"/>
          <w:sz w:val="40"/>
          <w:szCs w:val="40"/>
        </w:rPr>
        <w:t>青年×</w:t>
      </w:r>
      <w:r w:rsidR="009A7E5F">
        <w:rPr>
          <w:rFonts w:ascii="華康方圓體 Std W7" w:eastAsia="華康方圓體 Std W7" w:hAnsi="華康方圓體 Std W7" w:hint="eastAsia"/>
          <w:sz w:val="40"/>
          <w:szCs w:val="40"/>
        </w:rPr>
        <w:t>行動</w:t>
      </w:r>
      <w:r w:rsidR="009A7E5F" w:rsidRPr="009A7E5F">
        <w:rPr>
          <w:rFonts w:ascii="華康方圓體 Std W7" w:eastAsia="華康方圓體 Std W7" w:hAnsi="華康方圓體 Std W7"/>
          <w:sz w:val="40"/>
          <w:szCs w:val="40"/>
        </w:rPr>
        <w:t>×</w:t>
      </w:r>
      <w:r w:rsidRPr="006E0039">
        <w:rPr>
          <w:rFonts w:ascii="華康方圓體 Std W7" w:eastAsia="華康方圓體 Std W7" w:hAnsi="華康方圓體 Std W7"/>
          <w:sz w:val="40"/>
          <w:szCs w:val="40"/>
        </w:rPr>
        <w:t>社區×見學</w:t>
      </w:r>
    </w:p>
    <w:p w:rsidR="006E0039" w:rsidRDefault="006E0039" w:rsidP="006E0039">
      <w:pPr>
        <w:jc w:val="center"/>
        <w:rPr>
          <w:rFonts w:ascii="華康方圓體 Std W7" w:eastAsia="華康方圓體 Std W7" w:hAnsi="華康方圓體 Std W7"/>
          <w:sz w:val="40"/>
          <w:szCs w:val="40"/>
        </w:rPr>
      </w:pPr>
      <w:r>
        <w:rPr>
          <w:rFonts w:ascii="華康方圓體 Std W7" w:eastAsia="華康方圓體 Std W7" w:hAnsi="華康方圓體 Std W7" w:hint="eastAsia"/>
          <w:sz w:val="40"/>
          <w:szCs w:val="40"/>
        </w:rPr>
        <w:t>活動報名表</w:t>
      </w:r>
    </w:p>
    <w:tbl>
      <w:tblPr>
        <w:tblW w:w="11281" w:type="dxa"/>
        <w:jc w:val="center"/>
        <w:tblInd w:w="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3774"/>
        <w:gridCol w:w="1984"/>
        <w:gridCol w:w="3272"/>
      </w:tblGrid>
      <w:tr w:rsidR="0020046E" w:rsidRPr="006E0039" w:rsidTr="0020046E">
        <w:trPr>
          <w:trHeight w:val="619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6E0039" w:rsidRPr="00F750BF" w:rsidRDefault="006E003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姓名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6E0039" w:rsidRPr="006E0039" w:rsidRDefault="006E003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6E0039" w:rsidRPr="00F750BF" w:rsidRDefault="006E003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性別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6E0039" w:rsidRPr="006E0039" w:rsidRDefault="006E003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2"/>
              </w:rPr>
            </w:pPr>
            <w:r w:rsidRPr="006E003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Pr="006E0039">
              <w:rPr>
                <w:rFonts w:ascii="新細明體" w:eastAsia="新細明體" w:hAnsi="新細明體" w:cs="Times New Roman"/>
                <w:color w:val="000000"/>
                <w:sz w:val="22"/>
              </w:rPr>
              <w:t xml:space="preserve">男　</w:t>
            </w:r>
            <w:r w:rsidRPr="006E003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 xml:space="preserve">      □</w:t>
            </w:r>
            <w:r w:rsidRPr="006E0039">
              <w:rPr>
                <w:rFonts w:ascii="新細明體" w:eastAsia="新細明體" w:hAnsi="新細明體" w:cs="Times New Roman"/>
                <w:color w:val="000000"/>
                <w:sz w:val="22"/>
              </w:rPr>
              <w:t>女</w:t>
            </w:r>
          </w:p>
        </w:tc>
      </w:tr>
      <w:tr w:rsidR="0020046E" w:rsidRPr="006E0039" w:rsidTr="0020046E">
        <w:trPr>
          <w:trHeight w:val="557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E53ECC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所屬單位／職稱</w:t>
            </w:r>
          </w:p>
          <w:p w:rsidR="00346406" w:rsidRPr="00F750BF" w:rsidRDefault="00346406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(學校／年級)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E53ECC" w:rsidRPr="006E0039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E53ECC" w:rsidRPr="00F750BF" w:rsidRDefault="00E53ECC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出生年月日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53ECC" w:rsidRPr="006E0039" w:rsidRDefault="00E53ECC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2"/>
              </w:rPr>
            </w:pPr>
            <w:r w:rsidRPr="006E003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民國</w:t>
            </w:r>
            <w:r w:rsidRPr="00E53ECC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 xml:space="preserve">  　</w:t>
            </w:r>
            <w:r w:rsidRPr="006E0039">
              <w:rPr>
                <w:rFonts w:ascii="新細明體" w:eastAsia="新細明體" w:hAnsi="新細明體" w:cs="Times New Roman"/>
                <w:color w:val="000000"/>
                <w:sz w:val="22"/>
              </w:rPr>
              <w:t xml:space="preserve">年  </w:t>
            </w: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 xml:space="preserve">　</w:t>
            </w:r>
            <w:r w:rsidRPr="006E0039">
              <w:rPr>
                <w:rFonts w:ascii="新細明體" w:eastAsia="新細明體" w:hAnsi="新細明體" w:cs="Times New Roman"/>
                <w:color w:val="000000"/>
                <w:sz w:val="22"/>
              </w:rPr>
              <w:t xml:space="preserve"> 月   </w:t>
            </w:r>
            <w:r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 xml:space="preserve">　</w:t>
            </w:r>
            <w:r w:rsidRPr="006E0039">
              <w:rPr>
                <w:rFonts w:ascii="新細明體" w:eastAsia="新細明體" w:hAnsi="新細明體" w:cs="Times New Roman"/>
                <w:color w:val="000000"/>
                <w:sz w:val="22"/>
              </w:rPr>
              <w:t>日</w:t>
            </w:r>
          </w:p>
        </w:tc>
      </w:tr>
      <w:tr w:rsidR="0020046E" w:rsidRPr="006E0039" w:rsidTr="0020046E">
        <w:trPr>
          <w:trHeight w:val="565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E53ECC" w:rsidRPr="00F750BF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身分證字號</w:t>
            </w:r>
            <w:r w:rsidRPr="00F750BF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（保險用）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E53ECC" w:rsidRPr="006E0039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2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E53ECC" w:rsidRPr="00F750BF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聯絡電話（手機）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53ECC" w:rsidRPr="006E0039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20046E" w:rsidRPr="006E0039" w:rsidTr="0020046E">
        <w:trPr>
          <w:trHeight w:val="553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E53ECC" w:rsidRPr="00F750BF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E</w:t>
            </w: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-mail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E53ECC" w:rsidRPr="006E0039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E53ECC" w:rsidRPr="00F750BF" w:rsidRDefault="00E53ECC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餐食習慣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53ECC" w:rsidRPr="006E0039" w:rsidRDefault="00E53ECC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2"/>
              </w:rPr>
            </w:pPr>
            <w:proofErr w:type="gramStart"/>
            <w:r w:rsidRPr="006E003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Pr="006E0039">
              <w:rPr>
                <w:rFonts w:ascii="新細明體" w:eastAsia="新細明體" w:hAnsi="新細明體" w:cs="Times New Roman"/>
                <w:color w:val="000000"/>
                <w:sz w:val="22"/>
              </w:rPr>
              <w:t xml:space="preserve">葷　</w:t>
            </w:r>
            <w:r w:rsidRPr="006E003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proofErr w:type="gramEnd"/>
            <w:r w:rsidRPr="006E0039">
              <w:rPr>
                <w:rFonts w:ascii="新細明體" w:eastAsia="新細明體" w:hAnsi="新細明體" w:cs="Times New Roman"/>
                <w:color w:val="000000"/>
                <w:spacing w:val="-6"/>
                <w:sz w:val="22"/>
              </w:rPr>
              <w:t xml:space="preserve">純素食　</w:t>
            </w:r>
            <w:r w:rsidRPr="006E003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proofErr w:type="gramStart"/>
            <w:r w:rsidRPr="006E0039">
              <w:rPr>
                <w:rFonts w:ascii="新細明體" w:eastAsia="新細明體" w:hAnsi="新細明體" w:cs="Times New Roman"/>
                <w:color w:val="000000"/>
                <w:spacing w:val="-6"/>
                <w:sz w:val="22"/>
              </w:rPr>
              <w:t>奶蛋素</w:t>
            </w:r>
            <w:proofErr w:type="gramEnd"/>
          </w:p>
        </w:tc>
      </w:tr>
      <w:tr w:rsidR="0020046E" w:rsidRPr="006E0039" w:rsidTr="0020046E">
        <w:trPr>
          <w:trHeight w:val="561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E53ECC" w:rsidRPr="00F750BF" w:rsidRDefault="00E53ECC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緊急聯絡人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E53ECC" w:rsidRPr="006E0039" w:rsidRDefault="00E53ECC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E53ECC" w:rsidRPr="00F750BF" w:rsidRDefault="00E53ECC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緊急</w:t>
            </w: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聯絡</w:t>
            </w: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人</w:t>
            </w:r>
            <w:r w:rsidRPr="00F750BF">
              <w:rPr>
                <w:rFonts w:ascii="新細明體" w:eastAsia="新細明體" w:hAnsi="新細明體" w:cs="Times New Roman"/>
                <w:color w:val="000000"/>
                <w:szCs w:val="24"/>
              </w:rPr>
              <w:t>電話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E53ECC" w:rsidRPr="006E0039" w:rsidRDefault="00E53ECC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F009C9" w:rsidRPr="006E0039" w:rsidTr="00E16330">
        <w:trPr>
          <w:trHeight w:val="867"/>
          <w:jc w:val="center"/>
        </w:trPr>
        <w:tc>
          <w:tcPr>
            <w:tcW w:w="2251" w:type="dxa"/>
            <w:vMerge w:val="restart"/>
            <w:shd w:val="clear" w:color="auto" w:fill="DAEEF3"/>
            <w:vAlign w:val="center"/>
          </w:tcPr>
          <w:p w:rsidR="00EA2F14" w:rsidRDefault="00F009C9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報名梯次</w:t>
            </w:r>
            <w:r w:rsidR="00EA2F14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 </w:t>
            </w:r>
          </w:p>
          <w:p w:rsidR="00EA2F14" w:rsidRPr="00EA2F14" w:rsidRDefault="00EA2F14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EA2F14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(單選)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:rsidR="00F009C9" w:rsidRPr="00F009C9" w:rsidRDefault="00F009C9" w:rsidP="00F009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2"/>
              </w:rPr>
            </w:pPr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proofErr w:type="gramStart"/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古藝農情</w:t>
            </w:r>
            <w:proofErr w:type="gramEnd"/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【屏北線】（出發日12/10，</w:t>
            </w:r>
            <w:r w:rsidRPr="00F009C9">
              <w:rPr>
                <w:rFonts w:ascii="新細明體" w:eastAsia="新細明體" w:hAnsi="新細明體" w:cs="Times New Roman"/>
                <w:color w:val="000000"/>
                <w:sz w:val="22"/>
              </w:rPr>
              <w:t>屏東火車站集合</w:t>
            </w:r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，報名截止日12/5）：</w:t>
            </w:r>
          </w:p>
          <w:p w:rsidR="00F009C9" w:rsidRPr="00F009C9" w:rsidRDefault="00F009C9" w:rsidP="00063919">
            <w:pPr>
              <w:adjustRightInd w:val="0"/>
              <w:snapToGrid w:val="0"/>
              <w:jc w:val="both"/>
              <w:rPr>
                <w:rFonts w:ascii="王漢宗粗仿宋繁" w:eastAsia="王漢宗粗仿宋繁" w:hAnsi="新細明體" w:cs="Times New Roman"/>
                <w:color w:val="000000"/>
                <w:sz w:val="18"/>
              </w:rPr>
            </w:pPr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 xml:space="preserve">  </w:t>
            </w:r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九如三塊社區（</w:t>
            </w:r>
            <w:r w:rsidR="00063919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檸檬手工DIY</w:t>
            </w:r>
            <w:r w:rsidR="0006391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+</w:t>
            </w:r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戀</w:t>
            </w:r>
            <w:proofErr w:type="gramStart"/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戀</w:t>
            </w:r>
            <w:proofErr w:type="gramEnd"/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老屋與老樹+</w:t>
            </w:r>
            <w:r w:rsidR="0006391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巷弄彩繪</w:t>
            </w:r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）-&gt;鹽</w:t>
            </w:r>
            <w:proofErr w:type="gramStart"/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埔</w:t>
            </w:r>
            <w:proofErr w:type="gramEnd"/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新圍社區（風味餐+不老的夢想故事）-&gt;</w:t>
            </w:r>
            <w:r w:rsidR="005E6991">
              <w:rPr>
                <w:rFonts w:ascii="王漢宗粗仿宋繁" w:eastAsia="王漢宗粗仿宋繁" w:hAnsi="新細明體" w:cs="Times New Roman"/>
                <w:color w:val="000000"/>
                <w:sz w:val="18"/>
              </w:rPr>
              <w:br/>
            </w:r>
            <w:r w:rsid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 xml:space="preserve">　</w:t>
            </w:r>
            <w:proofErr w:type="gramStart"/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屏東崇蘭社區</w:t>
            </w:r>
            <w:proofErr w:type="gramEnd"/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（探訪昌黎大藝術+青年</w:t>
            </w:r>
            <w:r w:rsidR="0006391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玩味社區分享</w:t>
            </w:r>
            <w:r w:rsidR="005E6991" w:rsidRPr="005E6991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）。</w:t>
            </w:r>
          </w:p>
        </w:tc>
      </w:tr>
      <w:tr w:rsidR="00F009C9" w:rsidRPr="006E0039" w:rsidTr="00F009C9">
        <w:trPr>
          <w:trHeight w:val="662"/>
          <w:jc w:val="center"/>
        </w:trPr>
        <w:tc>
          <w:tcPr>
            <w:tcW w:w="2251" w:type="dxa"/>
            <w:vMerge/>
            <w:shd w:val="clear" w:color="auto" w:fill="DAEEF3"/>
            <w:vAlign w:val="center"/>
          </w:tcPr>
          <w:p w:rsidR="00F009C9" w:rsidRPr="00F750BF" w:rsidRDefault="00F009C9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9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9C9" w:rsidRPr="00F009C9" w:rsidRDefault="00F009C9" w:rsidP="00F009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18"/>
              </w:rPr>
            </w:pPr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□原鄉脈動【185沿山線】（出發日12/17，</w:t>
            </w:r>
            <w:r w:rsidRPr="00F009C9">
              <w:rPr>
                <w:rFonts w:ascii="新細明體" w:eastAsia="新細明體" w:hAnsi="新細明體" w:cs="Times New Roman"/>
                <w:color w:val="000000"/>
                <w:sz w:val="22"/>
              </w:rPr>
              <w:t>潮州火車站集合</w:t>
            </w:r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，報名截止日12/12）：</w:t>
            </w:r>
          </w:p>
          <w:p w:rsidR="00F009C9" w:rsidRPr="00F009C9" w:rsidRDefault="00982D59" w:rsidP="0006391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18"/>
                <w:szCs w:val="18"/>
              </w:rPr>
              <w:t xml:space="preserve">  </w:t>
            </w:r>
            <w:r w:rsidR="0006391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來義文樂社區（走踏部落尋印記+</w:t>
            </w:r>
            <w:r w:rsidR="0006391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手做祝福</w:t>
            </w:r>
            <w:r w:rsidR="0006391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串珠）</w:t>
            </w:r>
            <w:r w:rsidR="00063919" w:rsidRPr="00982D59">
              <w:rPr>
                <w:rFonts w:ascii="王漢宗粗仿宋繁" w:eastAsia="王漢宗粗仿宋繁" w:hAnsi="新細明體" w:cs="Times New Roman"/>
                <w:color w:val="000000"/>
                <w:sz w:val="18"/>
              </w:rPr>
              <w:t>-&gt;</w:t>
            </w:r>
            <w:r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泰武萬安社區（</w:t>
            </w:r>
            <w:r w:rsidR="0006391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風味餐</w:t>
            </w:r>
            <w:r w:rsidR="0006391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+部落巡禮</w:t>
            </w:r>
            <w:r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+</w:t>
            </w:r>
            <w:r w:rsidR="00E3537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耶誕秘密行動</w:t>
            </w:r>
            <w:r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）。</w:t>
            </w:r>
          </w:p>
        </w:tc>
      </w:tr>
      <w:tr w:rsidR="00F009C9" w:rsidRPr="006E0039" w:rsidTr="00F009C9">
        <w:trPr>
          <w:trHeight w:val="960"/>
          <w:jc w:val="center"/>
        </w:trPr>
        <w:tc>
          <w:tcPr>
            <w:tcW w:w="2251" w:type="dxa"/>
            <w:vMerge/>
            <w:shd w:val="clear" w:color="auto" w:fill="DAEEF3"/>
            <w:vAlign w:val="center"/>
          </w:tcPr>
          <w:p w:rsidR="00F009C9" w:rsidRPr="00F750BF" w:rsidRDefault="00F009C9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9C9" w:rsidRPr="0020046E" w:rsidRDefault="00F009C9" w:rsidP="00F009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2"/>
              </w:rPr>
            </w:pPr>
            <w:r w:rsidRPr="00F009C9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□</w:t>
            </w:r>
            <w:r w:rsidRPr="0020046E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山海樂曲【屏南線】（出發日12/18，</w:t>
            </w:r>
            <w:r w:rsidRPr="0020046E">
              <w:rPr>
                <w:rFonts w:ascii="新細明體" w:eastAsia="新細明體" w:hAnsi="新細明體" w:cs="Times New Roman"/>
                <w:color w:val="000000"/>
                <w:sz w:val="22"/>
              </w:rPr>
              <w:t>恆春轉運站集合</w:t>
            </w:r>
            <w:r w:rsidRPr="0020046E">
              <w:rPr>
                <w:rFonts w:ascii="新細明體" w:eastAsia="新細明體" w:hAnsi="新細明體" w:cs="Times New Roman" w:hint="eastAsia"/>
                <w:color w:val="000000"/>
                <w:sz w:val="22"/>
              </w:rPr>
              <w:t>，報名截止日12/12）：</w:t>
            </w:r>
          </w:p>
          <w:p w:rsidR="00F009C9" w:rsidRPr="00982D59" w:rsidRDefault="00F009C9" w:rsidP="00F009C9">
            <w:pPr>
              <w:adjustRightInd w:val="0"/>
              <w:snapToGrid w:val="0"/>
              <w:jc w:val="both"/>
              <w:rPr>
                <w:rFonts w:ascii="王漢宗粗仿宋繁" w:eastAsia="王漢宗粗仿宋繁" w:hAnsi="新細明體" w:cs="Times New Roman"/>
                <w:color w:val="000000"/>
                <w:sz w:val="18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18"/>
                <w:szCs w:val="18"/>
              </w:rPr>
              <w:t xml:space="preserve">  </w:t>
            </w:r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牡丹高士社區</w:t>
            </w:r>
            <w:proofErr w:type="gramStart"/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（</w:t>
            </w:r>
            <w:proofErr w:type="gramEnd"/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排灣迎賓舞+遇見．聆聽高士部落+鑫工手作DIY）</w:t>
            </w:r>
            <w:r w:rsidR="00982D59" w:rsidRPr="00982D59">
              <w:rPr>
                <w:rFonts w:ascii="王漢宗粗仿宋繁" w:eastAsia="王漢宗粗仿宋繁" w:hAnsi="新細明體" w:cs="Times New Roman"/>
                <w:color w:val="000000"/>
                <w:sz w:val="18"/>
              </w:rPr>
              <w:t>-&gt;</w:t>
            </w:r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滿州永靖社區（</w:t>
            </w:r>
            <w:r w:rsidR="00982D59" w:rsidRPr="00982D59">
              <w:rPr>
                <w:rFonts w:ascii="王漢宗粗仿宋繁" w:eastAsia="王漢宗粗仿宋繁" w:hAnsi="新細明體" w:cs="Times New Roman"/>
                <w:color w:val="000000"/>
                <w:sz w:val="18"/>
              </w:rPr>
              <w:t>風味餐</w:t>
            </w:r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+民謠傳唱）</w:t>
            </w:r>
            <w:r w:rsidR="00982D59" w:rsidRPr="00982D59">
              <w:rPr>
                <w:rFonts w:ascii="王漢宗粗仿宋繁" w:eastAsia="王漢宗粗仿宋繁" w:hAnsi="新細明體" w:cs="Times New Roman"/>
                <w:color w:val="000000"/>
                <w:sz w:val="18"/>
              </w:rPr>
              <w:t>-&gt;</w:t>
            </w:r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車城</w:t>
            </w:r>
            <w:bookmarkStart w:id="0" w:name="_GoBack"/>
            <w:bookmarkEnd w:id="0"/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後灣社區(</w:t>
            </w:r>
            <w:r w:rsid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海灣淨灘GO</w:t>
            </w:r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+</w:t>
            </w:r>
            <w:r w:rsidR="009A7E5F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海鹽豆腐or</w:t>
            </w:r>
            <w:r w:rsidR="00982D59" w:rsidRPr="00982D59">
              <w:rPr>
                <w:rFonts w:ascii="王漢宗粗仿宋繁" w:eastAsia="王漢宗粗仿宋繁" w:hAnsi="新細明體" w:cs="Times New Roman" w:hint="eastAsia"/>
                <w:color w:val="000000"/>
                <w:sz w:val="18"/>
              </w:rPr>
              <w:t>划舟體驗）。</w:t>
            </w:r>
          </w:p>
        </w:tc>
      </w:tr>
      <w:tr w:rsidR="0020046E" w:rsidRPr="006E0039" w:rsidTr="002C19A2">
        <w:trPr>
          <w:trHeight w:val="2607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20046E" w:rsidRPr="00F750BF" w:rsidRDefault="0020046E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 xml:space="preserve">自我介紹 </w:t>
            </w:r>
          </w:p>
          <w:p w:rsidR="00F009C9" w:rsidRPr="00F750BF" w:rsidRDefault="00F009C9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16"/>
                <w:szCs w:val="16"/>
              </w:rPr>
            </w:pPr>
          </w:p>
          <w:p w:rsidR="0020046E" w:rsidRPr="00F750BF" w:rsidRDefault="0020046E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(來自哪裡、興趣、參與過的社區活動等，讓我們更加認識你</w:t>
            </w:r>
            <w:proofErr w:type="gramStart"/>
            <w:r w:rsidRPr="00F750BF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:rsidR="0020046E" w:rsidRDefault="0020046E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20046E" w:rsidRPr="006E0039" w:rsidRDefault="0020046E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20046E" w:rsidRPr="006E0039" w:rsidTr="002C19A2">
        <w:trPr>
          <w:trHeight w:val="2540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20046E" w:rsidRPr="00F750BF" w:rsidRDefault="0020046E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為何想</w:t>
            </w:r>
            <w:r w:rsidR="00F009C9"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參加此活動</w:t>
            </w:r>
          </w:p>
          <w:p w:rsidR="00F009C9" w:rsidRPr="00F750BF" w:rsidRDefault="00F009C9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Pr="00F750BF" w:rsidRDefault="00F009C9" w:rsidP="00F009C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(</w:t>
            </w:r>
            <w:r w:rsidRPr="00F750BF">
              <w:rPr>
                <w:rFonts w:ascii="新細明體" w:eastAsia="新細明體" w:hAnsi="新細明體" w:cs="Times New Roman"/>
                <w:color w:val="000000"/>
                <w:sz w:val="16"/>
                <w:szCs w:val="16"/>
              </w:rPr>
              <w:t>從活動中想學到什麼?參加完後覺得</w:t>
            </w:r>
            <w:r w:rsidRPr="00F750BF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自己</w:t>
            </w:r>
            <w:r w:rsidRPr="00F750BF">
              <w:rPr>
                <w:rFonts w:ascii="新細明體" w:eastAsia="新細明體" w:hAnsi="新細明體" w:cs="Times New Roman"/>
                <w:color w:val="000000"/>
                <w:sz w:val="16"/>
                <w:szCs w:val="16"/>
              </w:rPr>
              <w:t>如何</w:t>
            </w:r>
            <w:r w:rsidRPr="00F750BF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與</w:t>
            </w:r>
            <w:r w:rsidRPr="00F750BF">
              <w:rPr>
                <w:rFonts w:ascii="新細明體" w:eastAsia="新細明體" w:hAnsi="新細明體" w:cs="Times New Roman"/>
                <w:color w:val="000000"/>
                <w:sz w:val="16"/>
                <w:szCs w:val="16"/>
              </w:rPr>
              <w:t>社區</w:t>
            </w:r>
            <w:r w:rsidRPr="00F750BF">
              <w:rPr>
                <w:rFonts w:ascii="新細明體" w:eastAsia="新細明體" w:hAnsi="新細明體" w:cs="Times New Roman" w:hint="eastAsia"/>
                <w:color w:val="000000"/>
                <w:sz w:val="16"/>
                <w:szCs w:val="16"/>
              </w:rPr>
              <w:t>互動)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  <w:p w:rsidR="00F009C9" w:rsidRPr="00F009C9" w:rsidRDefault="00F009C9" w:rsidP="006E0039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</w:p>
        </w:tc>
      </w:tr>
      <w:tr w:rsidR="00F009C9" w:rsidRPr="006E0039" w:rsidTr="002C19A2">
        <w:trPr>
          <w:trHeight w:val="2258"/>
          <w:jc w:val="center"/>
        </w:trPr>
        <w:tc>
          <w:tcPr>
            <w:tcW w:w="2251" w:type="dxa"/>
            <w:shd w:val="clear" w:color="auto" w:fill="DAEEF3"/>
            <w:vAlign w:val="center"/>
          </w:tcPr>
          <w:p w:rsidR="00F009C9" w:rsidRPr="00F750BF" w:rsidRDefault="00F009C9" w:rsidP="005E6991">
            <w:p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F750BF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備註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:rsidR="00F009C9" w:rsidRPr="002C19A2" w:rsidRDefault="00F009C9" w:rsidP="00E1633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b/>
                <w:color w:val="000000"/>
                <w:sz w:val="20"/>
                <w:szCs w:val="20"/>
              </w:rPr>
            </w:pP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填妥報名表，請以郵寄</w:t>
            </w:r>
            <w:proofErr w:type="gramStart"/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fldChar w:fldCharType="begin"/>
            </w:r>
            <w:r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instrText xml:space="preserve"> HYPERLINK "mailto:</w:instrTex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instrText>actkr.taiwan@gmail.com</w:instrText>
            </w:r>
            <w:r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instrText xml:space="preserve">" </w:instrText>
            </w:r>
            <w:r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fldChar w:fldCharType="separate"/>
            </w:r>
            <w:r w:rsidRPr="002C19A2">
              <w:rPr>
                <w:rStyle w:val="a3"/>
                <w:rFonts w:ascii="新細明體" w:eastAsia="新細明體" w:hAnsi="新細明體" w:cs="Times New Roman" w:hint="eastAsia"/>
                <w:sz w:val="20"/>
                <w:szCs w:val="20"/>
              </w:rPr>
              <w:t>actkr.taiwan@gmail.com</w:t>
            </w:r>
            <w:r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）</w:t>
            </w:r>
            <w:proofErr w:type="gramEnd"/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或傳真（08-7881864）方式繳交。</w:t>
            </w:r>
          </w:p>
          <w:p w:rsidR="00F009C9" w:rsidRPr="002C19A2" w:rsidRDefault="00E16330" w:rsidP="00E1633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電郵報名</w: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請在</w:t>
            </w:r>
            <w:r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主旨</w:t>
            </w:r>
            <w:r w:rsidR="00F009C9"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註明：</w: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【</w:t>
            </w:r>
            <w:r w:rsidR="00F009C9" w:rsidRPr="002C19A2"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  <w:t>光地方之華·尋地方之寶</w: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】</w:t>
            </w:r>
            <w:r w:rsidR="00F009C9"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－您的姓名。</w:t>
            </w:r>
          </w:p>
          <w:p w:rsidR="00E16330" w:rsidRPr="002C19A2" w:rsidRDefault="00E16330" w:rsidP="00E1633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招收人數：每遊程各40人/梯（額滿為止，錄取成功者將接收到本單位通知），若報名人數超過上限，將依自我介紹及報名原因等內容敘述完整度為錄取依據。</w:t>
            </w:r>
          </w:p>
          <w:p w:rsidR="00E16330" w:rsidRPr="002C19A2" w:rsidRDefault="00E16330" w:rsidP="00E1633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錄取者將收到本單位匯款通知，再行繳交費用</w:t>
            </w:r>
            <w:r w:rsidR="00E35379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3</w: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50元整/梯。</w:t>
            </w:r>
          </w:p>
          <w:p w:rsidR="00E16330" w:rsidRPr="002C19A2" w:rsidRDefault="00E16330" w:rsidP="00E16330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0"/>
                <w:szCs w:val="20"/>
              </w:rPr>
            </w:pP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E-mail請務必</w:t>
            </w:r>
            <w:r w:rsidR="00F009C9"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填寫正確，</w: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本單位</w:t>
            </w:r>
            <w:r w:rsidR="00F009C9"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將會於活動前</w: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3天</w:t>
            </w:r>
            <w:r w:rsidR="00F009C9"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寄發行前通知單</w:t>
            </w: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。</w:t>
            </w:r>
          </w:p>
          <w:p w:rsidR="008962BD" w:rsidRPr="008962BD" w:rsidRDefault="008962BD" w:rsidP="008962BD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新細明體" w:eastAsia="新細明體" w:hAnsi="新細明體" w:cs="Times New Roman"/>
                <w:color w:val="000000"/>
                <w:sz w:val="22"/>
              </w:rPr>
            </w:pPr>
            <w:r w:rsidRPr="002C19A2">
              <w:rPr>
                <w:rFonts w:ascii="新細明體" w:eastAsia="新細明體" w:hAnsi="新細明體" w:cs="Times New Roman" w:hint="eastAsia"/>
                <w:color w:val="000000"/>
                <w:sz w:val="20"/>
                <w:szCs w:val="20"/>
              </w:rPr>
              <w:t>聯絡窗口：08-7888438、0970-006785，鄒小姐。</w:t>
            </w:r>
          </w:p>
        </w:tc>
      </w:tr>
    </w:tbl>
    <w:p w:rsidR="00F750BF" w:rsidRDefault="008962BD" w:rsidP="00F750B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指導</w:t>
      </w:r>
      <w:r w:rsidRPr="008962BD">
        <w:rPr>
          <w:rFonts w:asciiTheme="minorEastAsia" w:hAnsiTheme="minorEastAsia" w:hint="eastAsia"/>
          <w:sz w:val="18"/>
          <w:szCs w:val="18"/>
        </w:rPr>
        <w:t>單位：</w:t>
      </w:r>
      <w:r>
        <w:rPr>
          <w:rFonts w:asciiTheme="minorEastAsia" w:hAnsiTheme="minorEastAsia" w:hint="eastAsia"/>
          <w:noProof/>
          <w:sz w:val="18"/>
          <w:szCs w:val="18"/>
        </w:rPr>
        <w:t>文化部</w:t>
      </w:r>
      <w:r w:rsidRPr="008962BD">
        <w:rPr>
          <w:rFonts w:asciiTheme="minorEastAsia" w:hAnsiTheme="minorEastAsia" w:hint="eastAsia"/>
          <w:sz w:val="18"/>
          <w:szCs w:val="18"/>
        </w:rPr>
        <w:t>、</w:t>
      </w:r>
      <w:r>
        <w:rPr>
          <w:rFonts w:asciiTheme="minorEastAsia" w:hAnsiTheme="minorEastAsia" w:hint="eastAsia"/>
          <w:sz w:val="18"/>
          <w:szCs w:val="18"/>
        </w:rPr>
        <w:t>屏東縣政府</w:t>
      </w:r>
      <w:r w:rsidR="00F750BF">
        <w:rPr>
          <w:rFonts w:asciiTheme="minorEastAsia" w:hAnsiTheme="minorEastAsia" w:hint="eastAsia"/>
          <w:sz w:val="18"/>
          <w:szCs w:val="18"/>
        </w:rPr>
        <w:t>。</w:t>
      </w:r>
    </w:p>
    <w:p w:rsidR="008962BD" w:rsidRPr="008962BD" w:rsidRDefault="008962BD" w:rsidP="00F750BF">
      <w:pPr>
        <w:rPr>
          <w:rFonts w:asciiTheme="minorEastAsia" w:hAnsiTheme="minorEastAsia"/>
          <w:sz w:val="18"/>
          <w:szCs w:val="18"/>
        </w:rPr>
      </w:pPr>
      <w:r w:rsidRPr="008962BD">
        <w:rPr>
          <w:rFonts w:asciiTheme="minorEastAsia" w:hAnsiTheme="minorEastAsia" w:hint="eastAsia"/>
          <w:sz w:val="18"/>
          <w:szCs w:val="18"/>
        </w:rPr>
        <w:t>主辦單位：台灣藍色東港溪保育協會（屏東縣社區營造中心）。</w:t>
      </w:r>
      <w:r>
        <w:rPr>
          <w:rFonts w:asciiTheme="minorEastAsia" w:hAnsiTheme="minorEastAsia"/>
          <w:sz w:val="18"/>
          <w:szCs w:val="18"/>
        </w:rPr>
        <w:tab/>
      </w:r>
    </w:p>
    <w:p w:rsidR="003B595B" w:rsidRDefault="008962BD" w:rsidP="00F750BF">
      <w:pPr>
        <w:rPr>
          <w:rFonts w:asciiTheme="minorEastAsia" w:hAnsiTheme="minorEastAsia"/>
          <w:sz w:val="18"/>
          <w:szCs w:val="18"/>
        </w:rPr>
      </w:pPr>
      <w:r w:rsidRPr="008962BD">
        <w:rPr>
          <w:rFonts w:asciiTheme="minorEastAsia" w:hAnsiTheme="minorEastAsia" w:hint="eastAsia"/>
          <w:sz w:val="18"/>
          <w:szCs w:val="18"/>
        </w:rPr>
        <w:t>協辦單位：九如鄉三塊社區發展協會、鹽埔鄉新圍社區發展協會、</w:t>
      </w:r>
      <w:r w:rsidRPr="008962BD">
        <w:rPr>
          <w:rFonts w:asciiTheme="minorEastAsia" w:hAnsiTheme="minorEastAsia"/>
          <w:sz w:val="18"/>
          <w:szCs w:val="18"/>
        </w:rPr>
        <w:t>財團法人蕭珍記文化藝術基金會</w:t>
      </w:r>
      <w:r w:rsidRPr="008962BD">
        <w:rPr>
          <w:rFonts w:asciiTheme="minorEastAsia" w:hAnsiTheme="minorEastAsia" w:hint="eastAsia"/>
          <w:sz w:val="18"/>
          <w:szCs w:val="18"/>
        </w:rPr>
        <w:t>、來義鄉</w:t>
      </w:r>
      <w:proofErr w:type="gramStart"/>
      <w:r w:rsidRPr="008962BD">
        <w:rPr>
          <w:rFonts w:asciiTheme="minorEastAsia" w:hAnsiTheme="minorEastAsia" w:hint="eastAsia"/>
          <w:sz w:val="18"/>
          <w:szCs w:val="18"/>
        </w:rPr>
        <w:t>鳩浙恩澇</w:t>
      </w:r>
      <w:proofErr w:type="gramEnd"/>
      <w:r w:rsidRPr="008962BD">
        <w:rPr>
          <w:rFonts w:asciiTheme="minorEastAsia" w:hAnsiTheme="minorEastAsia" w:hint="eastAsia"/>
          <w:sz w:val="18"/>
          <w:szCs w:val="18"/>
        </w:rPr>
        <w:t>文教協會、</w:t>
      </w:r>
    </w:p>
    <w:p w:rsidR="00CC6490" w:rsidRPr="008962BD" w:rsidRDefault="003B595B" w:rsidP="00F750B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         </w:t>
      </w:r>
      <w:r w:rsidR="008962BD" w:rsidRPr="008962BD">
        <w:rPr>
          <w:rFonts w:asciiTheme="minorEastAsia" w:hAnsiTheme="minorEastAsia" w:hint="eastAsia"/>
          <w:sz w:val="18"/>
          <w:szCs w:val="18"/>
        </w:rPr>
        <w:t>泰武鄉萬安社區發展協會、牡丹鄉高士社區發展協會、滿州鄉永靖社區發展協會、車城鄉後灣社區發展協會。</w:t>
      </w:r>
    </w:p>
    <w:sectPr w:rsidR="00CC6490" w:rsidRPr="008962BD" w:rsidSect="002C19A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A3" w:rsidRDefault="00D575A3" w:rsidP="002C19A2">
      <w:r>
        <w:separator/>
      </w:r>
    </w:p>
  </w:endnote>
  <w:endnote w:type="continuationSeparator" w:id="0">
    <w:p w:rsidR="00D575A3" w:rsidRDefault="00D575A3" w:rsidP="002C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王漢宗粗仿宋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A3" w:rsidRDefault="00D575A3" w:rsidP="002C19A2">
      <w:r>
        <w:separator/>
      </w:r>
    </w:p>
  </w:footnote>
  <w:footnote w:type="continuationSeparator" w:id="0">
    <w:p w:rsidR="00D575A3" w:rsidRDefault="00D575A3" w:rsidP="002C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7D69"/>
    <w:multiLevelType w:val="hybridMultilevel"/>
    <w:tmpl w:val="EDA2EAC8"/>
    <w:lvl w:ilvl="0" w:tplc="A5CC0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B34C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39"/>
    <w:rsid w:val="00063919"/>
    <w:rsid w:val="0020046E"/>
    <w:rsid w:val="002C19A2"/>
    <w:rsid w:val="00342CB2"/>
    <w:rsid w:val="00346406"/>
    <w:rsid w:val="003B595B"/>
    <w:rsid w:val="005E6991"/>
    <w:rsid w:val="006B76FA"/>
    <w:rsid w:val="006E0039"/>
    <w:rsid w:val="00755225"/>
    <w:rsid w:val="007D1254"/>
    <w:rsid w:val="008962BD"/>
    <w:rsid w:val="00982D59"/>
    <w:rsid w:val="009A7E5F"/>
    <w:rsid w:val="009E57F2"/>
    <w:rsid w:val="00C47325"/>
    <w:rsid w:val="00CC6490"/>
    <w:rsid w:val="00D575A3"/>
    <w:rsid w:val="00E16330"/>
    <w:rsid w:val="00E35379"/>
    <w:rsid w:val="00E53ECC"/>
    <w:rsid w:val="00EA2F14"/>
    <w:rsid w:val="00F009C9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62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19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1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19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9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62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19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1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1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鄒立琳</cp:lastModifiedBy>
  <cp:revision>25</cp:revision>
  <cp:lastPrinted>2016-11-01T05:43:00Z</cp:lastPrinted>
  <dcterms:created xsi:type="dcterms:W3CDTF">2016-10-31T03:51:00Z</dcterms:created>
  <dcterms:modified xsi:type="dcterms:W3CDTF">2016-11-23T22:28:00Z</dcterms:modified>
</cp:coreProperties>
</file>