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4" w:rsidRDefault="007D3344" w:rsidP="00706169">
      <w:pPr>
        <w:snapToGrid w:val="0"/>
        <w:ind w:rightChars="6" w:right="14"/>
        <w:jc w:val="center"/>
        <w:rPr>
          <w:rFonts w:eastAsia="標楷體" w:cs="標楷體"/>
          <w:b/>
          <w:bCs/>
          <w:sz w:val="32"/>
          <w:szCs w:val="32"/>
        </w:rPr>
      </w:pPr>
      <w:r w:rsidRPr="00D21EF1">
        <w:rPr>
          <w:rFonts w:eastAsia="標楷體"/>
          <w:b/>
          <w:bCs/>
          <w:sz w:val="32"/>
          <w:szCs w:val="32"/>
        </w:rPr>
        <w:t>201</w:t>
      </w:r>
      <w:r>
        <w:rPr>
          <w:rFonts w:eastAsia="標楷體"/>
          <w:b/>
          <w:bCs/>
          <w:sz w:val="32"/>
          <w:szCs w:val="32"/>
        </w:rPr>
        <w:t>6</w:t>
      </w:r>
      <w:r w:rsidRPr="00D21EF1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臺灣</w:t>
      </w:r>
      <w:r w:rsidRPr="00D15A0A">
        <w:rPr>
          <w:rFonts w:eastAsia="標楷體" w:cs="標楷體" w:hint="eastAsia"/>
          <w:b/>
          <w:bCs/>
          <w:sz w:val="32"/>
          <w:szCs w:val="32"/>
        </w:rPr>
        <w:t>工程科技</w:t>
      </w:r>
      <w:r>
        <w:rPr>
          <w:rFonts w:eastAsia="標楷體" w:cs="標楷體" w:hint="eastAsia"/>
          <w:b/>
          <w:bCs/>
          <w:sz w:val="32"/>
          <w:szCs w:val="32"/>
        </w:rPr>
        <w:t>與應用</w:t>
      </w:r>
      <w:r w:rsidRPr="00D15A0A">
        <w:rPr>
          <w:rFonts w:eastAsia="標楷體" w:cs="標楷體" w:hint="eastAsia"/>
          <w:b/>
          <w:bCs/>
          <w:sz w:val="32"/>
          <w:szCs w:val="32"/>
        </w:rPr>
        <w:t>醫學學會年會</w:t>
      </w:r>
    </w:p>
    <w:p w:rsidR="007D3344" w:rsidRPr="003257A8" w:rsidRDefault="007D3344" w:rsidP="003257A8">
      <w:pPr>
        <w:snapToGrid w:val="0"/>
        <w:ind w:rightChars="6" w:right="14"/>
        <w:jc w:val="center"/>
        <w:rPr>
          <w:rFonts w:ascii="Arial" w:eastAsia="標楷體" w:hAnsi="Arial" w:cs="Arial"/>
          <w:b/>
          <w:bCs/>
        </w:rPr>
      </w:pPr>
      <w:hyperlink r:id="rId5" w:tgtFrame="_blank" w:history="1">
        <w:r w:rsidRPr="003257A8">
          <w:rPr>
            <w:rStyle w:val="Hyperlink"/>
            <w:rFonts w:ascii="Arial" w:hAnsi="Arial" w:cs="Arial"/>
            <w:color w:val="336699"/>
            <w:shd w:val="clear" w:color="auto" w:fill="FDFDFD"/>
          </w:rPr>
          <w:t>https://sites.google.com/site/twsetpm/</w:t>
        </w:r>
      </w:hyperlink>
    </w:p>
    <w:p w:rsidR="007D3344" w:rsidRPr="003257A8" w:rsidRDefault="007D3344" w:rsidP="00D15A0A">
      <w:pPr>
        <w:snapToGrid w:val="0"/>
        <w:ind w:rightChars="6" w:right="14"/>
        <w:jc w:val="center"/>
        <w:rPr>
          <w:rFonts w:ascii="Arial" w:hAnsi="Arial" w:cs="Arial"/>
          <w:color w:val="006621"/>
          <w:shd w:val="clear" w:color="auto" w:fill="FFFFFF"/>
        </w:rPr>
      </w:pPr>
      <w:hyperlink r:id="rId6" w:history="1">
        <w:r w:rsidRPr="003257A8">
          <w:rPr>
            <w:rStyle w:val="Hyperlink"/>
            <w:rFonts w:ascii="Arial" w:hAnsi="Arial" w:cs="Arial"/>
            <w:shd w:val="clear" w:color="auto" w:fill="FFFFFF"/>
          </w:rPr>
          <w:t>https://www.facebook.com/TWETAM</w:t>
        </w:r>
      </w:hyperlink>
    </w:p>
    <w:p w:rsidR="007D3344" w:rsidRPr="007302AC" w:rsidRDefault="007D3344" w:rsidP="00370BD6">
      <w:pPr>
        <w:pStyle w:val="Default"/>
        <w:rPr>
          <w:rFonts w:cs="Times New Roman"/>
        </w:rPr>
      </w:pPr>
    </w:p>
    <w:p w:rsidR="007D3344" w:rsidRPr="00F60DF0" w:rsidRDefault="007D3344" w:rsidP="00370BD6">
      <w:pPr>
        <w:pStyle w:val="Default"/>
        <w:rPr>
          <w:rFonts w:hAnsi="Times New Roman"/>
        </w:rPr>
      </w:pPr>
      <w:r w:rsidRPr="00F60DF0">
        <w:rPr>
          <w:rFonts w:hAnsi="Times New Roman" w:hint="eastAsia"/>
        </w:rPr>
        <w:t>ㄧ、</w:t>
      </w:r>
      <w:r w:rsidRPr="00F60DF0">
        <w:rPr>
          <w:rFonts w:hAnsi="Times New Roman" w:hint="eastAsia"/>
          <w:b/>
          <w:bCs/>
        </w:rPr>
        <w:t>日期及地點</w:t>
      </w:r>
      <w:r w:rsidRPr="00F60DF0">
        <w:rPr>
          <w:rFonts w:hAnsi="Times New Roman"/>
        </w:rPr>
        <w:t xml:space="preserve"> </w:t>
      </w:r>
    </w:p>
    <w:p w:rsidR="007D3344" w:rsidRDefault="007D3344" w:rsidP="00706169">
      <w:pPr>
        <w:pStyle w:val="Default"/>
        <w:ind w:firstLine="480"/>
        <w:rPr>
          <w:rFonts w:ascii="Times New Roman" w:hAnsi="Times New Roman" w:cs="Times New Roman"/>
        </w:rPr>
      </w:pPr>
      <w:r w:rsidRPr="00F60DF0">
        <w:rPr>
          <w:rFonts w:hAnsi="Times New Roman" w:hint="eastAsia"/>
        </w:rPr>
        <w:t>◎日</w:t>
      </w:r>
      <w:r w:rsidRPr="00F60DF0">
        <w:rPr>
          <w:rFonts w:ascii="Times New Roman" w:hAnsi="Times New Roman" w:hint="eastAsia"/>
        </w:rPr>
        <w:t>期</w:t>
      </w:r>
      <w:r>
        <w:rPr>
          <w:rFonts w:hint="eastAsia"/>
          <w:sz w:val="23"/>
          <w:szCs w:val="23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6"/>
        </w:smartTagPr>
        <w:r w:rsidRPr="00F60DF0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6</w:t>
        </w:r>
        <w:r w:rsidRPr="00F60DF0">
          <w:rPr>
            <w:rFonts w:ascii="Times New Roman" w:hAnsi="Times New Roman" w:hint="eastAsia"/>
          </w:rPr>
          <w:t>年</w:t>
        </w:r>
        <w:r>
          <w:rPr>
            <w:rFonts w:ascii="Times New Roman" w:hAnsi="Times New Roman" w:cs="Times New Roman"/>
          </w:rPr>
          <w:t>10</w:t>
        </w:r>
        <w:r w:rsidRPr="00F60DF0">
          <w:rPr>
            <w:rFonts w:ascii="Times New Roman" w:hAnsi="Times New Roman" w:hint="eastAsia"/>
          </w:rPr>
          <w:t>月</w:t>
        </w:r>
        <w:r>
          <w:rPr>
            <w:rFonts w:ascii="Times New Roman" w:hAnsi="Times New Roman" w:cs="Times New Roman"/>
          </w:rPr>
          <w:t>1</w:t>
        </w:r>
        <w:r w:rsidRPr="00F60DF0">
          <w:rPr>
            <w:rFonts w:ascii="Times New Roman" w:hAnsi="Times New Roman" w:hint="eastAsia"/>
          </w:rPr>
          <w:t>日</w:t>
        </w:r>
      </w:smartTag>
      <w:r w:rsidRPr="00F60DF0">
        <w:rPr>
          <w:rFonts w:ascii="Times New Roman" w:hAnsi="Times New Roman" w:cs="Times New Roman"/>
        </w:rPr>
        <w:t>(</w:t>
      </w:r>
      <w:r>
        <w:rPr>
          <w:rFonts w:ascii="Times New Roman" w:hAnsi="Times New Roman" w:hint="eastAsia"/>
        </w:rPr>
        <w:t>星期六</w:t>
      </w:r>
      <w:r w:rsidRPr="00F60DF0">
        <w:rPr>
          <w:rFonts w:ascii="Times New Roman" w:hAnsi="Times New Roman" w:cs="Times New Roman"/>
        </w:rPr>
        <w:t>)</w:t>
      </w:r>
    </w:p>
    <w:p w:rsidR="007D3344" w:rsidRPr="00F60DF0" w:rsidRDefault="007D3344" w:rsidP="00706169">
      <w:pPr>
        <w:pStyle w:val="Default"/>
        <w:ind w:firstLine="480"/>
        <w:rPr>
          <w:rFonts w:ascii="Times New Roman" w:hAnsi="Times New Roman" w:cs="Times New Roman"/>
        </w:rPr>
      </w:pPr>
      <w:r w:rsidRPr="00F60DF0">
        <w:rPr>
          <w:rFonts w:ascii="新細明體" w:eastAsia="新細明體" w:hAnsi="新細明體" w:cs="新細明體" w:hint="eastAsia"/>
        </w:rPr>
        <w:t>◎</w:t>
      </w:r>
      <w:r w:rsidRPr="00F60DF0">
        <w:rPr>
          <w:rFonts w:ascii="Times New Roman" w:hAnsi="Times New Roman" w:hint="eastAsia"/>
        </w:rPr>
        <w:t>地點</w:t>
      </w:r>
      <w:r>
        <w:rPr>
          <w:rFonts w:hint="eastAsia"/>
          <w:sz w:val="23"/>
          <w:szCs w:val="23"/>
        </w:rPr>
        <w:t>：國立</w:t>
      </w:r>
      <w:r>
        <w:rPr>
          <w:rFonts w:ascii="Times New Roman" w:hAnsi="Times New Roman" w:cs="Times New Roman" w:hint="eastAsia"/>
        </w:rPr>
        <w:t>臺</w:t>
      </w:r>
      <w:r w:rsidRPr="00F60DF0">
        <w:rPr>
          <w:rFonts w:ascii="Times New Roman" w:hAnsi="Times New Roman" w:hint="eastAsia"/>
        </w:rPr>
        <w:t>北科技大學</w:t>
      </w:r>
      <w:r w:rsidRPr="00F6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臺北市忠孝東路三段一號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綜合科館第二演講廳</w:t>
      </w:r>
    </w:p>
    <w:p w:rsidR="007D3344" w:rsidRPr="00F60DF0" w:rsidRDefault="007D3344" w:rsidP="00370BD6">
      <w:pPr>
        <w:pStyle w:val="Default"/>
        <w:ind w:firstLine="480"/>
        <w:rPr>
          <w:rFonts w:ascii="Times New Roman" w:hAnsi="Times New Roman" w:cs="Times New Roman"/>
        </w:rPr>
      </w:pPr>
    </w:p>
    <w:p w:rsidR="007D3344" w:rsidRPr="00F60DF0" w:rsidRDefault="007D3344" w:rsidP="00370BD6">
      <w:pPr>
        <w:pStyle w:val="Default"/>
        <w:rPr>
          <w:rFonts w:ascii="Times New Roman" w:hAnsi="Times New Roman" w:cs="Times New Roman"/>
        </w:rPr>
      </w:pPr>
      <w:r w:rsidRPr="00F60DF0">
        <w:rPr>
          <w:rFonts w:ascii="Times New Roman" w:hAnsi="Times New Roman" w:hint="eastAsia"/>
        </w:rPr>
        <w:t>二、</w:t>
      </w:r>
      <w:r w:rsidRPr="00F60DF0">
        <w:rPr>
          <w:rFonts w:ascii="Times New Roman" w:hAnsi="Times New Roman" w:hint="eastAsia"/>
          <w:b/>
          <w:bCs/>
        </w:rPr>
        <w:t>徵展</w:t>
      </w:r>
      <w:r>
        <w:rPr>
          <w:rFonts w:ascii="Times New Roman" w:hAnsi="Times New Roman" w:hint="eastAsia"/>
          <w:b/>
          <w:bCs/>
        </w:rPr>
        <w:t>廠商</w:t>
      </w:r>
      <w:r w:rsidRPr="00F60DF0">
        <w:rPr>
          <w:rFonts w:ascii="Times New Roman" w:hAnsi="Times New Roman" w:cs="Times New Roman"/>
        </w:rPr>
        <w:t xml:space="preserve"> </w:t>
      </w:r>
    </w:p>
    <w:p w:rsidR="007D3344" w:rsidRPr="00F60DF0" w:rsidRDefault="007D3344" w:rsidP="00706169">
      <w:pPr>
        <w:pStyle w:val="Default"/>
        <w:ind w:leftChars="177" w:left="425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生醫感測晶片零組件</w:t>
      </w:r>
      <w:r w:rsidRPr="00F60DF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醫學工程</w:t>
      </w:r>
      <w:r w:rsidRPr="00F60DF0">
        <w:rPr>
          <w:rFonts w:ascii="Times New Roman" w:hAnsi="Times New Roman" w:hint="eastAsia"/>
        </w:rPr>
        <w:t>、與醫療器材</w:t>
      </w:r>
      <w:r>
        <w:rPr>
          <w:rFonts w:ascii="Times New Roman" w:hAnsi="Times New Roman" w:hint="eastAsia"/>
        </w:rPr>
        <w:t>產品</w:t>
      </w:r>
      <w:r w:rsidRPr="00F60DF0">
        <w:rPr>
          <w:rFonts w:ascii="Times New Roman" w:hAnsi="Times New Roman" w:hint="eastAsia"/>
        </w:rPr>
        <w:t>等相關</w:t>
      </w:r>
      <w:r>
        <w:rPr>
          <w:rFonts w:ascii="Times New Roman" w:hAnsi="Times New Roman" w:hint="eastAsia"/>
        </w:rPr>
        <w:t>廠商</w:t>
      </w:r>
      <w:r w:rsidRPr="00F60DF0">
        <w:rPr>
          <w:rFonts w:ascii="Times New Roman" w:hAnsi="Times New Roman" w:hint="eastAsia"/>
        </w:rPr>
        <w:t>。</w:t>
      </w:r>
      <w:r w:rsidRPr="00F60DF0">
        <w:rPr>
          <w:rFonts w:ascii="Times New Roman" w:hAnsi="Times New Roman" w:cs="Times New Roman"/>
        </w:rPr>
        <w:t xml:space="preserve"> </w:t>
      </w:r>
    </w:p>
    <w:p w:rsidR="007D3344" w:rsidRPr="00706169" w:rsidRDefault="007D3344" w:rsidP="00370BD6">
      <w:pPr>
        <w:pStyle w:val="Default"/>
        <w:ind w:firstLine="480"/>
        <w:rPr>
          <w:rFonts w:ascii="Times New Roman" w:hAnsi="Times New Roman" w:cs="Times New Roman"/>
        </w:rPr>
      </w:pPr>
    </w:p>
    <w:p w:rsidR="007D3344" w:rsidRPr="00F60DF0" w:rsidRDefault="007D3344" w:rsidP="00370BD6">
      <w:pPr>
        <w:pStyle w:val="Default"/>
        <w:rPr>
          <w:rFonts w:ascii="Times New Roman" w:hAnsi="Times New Roman" w:cs="Times New Roman"/>
        </w:rPr>
      </w:pPr>
      <w:r w:rsidRPr="00F60DF0">
        <w:rPr>
          <w:rFonts w:ascii="Times New Roman" w:hAnsi="Times New Roman" w:hint="eastAsia"/>
        </w:rPr>
        <w:t>三、</w:t>
      </w:r>
      <w:r w:rsidRPr="00F60DF0">
        <w:rPr>
          <w:rFonts w:ascii="Times New Roman" w:hAnsi="Times New Roman" w:hint="eastAsia"/>
          <w:b/>
          <w:bCs/>
        </w:rPr>
        <w:t>參展方式</w:t>
      </w:r>
      <w:r w:rsidRPr="00F60DF0">
        <w:rPr>
          <w:rFonts w:ascii="Times New Roman" w:hAnsi="Times New Roman" w:cs="Times New Roman"/>
        </w:rPr>
        <w:t xml:space="preserve"> </w:t>
      </w:r>
    </w:p>
    <w:p w:rsidR="007D3344" w:rsidRPr="00F60DF0" w:rsidRDefault="007D3344" w:rsidP="00370BD6">
      <w:pPr>
        <w:ind w:firstLine="480"/>
        <w:rPr>
          <w:rFonts w:eastAsia="標楷體"/>
          <w:color w:val="000000"/>
          <w:kern w:val="0"/>
        </w:rPr>
      </w:pPr>
      <w:r w:rsidRPr="00F60DF0">
        <w:rPr>
          <w:rFonts w:eastAsia="標楷體" w:cs="標楷體" w:hint="eastAsia"/>
          <w:color w:val="000000"/>
          <w:kern w:val="0"/>
        </w:rPr>
        <w:t>參展方式分白金級、金級與銀級等三種，各等級相關權益如下表。</w:t>
      </w:r>
    </w:p>
    <w:p w:rsidR="007D3344" w:rsidRDefault="007D3344" w:rsidP="00370BD6">
      <w:pPr>
        <w:ind w:firstLine="480"/>
        <w:rPr>
          <w:rFonts w:eastAsia="標楷體"/>
          <w:color w:val="000000"/>
          <w:kern w:val="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955"/>
        <w:gridCol w:w="1983"/>
        <w:gridCol w:w="1982"/>
        <w:gridCol w:w="1920"/>
      </w:tblGrid>
      <w:tr w:rsidR="007D3344">
        <w:tc>
          <w:tcPr>
            <w:tcW w:w="446" w:type="dxa"/>
            <w:tcBorders>
              <w:top w:val="single" w:sz="8" w:space="0" w:color="auto"/>
            </w:tcBorders>
          </w:tcPr>
          <w:p w:rsidR="007D3344" w:rsidRPr="009F5146" w:rsidRDefault="007D3344" w:rsidP="00370BD6">
            <w:pPr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項次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7D3344" w:rsidRPr="009F5146" w:rsidRDefault="007D3344" w:rsidP="00370BD6">
            <w:pPr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       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等級</w:t>
            </w:r>
          </w:p>
          <w:p w:rsidR="007D3344" w:rsidRPr="009F5146" w:rsidRDefault="007D3344" w:rsidP="00370BD6">
            <w:pPr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權益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b/>
                <w:bCs/>
                <w:color w:val="000000"/>
                <w:kern w:val="0"/>
                <w:sz w:val="23"/>
                <w:szCs w:val="23"/>
              </w:rPr>
              <w:t>白金級</w:t>
            </w:r>
          </w:p>
        </w:tc>
        <w:tc>
          <w:tcPr>
            <w:tcW w:w="1982" w:type="dxa"/>
            <w:tcBorders>
              <w:top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b/>
                <w:bCs/>
                <w:color w:val="000000"/>
                <w:kern w:val="0"/>
                <w:sz w:val="23"/>
                <w:szCs w:val="23"/>
              </w:rPr>
              <w:t>金級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b/>
                <w:bCs/>
                <w:color w:val="000000"/>
                <w:kern w:val="0"/>
                <w:sz w:val="23"/>
                <w:szCs w:val="23"/>
              </w:rPr>
              <w:t>銀級</w:t>
            </w:r>
          </w:p>
        </w:tc>
      </w:tr>
      <w:tr w:rsidR="007D3344">
        <w:trPr>
          <w:trHeight w:val="216"/>
        </w:trPr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贊助金額</w:t>
            </w:r>
          </w:p>
        </w:tc>
        <w:tc>
          <w:tcPr>
            <w:tcW w:w="1983" w:type="dxa"/>
            <w:tcBorders>
              <w:bottom w:val="single" w:sz="2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NT$50,000</w:t>
            </w:r>
          </w:p>
        </w:tc>
        <w:tc>
          <w:tcPr>
            <w:tcW w:w="1982" w:type="dxa"/>
            <w:tcBorders>
              <w:bottom w:val="single" w:sz="2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NT$33,000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NT$15,000</w:t>
            </w:r>
          </w:p>
        </w:tc>
      </w:tr>
      <w:tr w:rsidR="007D3344">
        <w:tc>
          <w:tcPr>
            <w:tcW w:w="446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955" w:type="dxa"/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參展攤位</w:t>
            </w:r>
          </w:p>
        </w:tc>
        <w:tc>
          <w:tcPr>
            <w:tcW w:w="1983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82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20" w:type="dxa"/>
            <w:vMerge w:val="restart"/>
            <w:vAlign w:val="center"/>
          </w:tcPr>
          <w:p w:rsidR="007D3344" w:rsidRPr="009F5146" w:rsidRDefault="007D3344" w:rsidP="005B14A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A4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尺寸彩色夾頁一頁</w:t>
            </w:r>
          </w:p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7D3344">
        <w:trPr>
          <w:trHeight w:val="372"/>
        </w:trPr>
        <w:tc>
          <w:tcPr>
            <w:tcW w:w="446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955" w:type="dxa"/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大會手冊提供廣告空間</w:t>
            </w:r>
          </w:p>
        </w:tc>
        <w:tc>
          <w:tcPr>
            <w:tcW w:w="1983" w:type="dxa"/>
          </w:tcPr>
          <w:p w:rsidR="007D3344" w:rsidRPr="009F5146" w:rsidRDefault="007D3344" w:rsidP="009F514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封面</w:t>
            </w: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/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底彩色內頁掛名贊助單位</w:t>
            </w:r>
          </w:p>
          <w:p w:rsidR="007D3344" w:rsidRPr="009F5146" w:rsidRDefault="007D3344" w:rsidP="00FB63AF">
            <w:pPr>
              <w:pStyle w:val="ListParagraph"/>
              <w:numPr>
                <w:ilvl w:val="0"/>
                <w:numId w:val="2"/>
              </w:numPr>
              <w:ind w:leftChars="-5" w:left="348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A4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尺寸彩色夾頁一頁</w:t>
            </w:r>
          </w:p>
        </w:tc>
        <w:tc>
          <w:tcPr>
            <w:tcW w:w="1982" w:type="dxa"/>
          </w:tcPr>
          <w:p w:rsidR="007D3344" w:rsidRPr="009F5146" w:rsidRDefault="007D3344" w:rsidP="002307A7">
            <w:pPr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A4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尺寸彩色夾頁一頁</w:t>
            </w:r>
          </w:p>
        </w:tc>
        <w:tc>
          <w:tcPr>
            <w:tcW w:w="1920" w:type="dxa"/>
            <w:vMerge/>
          </w:tcPr>
          <w:p w:rsidR="007D3344" w:rsidRPr="009F5146" w:rsidRDefault="007D3344" w:rsidP="002307A7">
            <w:pPr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7D3344">
        <w:tc>
          <w:tcPr>
            <w:tcW w:w="446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955" w:type="dxa"/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大會手冊提供</w:t>
            </w:r>
          </w:p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廠商</w:t>
            </w: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LOGO</w:t>
            </w:r>
          </w:p>
        </w:tc>
        <w:tc>
          <w:tcPr>
            <w:tcW w:w="1983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82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20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</w:tr>
      <w:tr w:rsidR="007D3344">
        <w:tc>
          <w:tcPr>
            <w:tcW w:w="446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955" w:type="dxa"/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大會網站提供</w:t>
            </w:r>
          </w:p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廠商網站超連結</w:t>
            </w:r>
          </w:p>
        </w:tc>
        <w:tc>
          <w:tcPr>
            <w:tcW w:w="1983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82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  <w:tc>
          <w:tcPr>
            <w:tcW w:w="1920" w:type="dxa"/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有</w:t>
            </w:r>
          </w:p>
        </w:tc>
      </w:tr>
      <w:tr w:rsidR="007D3344"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955" w:type="dxa"/>
            <w:tcBorders>
              <w:bottom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餐點</w:t>
            </w:r>
          </w:p>
          <w:p w:rsidR="007D3344" w:rsidRPr="009F5146" w:rsidRDefault="007D3344" w:rsidP="009F5146">
            <w:pPr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午餐與點心</w:t>
            </w: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bottom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位</w:t>
            </w:r>
          </w:p>
        </w:tc>
        <w:tc>
          <w:tcPr>
            <w:tcW w:w="1982" w:type="dxa"/>
            <w:tcBorders>
              <w:bottom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位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center"/>
          </w:tcPr>
          <w:p w:rsidR="007D3344" w:rsidRPr="009F5146" w:rsidRDefault="007D3344" w:rsidP="009F5146">
            <w:pPr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9F5146">
              <w:rPr>
                <w:rFonts w:eastAsia="標楷體"/>
                <w:color w:val="000000"/>
                <w:kern w:val="0"/>
                <w:sz w:val="23"/>
                <w:szCs w:val="23"/>
              </w:rPr>
              <w:t>2</w:t>
            </w:r>
            <w:r w:rsidRPr="009F5146">
              <w:rPr>
                <w:rFonts w:eastAsia="標楷體" w:cs="標楷體" w:hint="eastAsia"/>
                <w:color w:val="000000"/>
                <w:kern w:val="0"/>
                <w:sz w:val="23"/>
                <w:szCs w:val="23"/>
              </w:rPr>
              <w:t>位</w:t>
            </w:r>
          </w:p>
        </w:tc>
      </w:tr>
    </w:tbl>
    <w:p w:rsidR="007D3344" w:rsidRDefault="007D3344" w:rsidP="00370BD6">
      <w:pPr>
        <w:ind w:firstLine="480"/>
        <w:rPr>
          <w:rFonts w:eastAsia="標楷體"/>
          <w:color w:val="000000"/>
          <w:kern w:val="0"/>
          <w:sz w:val="23"/>
          <w:szCs w:val="23"/>
        </w:rPr>
      </w:pPr>
    </w:p>
    <w:p w:rsidR="007D3344" w:rsidRDefault="007D3344" w:rsidP="00370BD6">
      <w:pPr>
        <w:ind w:firstLine="480"/>
        <w:rPr>
          <w:rFonts w:eastAsia="標楷體"/>
          <w:color w:val="000000"/>
          <w:kern w:val="0"/>
          <w:sz w:val="23"/>
          <w:szCs w:val="23"/>
        </w:rPr>
      </w:pPr>
      <w:bookmarkStart w:id="0" w:name="_GoBack"/>
      <w:bookmarkEnd w:id="0"/>
    </w:p>
    <w:p w:rsidR="007D3344" w:rsidRPr="00E958C5" w:rsidRDefault="007D3344" w:rsidP="00D15A0A">
      <w:pPr>
        <w:ind w:leftChars="177" w:left="425"/>
        <w:rPr>
          <w:rFonts w:eastAsia="標楷體"/>
          <w:color w:val="000000"/>
          <w:kern w:val="0"/>
        </w:rPr>
      </w:pPr>
      <w:r w:rsidRPr="00E958C5">
        <w:rPr>
          <w:rFonts w:eastAsia="標楷體" w:cs="標楷體" w:hint="eastAsia"/>
          <w:color w:val="000000"/>
          <w:kern w:val="0"/>
        </w:rPr>
        <w:t>說明</w:t>
      </w:r>
      <w:r w:rsidRPr="00E958C5">
        <w:rPr>
          <w:rFonts w:eastAsia="標楷體"/>
          <w:color w:val="000000"/>
          <w:kern w:val="0"/>
        </w:rPr>
        <w:t>:</w:t>
      </w:r>
    </w:p>
    <w:p w:rsidR="007D3344" w:rsidRPr="000D5B5E" w:rsidRDefault="007D3344" w:rsidP="00D15A0A">
      <w:pPr>
        <w:autoSpaceDE w:val="0"/>
        <w:autoSpaceDN w:val="0"/>
        <w:adjustRightInd w:val="0"/>
        <w:ind w:leftChars="177" w:left="425"/>
        <w:jc w:val="both"/>
        <w:rPr>
          <w:rFonts w:eastAsia="標楷體"/>
          <w:color w:val="000000"/>
          <w:kern w:val="0"/>
        </w:rPr>
      </w:pPr>
      <w:r w:rsidRPr="000D5B5E">
        <w:rPr>
          <w:color w:val="000000"/>
          <w:kern w:val="0"/>
        </w:rPr>
        <w:t xml:space="preserve">1. </w:t>
      </w:r>
      <w:r w:rsidRPr="000D5B5E">
        <w:rPr>
          <w:rFonts w:ascii="標楷體" w:eastAsia="標楷體" w:cs="標楷體" w:hint="eastAsia"/>
          <w:color w:val="000000"/>
          <w:kern w:val="0"/>
        </w:rPr>
        <w:t>每個標</w:t>
      </w:r>
      <w:r w:rsidRPr="000D5B5E">
        <w:rPr>
          <w:rFonts w:eastAsia="標楷體" w:cs="標楷體" w:hint="eastAsia"/>
          <w:color w:val="000000"/>
          <w:kern w:val="0"/>
        </w:rPr>
        <w:t>準攤位基本隔間</w:t>
      </w:r>
      <w:r w:rsidRPr="00E958C5">
        <w:rPr>
          <w:rFonts w:eastAsia="標楷體"/>
          <w:color w:val="000000"/>
          <w:kern w:val="0"/>
        </w:rPr>
        <w:t>(</w:t>
      </w:r>
      <w:r w:rsidRPr="000D5B5E">
        <w:rPr>
          <w:rFonts w:eastAsia="標楷體" w:cs="標楷體" w:hint="eastAsia"/>
          <w:color w:val="000000"/>
          <w:kern w:val="0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cm"/>
        </w:smartTagPr>
        <w:r w:rsidRPr="000D5B5E">
          <w:rPr>
            <w:rFonts w:eastAsia="標楷體"/>
            <w:color w:val="000000"/>
            <w:kern w:val="0"/>
          </w:rPr>
          <w:t>200</w:t>
        </w:r>
        <w:r w:rsidRPr="00E958C5">
          <w:rPr>
            <w:rFonts w:eastAsia="標楷體"/>
            <w:color w:val="000000"/>
            <w:kern w:val="0"/>
          </w:rPr>
          <w:t xml:space="preserve"> </w:t>
        </w:r>
        <w:r w:rsidRPr="000D5B5E">
          <w:rPr>
            <w:rFonts w:eastAsia="標楷體"/>
            <w:color w:val="000000"/>
            <w:kern w:val="0"/>
          </w:rPr>
          <w:t>cm</w:t>
        </w:r>
      </w:smartTag>
      <w:r w:rsidRPr="00E958C5">
        <w:rPr>
          <w:rFonts w:eastAsia="標楷體"/>
          <w:color w:val="000000"/>
          <w:kern w:val="0"/>
        </w:rPr>
        <w:t xml:space="preserve"> </w:t>
      </w:r>
      <w:r w:rsidRPr="000D5B5E">
        <w:rPr>
          <w:rFonts w:eastAsia="標楷體"/>
          <w:color w:val="000000"/>
          <w:kern w:val="0"/>
        </w:rPr>
        <w:t>*</w:t>
      </w:r>
      <w:r w:rsidRPr="000D5B5E">
        <w:rPr>
          <w:rFonts w:eastAsia="標楷體" w:cs="標楷體" w:hint="eastAsia"/>
          <w:color w:val="000000"/>
          <w:kern w:val="0"/>
        </w:rPr>
        <w:t>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cm"/>
        </w:smartTagPr>
        <w:r w:rsidRPr="000D5B5E">
          <w:rPr>
            <w:rFonts w:eastAsia="標楷體"/>
            <w:color w:val="000000"/>
            <w:kern w:val="0"/>
          </w:rPr>
          <w:t>150</w:t>
        </w:r>
        <w:r w:rsidRPr="00E958C5">
          <w:rPr>
            <w:rFonts w:eastAsia="標楷體"/>
            <w:color w:val="000000"/>
            <w:kern w:val="0"/>
          </w:rPr>
          <w:t xml:space="preserve"> </w:t>
        </w:r>
        <w:r w:rsidRPr="000D5B5E">
          <w:rPr>
            <w:rFonts w:eastAsia="標楷體"/>
            <w:color w:val="000000"/>
            <w:kern w:val="0"/>
          </w:rPr>
          <w:t>cm</w:t>
        </w:r>
      </w:smartTag>
      <w:r w:rsidRPr="00E958C5">
        <w:rPr>
          <w:rFonts w:eastAsia="標楷體"/>
          <w:color w:val="000000"/>
          <w:kern w:val="0"/>
        </w:rPr>
        <w:t xml:space="preserve"> </w:t>
      </w:r>
      <w:r w:rsidRPr="000D5B5E">
        <w:rPr>
          <w:rFonts w:eastAsia="標楷體"/>
          <w:color w:val="000000"/>
          <w:kern w:val="0"/>
        </w:rPr>
        <w:t>*</w:t>
      </w:r>
      <w:r w:rsidRPr="000D5B5E">
        <w:rPr>
          <w:rFonts w:eastAsia="標楷體" w:cs="標楷體" w:hint="eastAsia"/>
          <w:color w:val="000000"/>
          <w:kern w:val="0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0D5B5E">
          <w:rPr>
            <w:rFonts w:eastAsia="標楷體"/>
            <w:color w:val="000000"/>
            <w:kern w:val="0"/>
          </w:rPr>
          <w:t>250cm</w:t>
        </w:r>
      </w:smartTag>
      <w:r w:rsidRPr="000D5B5E">
        <w:rPr>
          <w:rFonts w:eastAsia="標楷體"/>
          <w:color w:val="000000"/>
          <w:kern w:val="0"/>
        </w:rPr>
        <w:t>)</w:t>
      </w:r>
      <w:r w:rsidRPr="000D5B5E">
        <w:rPr>
          <w:rFonts w:eastAsia="標楷體" w:cs="標楷體" w:hint="eastAsia"/>
          <w:color w:val="000000"/>
          <w:kern w:val="0"/>
        </w:rPr>
        <w:t>，提供標準裝潢。</w:t>
      </w:r>
      <w:r w:rsidRPr="000D5B5E">
        <w:rPr>
          <w:rFonts w:eastAsia="標楷體"/>
          <w:color w:val="000000"/>
          <w:kern w:val="0"/>
        </w:rPr>
        <w:t xml:space="preserve"> </w:t>
      </w:r>
    </w:p>
    <w:p w:rsidR="007D3344" w:rsidRPr="000D5B5E" w:rsidRDefault="007D3344" w:rsidP="00D15A0A">
      <w:pPr>
        <w:autoSpaceDE w:val="0"/>
        <w:autoSpaceDN w:val="0"/>
        <w:adjustRightInd w:val="0"/>
        <w:spacing w:after="45"/>
        <w:ind w:leftChars="177" w:left="425"/>
        <w:jc w:val="both"/>
        <w:rPr>
          <w:rFonts w:eastAsia="標楷體"/>
          <w:color w:val="000000"/>
          <w:kern w:val="0"/>
        </w:rPr>
      </w:pPr>
      <w:r w:rsidRPr="000D5B5E">
        <w:rPr>
          <w:rFonts w:eastAsia="標楷體"/>
          <w:color w:val="000000"/>
          <w:kern w:val="0"/>
        </w:rPr>
        <w:t xml:space="preserve">2. </w:t>
      </w:r>
      <w:r w:rsidRPr="000D5B5E">
        <w:rPr>
          <w:rFonts w:eastAsia="標楷體" w:cs="標楷體" w:hint="eastAsia"/>
          <w:color w:val="000000"/>
          <w:kern w:val="0"/>
        </w:rPr>
        <w:t>標準裝潢包括：組合隔間板、接待桌</w:t>
      </w:r>
      <w:r w:rsidRPr="000D5B5E">
        <w:rPr>
          <w:rFonts w:eastAsia="標楷體"/>
          <w:color w:val="000000"/>
          <w:kern w:val="0"/>
        </w:rPr>
        <w:t>(</w:t>
      </w:r>
      <w:r w:rsidRPr="000D5B5E">
        <w:rPr>
          <w:rFonts w:eastAsia="標楷體" w:cs="標楷體" w:hint="eastAsia"/>
          <w:color w:val="000000"/>
          <w:kern w:val="0"/>
        </w:rPr>
        <w:t>乙張</w:t>
      </w:r>
      <w:r w:rsidRPr="00E958C5">
        <w:rPr>
          <w:rFonts w:cs="新細明體" w:hint="eastAsia"/>
          <w:color w:val="000000"/>
          <w:kern w:val="0"/>
        </w:rPr>
        <w:t>，</w:t>
      </w:r>
      <w:r w:rsidRPr="00E958C5">
        <w:rPr>
          <w:rFonts w:eastAsia="標楷體" w:cs="標楷體" w:hint="eastAsia"/>
          <w:color w:val="000000"/>
          <w:kern w:val="0"/>
        </w:rPr>
        <w:t>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0"/>
          <w:attr w:name="UnitName" w:val="cm"/>
        </w:smartTagPr>
        <w:r w:rsidRPr="00E958C5">
          <w:rPr>
            <w:rFonts w:eastAsia="標楷體"/>
            <w:color w:val="000000"/>
            <w:kern w:val="0"/>
          </w:rPr>
          <w:t>18</w:t>
        </w:r>
        <w:r w:rsidRPr="000D5B5E">
          <w:rPr>
            <w:rFonts w:eastAsia="標楷體"/>
            <w:color w:val="000000"/>
            <w:kern w:val="0"/>
          </w:rPr>
          <w:t>0</w:t>
        </w:r>
        <w:r w:rsidRPr="00E958C5">
          <w:rPr>
            <w:rFonts w:eastAsia="標楷體"/>
            <w:color w:val="000000"/>
            <w:kern w:val="0"/>
          </w:rPr>
          <w:t xml:space="preserve"> </w:t>
        </w:r>
        <w:r w:rsidRPr="000D5B5E">
          <w:rPr>
            <w:rFonts w:eastAsia="標楷體"/>
            <w:color w:val="000000"/>
            <w:kern w:val="0"/>
          </w:rPr>
          <w:t>cm</w:t>
        </w:r>
      </w:smartTag>
      <w:r w:rsidRPr="00E958C5">
        <w:rPr>
          <w:rFonts w:eastAsia="標楷體"/>
          <w:color w:val="000000"/>
          <w:kern w:val="0"/>
        </w:rPr>
        <w:t xml:space="preserve"> </w:t>
      </w:r>
      <w:r w:rsidRPr="000D5B5E">
        <w:rPr>
          <w:rFonts w:eastAsia="標楷體"/>
          <w:color w:val="000000"/>
          <w:kern w:val="0"/>
        </w:rPr>
        <w:t>*</w:t>
      </w:r>
      <w:r w:rsidRPr="00E958C5">
        <w:rPr>
          <w:rFonts w:eastAsia="標楷體" w:cs="標楷體" w:hint="eastAsia"/>
          <w:color w:val="000000"/>
          <w:kern w:val="0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cm"/>
        </w:smartTagPr>
        <w:r w:rsidRPr="00E958C5">
          <w:rPr>
            <w:rFonts w:eastAsia="標楷體"/>
            <w:color w:val="000000"/>
            <w:kern w:val="0"/>
          </w:rPr>
          <w:t>6</w:t>
        </w:r>
        <w:r w:rsidRPr="000D5B5E">
          <w:rPr>
            <w:rFonts w:eastAsia="標楷體"/>
            <w:color w:val="000000"/>
            <w:kern w:val="0"/>
          </w:rPr>
          <w:t>0</w:t>
        </w:r>
        <w:r w:rsidRPr="00E958C5">
          <w:rPr>
            <w:rFonts w:eastAsia="標楷體"/>
            <w:color w:val="000000"/>
            <w:kern w:val="0"/>
          </w:rPr>
          <w:t xml:space="preserve"> </w:t>
        </w:r>
        <w:r w:rsidRPr="000D5B5E">
          <w:rPr>
            <w:rFonts w:eastAsia="標楷體"/>
            <w:color w:val="000000"/>
            <w:kern w:val="0"/>
          </w:rPr>
          <w:t>cm</w:t>
        </w:r>
      </w:smartTag>
      <w:r w:rsidRPr="00E958C5">
        <w:rPr>
          <w:rFonts w:eastAsia="標楷體"/>
          <w:color w:val="000000"/>
          <w:kern w:val="0"/>
        </w:rPr>
        <w:t xml:space="preserve"> </w:t>
      </w:r>
      <w:r w:rsidRPr="000D5B5E">
        <w:rPr>
          <w:rFonts w:eastAsia="標楷體"/>
          <w:color w:val="000000"/>
          <w:kern w:val="0"/>
        </w:rPr>
        <w:t>*</w:t>
      </w:r>
      <w:r w:rsidRPr="000D5B5E">
        <w:rPr>
          <w:rFonts w:eastAsia="標楷體" w:cs="標楷體" w:hint="eastAsia"/>
          <w:color w:val="000000"/>
          <w:kern w:val="0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cm"/>
        </w:smartTagPr>
        <w:r w:rsidRPr="00E958C5">
          <w:rPr>
            <w:rFonts w:eastAsia="標楷體"/>
            <w:color w:val="000000"/>
            <w:kern w:val="0"/>
          </w:rPr>
          <w:t>75</w:t>
        </w:r>
        <w:r w:rsidRPr="000D5B5E">
          <w:rPr>
            <w:rFonts w:eastAsia="標楷體"/>
            <w:color w:val="000000"/>
            <w:kern w:val="0"/>
          </w:rPr>
          <w:t>cm</w:t>
        </w:r>
      </w:smartTag>
      <w:r w:rsidRPr="000D5B5E">
        <w:rPr>
          <w:rFonts w:eastAsia="標楷體"/>
          <w:color w:val="000000"/>
          <w:kern w:val="0"/>
        </w:rPr>
        <w:t>)</w:t>
      </w:r>
      <w:r w:rsidRPr="000D5B5E">
        <w:rPr>
          <w:rFonts w:eastAsia="標楷體" w:cs="標楷體" w:hint="eastAsia"/>
          <w:color w:val="000000"/>
          <w:kern w:val="0"/>
        </w:rPr>
        <w:t>、折疊椅</w:t>
      </w:r>
      <w:r w:rsidRPr="000D5B5E">
        <w:rPr>
          <w:rFonts w:eastAsia="標楷體"/>
          <w:color w:val="000000"/>
          <w:kern w:val="0"/>
        </w:rPr>
        <w:t>(</w:t>
      </w:r>
      <w:r w:rsidRPr="000D5B5E">
        <w:rPr>
          <w:rFonts w:eastAsia="標楷體" w:cs="標楷體" w:hint="eastAsia"/>
          <w:color w:val="000000"/>
          <w:kern w:val="0"/>
        </w:rPr>
        <w:t>兩張</w:t>
      </w:r>
      <w:r w:rsidRPr="000D5B5E">
        <w:rPr>
          <w:rFonts w:eastAsia="標楷體"/>
          <w:color w:val="000000"/>
          <w:kern w:val="0"/>
        </w:rPr>
        <w:t>)</w:t>
      </w:r>
      <w:r w:rsidRPr="000D5B5E">
        <w:rPr>
          <w:rFonts w:eastAsia="標楷體" w:cs="標楷體" w:hint="eastAsia"/>
          <w:color w:val="000000"/>
          <w:kern w:val="0"/>
        </w:rPr>
        <w:t>、投光燈</w:t>
      </w:r>
      <w:r w:rsidRPr="000D5B5E">
        <w:rPr>
          <w:rFonts w:eastAsia="標楷體"/>
          <w:color w:val="000000"/>
          <w:kern w:val="0"/>
        </w:rPr>
        <w:t>(</w:t>
      </w:r>
      <w:r w:rsidRPr="00E958C5">
        <w:rPr>
          <w:rFonts w:eastAsia="標楷體" w:cs="標楷體" w:hint="eastAsia"/>
          <w:color w:val="000000"/>
          <w:kern w:val="0"/>
        </w:rPr>
        <w:t>兩</w:t>
      </w:r>
      <w:r w:rsidRPr="000D5B5E">
        <w:rPr>
          <w:rFonts w:eastAsia="標楷體" w:cs="標楷體" w:hint="eastAsia"/>
          <w:color w:val="000000"/>
          <w:kern w:val="0"/>
        </w:rPr>
        <w:t>盞</w:t>
      </w:r>
      <w:r w:rsidRPr="000D5B5E">
        <w:rPr>
          <w:rFonts w:eastAsia="標楷體"/>
          <w:color w:val="000000"/>
          <w:kern w:val="0"/>
        </w:rPr>
        <w:t>)</w:t>
      </w:r>
      <w:r w:rsidRPr="000D5B5E">
        <w:rPr>
          <w:rFonts w:eastAsia="標楷體" w:cs="標楷體" w:hint="eastAsia"/>
          <w:color w:val="000000"/>
          <w:kern w:val="0"/>
        </w:rPr>
        <w:t>、</w:t>
      </w:r>
      <w:r w:rsidRPr="000D5B5E">
        <w:rPr>
          <w:rFonts w:eastAsia="標楷體"/>
          <w:color w:val="000000"/>
          <w:kern w:val="0"/>
        </w:rPr>
        <w:t>110V</w:t>
      </w:r>
      <w:r w:rsidRPr="000D5B5E">
        <w:rPr>
          <w:rFonts w:eastAsia="標楷體" w:cs="標楷體" w:hint="eastAsia"/>
          <w:color w:val="000000"/>
          <w:kern w:val="0"/>
        </w:rPr>
        <w:t>插座</w:t>
      </w:r>
      <w:r w:rsidRPr="000D5B5E">
        <w:rPr>
          <w:rFonts w:eastAsia="標楷體"/>
          <w:color w:val="000000"/>
          <w:kern w:val="0"/>
        </w:rPr>
        <w:t>(</w:t>
      </w:r>
      <w:r w:rsidRPr="000D5B5E">
        <w:rPr>
          <w:rFonts w:eastAsia="標楷體" w:cs="標楷體" w:hint="eastAsia"/>
          <w:color w:val="000000"/>
          <w:kern w:val="0"/>
        </w:rPr>
        <w:t>一個</w:t>
      </w:r>
      <w:r w:rsidRPr="00E958C5">
        <w:rPr>
          <w:rFonts w:eastAsia="標楷體" w:cs="標楷體" w:hint="eastAsia"/>
          <w:color w:val="000000"/>
          <w:kern w:val="0"/>
        </w:rPr>
        <w:t>，三相電源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E958C5">
          <w:rPr>
            <w:rFonts w:eastAsia="標楷體"/>
            <w:color w:val="000000"/>
            <w:kern w:val="0"/>
          </w:rPr>
          <w:t>5A</w:t>
        </w:r>
      </w:smartTag>
      <w:r w:rsidRPr="000D5B5E">
        <w:rPr>
          <w:rFonts w:eastAsia="標楷體"/>
          <w:color w:val="000000"/>
          <w:kern w:val="0"/>
        </w:rPr>
        <w:t>)</w:t>
      </w:r>
      <w:r w:rsidRPr="000D5B5E">
        <w:rPr>
          <w:rFonts w:eastAsia="標楷體" w:cs="標楷體" w:hint="eastAsia"/>
          <w:color w:val="000000"/>
          <w:kern w:val="0"/>
        </w:rPr>
        <w:t>、</w:t>
      </w:r>
      <w:r w:rsidRPr="00E958C5">
        <w:rPr>
          <w:rFonts w:eastAsia="標楷體" w:cs="標楷體" w:hint="eastAsia"/>
          <w:color w:val="000000"/>
          <w:kern w:val="0"/>
        </w:rPr>
        <w:t>參展廠商名稱招牌一塊</w:t>
      </w:r>
      <w:r w:rsidRPr="000D5B5E">
        <w:rPr>
          <w:rFonts w:eastAsia="標楷體" w:cs="標楷體" w:hint="eastAsia"/>
          <w:color w:val="000000"/>
          <w:kern w:val="0"/>
        </w:rPr>
        <w:t>。</w:t>
      </w:r>
      <w:r w:rsidRPr="000D5B5E">
        <w:rPr>
          <w:rFonts w:eastAsia="標楷體"/>
          <w:color w:val="000000"/>
          <w:kern w:val="0"/>
        </w:rPr>
        <w:t xml:space="preserve"> </w:t>
      </w:r>
    </w:p>
    <w:p w:rsidR="007D3344" w:rsidRPr="000D5B5E" w:rsidRDefault="007D3344" w:rsidP="00D15A0A">
      <w:pPr>
        <w:autoSpaceDE w:val="0"/>
        <w:autoSpaceDN w:val="0"/>
        <w:adjustRightInd w:val="0"/>
        <w:spacing w:after="45"/>
        <w:ind w:leftChars="177" w:left="425"/>
        <w:jc w:val="both"/>
        <w:rPr>
          <w:rFonts w:eastAsia="標楷體"/>
          <w:color w:val="000000"/>
          <w:kern w:val="0"/>
        </w:rPr>
      </w:pPr>
      <w:r w:rsidRPr="000D5B5E">
        <w:rPr>
          <w:rFonts w:eastAsia="標楷體"/>
          <w:color w:val="000000"/>
          <w:kern w:val="0"/>
        </w:rPr>
        <w:t xml:space="preserve">3. </w:t>
      </w:r>
      <w:r w:rsidRPr="000D5B5E">
        <w:rPr>
          <w:rFonts w:eastAsia="標楷體" w:cs="標楷體" w:hint="eastAsia"/>
          <w:color w:val="000000"/>
          <w:kern w:val="0"/>
        </w:rPr>
        <w:t>如有需要附加之特殊要求，不論自行準備或由大會協助準備，請填寫於報名表內。若需額外付費，請廠商自行支付本項費用。</w:t>
      </w:r>
      <w:r w:rsidRPr="000D5B5E">
        <w:rPr>
          <w:rFonts w:eastAsia="標楷體"/>
          <w:color w:val="000000"/>
          <w:kern w:val="0"/>
        </w:rPr>
        <w:t xml:space="preserve"> </w:t>
      </w:r>
    </w:p>
    <w:p w:rsidR="007D3344" w:rsidRPr="000D5B5E" w:rsidRDefault="007D3344" w:rsidP="00D15A0A">
      <w:pPr>
        <w:autoSpaceDE w:val="0"/>
        <w:autoSpaceDN w:val="0"/>
        <w:adjustRightInd w:val="0"/>
        <w:spacing w:after="45"/>
        <w:ind w:leftChars="177" w:left="425"/>
        <w:jc w:val="both"/>
        <w:rPr>
          <w:rFonts w:eastAsia="標楷體"/>
          <w:color w:val="000000"/>
          <w:kern w:val="0"/>
        </w:rPr>
      </w:pPr>
      <w:r w:rsidRPr="000D5B5E">
        <w:rPr>
          <w:rFonts w:eastAsia="標楷體"/>
          <w:color w:val="000000"/>
          <w:kern w:val="0"/>
        </w:rPr>
        <w:t xml:space="preserve">4. </w:t>
      </w:r>
      <w:r w:rsidRPr="000D5B5E">
        <w:rPr>
          <w:rFonts w:eastAsia="標楷體" w:cs="標楷體" w:hint="eastAsia"/>
          <w:color w:val="000000"/>
          <w:kern w:val="0"/>
        </w:rPr>
        <w:t>參展廠商廣告刊登內容以公司所提供之資料為準則，恕不進行版面之編排處理。</w:t>
      </w:r>
      <w:r w:rsidRPr="000D5B5E">
        <w:rPr>
          <w:rFonts w:eastAsia="標楷體"/>
          <w:color w:val="000000"/>
          <w:kern w:val="0"/>
        </w:rPr>
        <w:t xml:space="preserve"> </w:t>
      </w:r>
    </w:p>
    <w:p w:rsidR="007D3344" w:rsidRDefault="007D3344" w:rsidP="00D15A0A">
      <w:pPr>
        <w:autoSpaceDE w:val="0"/>
        <w:autoSpaceDN w:val="0"/>
        <w:adjustRightInd w:val="0"/>
        <w:ind w:leftChars="177" w:left="425"/>
        <w:jc w:val="both"/>
        <w:rPr>
          <w:rFonts w:eastAsia="標楷體"/>
          <w:color w:val="000000"/>
          <w:kern w:val="0"/>
        </w:rPr>
      </w:pPr>
      <w:r w:rsidRPr="000D5B5E">
        <w:rPr>
          <w:rFonts w:eastAsia="標楷體"/>
          <w:color w:val="000000"/>
          <w:kern w:val="0"/>
        </w:rPr>
        <w:t xml:space="preserve">5. </w:t>
      </w:r>
      <w:r w:rsidRPr="000D5B5E">
        <w:rPr>
          <w:rFonts w:eastAsia="標楷體" w:cs="標楷體" w:hint="eastAsia"/>
          <w:color w:val="000000"/>
          <w:kern w:val="0"/>
        </w:rPr>
        <w:t>攤位展出時間自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6"/>
        </w:smartTagPr>
        <w:r>
          <w:rPr>
            <w:rFonts w:eastAsia="標楷體"/>
            <w:color w:val="0000FF"/>
            <w:kern w:val="0"/>
          </w:rPr>
          <w:t>10</w:t>
        </w:r>
        <w:r w:rsidRPr="000D5B5E">
          <w:rPr>
            <w:rFonts w:eastAsia="標楷體" w:cs="標楷體" w:hint="eastAsia"/>
            <w:color w:val="0000FF"/>
            <w:kern w:val="0"/>
          </w:rPr>
          <w:t>月</w:t>
        </w:r>
        <w:r>
          <w:rPr>
            <w:rFonts w:eastAsia="標楷體"/>
            <w:color w:val="0000FF"/>
            <w:kern w:val="0"/>
          </w:rPr>
          <w:t>1</w:t>
        </w:r>
        <w:r w:rsidRPr="000D5B5E">
          <w:rPr>
            <w:rFonts w:eastAsia="標楷體" w:cs="標楷體" w:hint="eastAsia"/>
            <w:color w:val="0000FF"/>
            <w:kern w:val="0"/>
          </w:rPr>
          <w:t>日</w:t>
        </w:r>
      </w:smartTag>
      <w:r w:rsidRPr="000D5B5E">
        <w:rPr>
          <w:rFonts w:eastAsia="標楷體" w:cs="標楷體" w:hint="eastAsia"/>
          <w:color w:val="0000FF"/>
          <w:kern w:val="0"/>
        </w:rPr>
        <w:t>早上</w:t>
      </w:r>
      <w:r>
        <w:rPr>
          <w:rFonts w:eastAsia="標楷體"/>
          <w:color w:val="0000FF"/>
          <w:kern w:val="0"/>
        </w:rPr>
        <w:t>9</w:t>
      </w:r>
      <w:r w:rsidRPr="000D5B5E">
        <w:rPr>
          <w:rFonts w:eastAsia="標楷體" w:cs="標楷體" w:hint="eastAsia"/>
          <w:color w:val="0000FF"/>
          <w:kern w:val="0"/>
        </w:rPr>
        <w:t>點</w:t>
      </w:r>
      <w:r w:rsidRPr="000D5B5E">
        <w:rPr>
          <w:rFonts w:eastAsia="標楷體" w:cs="標楷體" w:hint="eastAsia"/>
          <w:color w:val="000000"/>
          <w:kern w:val="0"/>
        </w:rPr>
        <w:t>起至</w:t>
      </w:r>
      <w:r w:rsidRPr="000D5B5E">
        <w:rPr>
          <w:rFonts w:eastAsia="標楷體" w:cs="標楷體" w:hint="eastAsia"/>
          <w:color w:val="0000FF"/>
          <w:kern w:val="0"/>
        </w:rPr>
        <w:t>下午</w:t>
      </w:r>
      <w:r>
        <w:rPr>
          <w:rFonts w:eastAsia="標楷體"/>
          <w:color w:val="0000FF"/>
          <w:kern w:val="0"/>
        </w:rPr>
        <w:t>4</w:t>
      </w:r>
      <w:r w:rsidRPr="000D5B5E">
        <w:rPr>
          <w:rFonts w:eastAsia="標楷體" w:cs="標楷體" w:hint="eastAsia"/>
          <w:color w:val="0000FF"/>
          <w:kern w:val="0"/>
        </w:rPr>
        <w:t>點</w:t>
      </w:r>
      <w:r w:rsidRPr="000D5B5E">
        <w:rPr>
          <w:rFonts w:eastAsia="標楷體" w:cs="標楷體" w:hint="eastAsia"/>
          <w:color w:val="000000"/>
          <w:kern w:val="0"/>
        </w:rPr>
        <w:t>止。</w:t>
      </w:r>
      <w:r w:rsidRPr="000D5B5E">
        <w:rPr>
          <w:rFonts w:eastAsia="標楷體"/>
          <w:color w:val="000000"/>
          <w:kern w:val="0"/>
        </w:rPr>
        <w:t xml:space="preserve"> </w:t>
      </w:r>
    </w:p>
    <w:p w:rsidR="007D3344" w:rsidRPr="000D5B5E" w:rsidRDefault="007D3344" w:rsidP="000D5B5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:rsidR="007D3344" w:rsidRPr="001573E6" w:rsidRDefault="007D3344" w:rsidP="00F60DF0">
      <w:pPr>
        <w:pStyle w:val="Default"/>
        <w:rPr>
          <w:b/>
          <w:bCs/>
        </w:rPr>
      </w:pPr>
      <w:r w:rsidRPr="001573E6">
        <w:rPr>
          <w:rFonts w:hint="eastAsia"/>
          <w:b/>
          <w:bCs/>
        </w:rPr>
        <w:t>四、繳費方式</w:t>
      </w:r>
      <w:r w:rsidRPr="001573E6">
        <w:rPr>
          <w:b/>
          <w:bCs/>
        </w:rPr>
        <w:t xml:space="preserve"> </w:t>
      </w:r>
    </w:p>
    <w:p w:rsidR="007D3344" w:rsidRPr="001573E6" w:rsidRDefault="007D3344" w:rsidP="00D15A0A">
      <w:pPr>
        <w:pStyle w:val="Default"/>
        <w:ind w:leftChars="163" w:left="391"/>
      </w:pPr>
      <w:r w:rsidRPr="001573E6">
        <w:rPr>
          <w:rFonts w:hint="eastAsia"/>
        </w:rPr>
        <w:t>請匯款至下述帳戶：</w:t>
      </w:r>
      <w:r w:rsidRPr="001573E6">
        <w:t xml:space="preserve"> </w:t>
      </w:r>
    </w:p>
    <w:p w:rsidR="007D3344" w:rsidRPr="001573E6" w:rsidRDefault="007D3344" w:rsidP="00D15A0A">
      <w:pPr>
        <w:pStyle w:val="Default"/>
        <w:ind w:leftChars="163" w:left="391"/>
        <w:rPr>
          <w:rFonts w:hAnsi="Times New Roman"/>
        </w:rPr>
      </w:pPr>
      <w:r w:rsidRPr="001573E6">
        <w:rPr>
          <w:rFonts w:hint="eastAsia"/>
        </w:rPr>
        <w:t>銀行：</w:t>
      </w:r>
      <w:r w:rsidRPr="001573E6">
        <w:rPr>
          <w:rFonts w:ascii="Times New Roman" w:hAnsi="Times New Roman" w:cs="Times New Roman"/>
        </w:rPr>
        <w:t xml:space="preserve">(017) </w:t>
      </w:r>
      <w:r w:rsidRPr="007302AC">
        <w:rPr>
          <w:rFonts w:hAnsi="標楷體" w:hint="eastAsia"/>
        </w:rPr>
        <w:t>中國信託</w:t>
      </w:r>
      <w:r w:rsidRPr="007302AC">
        <w:rPr>
          <w:rFonts w:hAnsi="標楷體"/>
        </w:rPr>
        <w:t xml:space="preserve">(822) </w:t>
      </w:r>
      <w:r w:rsidRPr="007302AC">
        <w:rPr>
          <w:rFonts w:hAnsi="標楷體" w:hint="eastAsia"/>
        </w:rPr>
        <w:t>民權西路分行</w:t>
      </w:r>
    </w:p>
    <w:p w:rsidR="007D3344" w:rsidRPr="001573E6" w:rsidRDefault="007D3344" w:rsidP="007302AC">
      <w:pPr>
        <w:pStyle w:val="Default"/>
        <w:ind w:leftChars="163" w:left="391"/>
        <w:rPr>
          <w:rFonts w:hAnsi="Times New Roman"/>
        </w:rPr>
      </w:pPr>
      <w:r w:rsidRPr="001573E6">
        <w:rPr>
          <w:rFonts w:hAnsi="Times New Roman" w:hint="eastAsia"/>
        </w:rPr>
        <w:t>匯款帳戶：</w:t>
      </w:r>
      <w:r w:rsidRPr="007302AC">
        <w:rPr>
          <w:rFonts w:hAnsi="標楷體" w:hint="eastAsia"/>
        </w:rPr>
        <w:t>台灣工程科技與應用醫學學會</w:t>
      </w:r>
      <w:r w:rsidRPr="007302AC">
        <w:rPr>
          <w:rFonts w:hAnsi="Times New Roman"/>
        </w:rPr>
        <w:t xml:space="preserve"> </w:t>
      </w:r>
    </w:p>
    <w:p w:rsidR="007D3344" w:rsidRPr="007302AC" w:rsidRDefault="007D3344" w:rsidP="007302AC">
      <w:pPr>
        <w:pStyle w:val="Default"/>
        <w:ind w:leftChars="163" w:left="391"/>
        <w:rPr>
          <w:rFonts w:ascii="Times New Roman" w:hAnsi="Times New Roman" w:cs="Times New Roman"/>
        </w:rPr>
      </w:pPr>
      <w:r w:rsidRPr="001573E6">
        <w:rPr>
          <w:rFonts w:hAnsi="Times New Roman" w:hint="eastAsia"/>
        </w:rPr>
        <w:t>帳戶號碼：</w:t>
      </w:r>
      <w:r w:rsidRPr="007302AC">
        <w:rPr>
          <w:rFonts w:hAnsi="標楷體"/>
        </w:rPr>
        <w:t>212-540-036-267</w:t>
      </w:r>
      <w:r w:rsidRPr="007302AC">
        <w:rPr>
          <w:rFonts w:ascii="Times New Roman" w:hAnsi="Times New Roman" w:cs="Times New Roman"/>
        </w:rPr>
        <w:t xml:space="preserve"> </w:t>
      </w:r>
    </w:p>
    <w:p w:rsidR="007D3344" w:rsidRPr="001573E6" w:rsidRDefault="007D3344" w:rsidP="00D15A0A">
      <w:pPr>
        <w:pStyle w:val="Default"/>
        <w:ind w:leftChars="163" w:left="391"/>
        <w:rPr>
          <w:rFonts w:hAnsi="Times New Roman"/>
        </w:rPr>
      </w:pPr>
      <w:r w:rsidRPr="001573E6">
        <w:rPr>
          <w:rFonts w:hAnsi="Times New Roman" w:hint="eastAsia"/>
        </w:rPr>
        <w:t>通訊欄請註明</w:t>
      </w:r>
      <w:r w:rsidRPr="00B26291">
        <w:rPr>
          <w:rFonts w:ascii="Times New Roman" w:hAnsi="Times New Roman" w:hint="eastAsia"/>
          <w:color w:val="FF0000"/>
        </w:rPr>
        <w:t>臺灣工醫學會</w:t>
      </w:r>
      <w:r w:rsidRPr="00B26291">
        <w:rPr>
          <w:rFonts w:hAnsi="Times New Roman" w:hint="eastAsia"/>
          <w:color w:val="FF0000"/>
        </w:rPr>
        <w:t>攤</w:t>
      </w:r>
      <w:r w:rsidRPr="001573E6">
        <w:rPr>
          <w:rFonts w:hAnsi="Times New Roman" w:hint="eastAsia"/>
          <w:color w:val="FF0000"/>
        </w:rPr>
        <w:t>位參展</w:t>
      </w:r>
      <w:r w:rsidRPr="001573E6">
        <w:rPr>
          <w:rFonts w:hAnsi="Times New Roman" w:hint="eastAsia"/>
        </w:rPr>
        <w:t>與</w:t>
      </w:r>
      <w:r w:rsidRPr="001573E6">
        <w:rPr>
          <w:rFonts w:hAnsi="Times New Roman" w:hint="eastAsia"/>
          <w:color w:val="FF0000"/>
        </w:rPr>
        <w:t>公司名稱</w:t>
      </w:r>
      <w:r w:rsidRPr="001573E6">
        <w:rPr>
          <w:rFonts w:hAnsi="Times New Roman" w:hint="eastAsia"/>
        </w:rPr>
        <w:t>。</w:t>
      </w:r>
      <w:r w:rsidRPr="001573E6">
        <w:rPr>
          <w:rFonts w:hAnsi="Times New Roman"/>
        </w:rPr>
        <w:t xml:space="preserve"> </w:t>
      </w:r>
    </w:p>
    <w:p w:rsidR="007D3344" w:rsidRPr="001573E6" w:rsidRDefault="007D3344" w:rsidP="00D15A0A">
      <w:pPr>
        <w:pStyle w:val="Default"/>
        <w:ind w:leftChars="163" w:left="391"/>
        <w:rPr>
          <w:rFonts w:hAnsi="Times New Roman"/>
        </w:rPr>
      </w:pPr>
    </w:p>
    <w:p w:rsidR="007D3344" w:rsidRPr="001573E6" w:rsidRDefault="007D3344" w:rsidP="00F60DF0">
      <w:pPr>
        <w:pStyle w:val="Default"/>
        <w:rPr>
          <w:b/>
          <w:bCs/>
        </w:rPr>
      </w:pPr>
      <w:r w:rsidRPr="001573E6">
        <w:rPr>
          <w:rFonts w:hint="eastAsia"/>
          <w:b/>
          <w:bCs/>
        </w:rPr>
        <w:t>五、參展報名手續</w:t>
      </w:r>
      <w:r w:rsidRPr="001573E6">
        <w:rPr>
          <w:b/>
          <w:bCs/>
        </w:rPr>
        <w:t xml:space="preserve"> </w:t>
      </w:r>
    </w:p>
    <w:p w:rsidR="007D3344" w:rsidRPr="001573E6" w:rsidRDefault="007D3344" w:rsidP="007302AC">
      <w:pPr>
        <w:pStyle w:val="Default"/>
        <w:spacing w:after="37"/>
        <w:ind w:leftChars="177" w:left="425"/>
        <w:jc w:val="both"/>
        <w:rPr>
          <w:rFonts w:hAnsi="Times New Roman"/>
        </w:rPr>
      </w:pPr>
      <w:r w:rsidRPr="001573E6">
        <w:rPr>
          <w:rFonts w:ascii="Times New Roman" w:hAnsi="Times New Roman" w:cs="Times New Roman"/>
        </w:rPr>
        <w:t xml:space="preserve">1. </w:t>
      </w:r>
      <w:r w:rsidRPr="001573E6">
        <w:rPr>
          <w:rFonts w:hAnsi="Times New Roman" w:hint="eastAsia"/>
        </w:rPr>
        <w:t>請將</w:t>
      </w:r>
      <w:r w:rsidRPr="001573E6">
        <w:rPr>
          <w:rFonts w:hAnsi="Times New Roman" w:hint="eastAsia"/>
          <w:color w:val="0000FF"/>
        </w:rPr>
        <w:t>報名表</w:t>
      </w:r>
      <w:r w:rsidRPr="001573E6">
        <w:rPr>
          <w:rFonts w:hAnsi="Times New Roman" w:hint="eastAsia"/>
        </w:rPr>
        <w:t>、</w:t>
      </w:r>
      <w:r w:rsidRPr="001573E6">
        <w:rPr>
          <w:rFonts w:hAnsi="Times New Roman" w:hint="eastAsia"/>
          <w:color w:val="0000FF"/>
        </w:rPr>
        <w:t>參展商品型錄電子檔</w:t>
      </w:r>
      <w:r w:rsidRPr="001573E6">
        <w:rPr>
          <w:rFonts w:hAnsi="Times New Roman" w:hint="eastAsia"/>
        </w:rPr>
        <w:t>、</w:t>
      </w:r>
      <w:r w:rsidRPr="001573E6">
        <w:rPr>
          <w:rFonts w:hAnsi="Times New Roman" w:hint="eastAsia"/>
          <w:color w:val="0000FF"/>
        </w:rPr>
        <w:t>公司</w:t>
      </w:r>
      <w:r w:rsidRPr="001573E6">
        <w:rPr>
          <w:rFonts w:ascii="Times New Roman" w:hAnsi="Times New Roman" w:cs="Times New Roman"/>
          <w:b/>
          <w:bCs/>
          <w:color w:val="0000FF"/>
        </w:rPr>
        <w:t xml:space="preserve">LOGO </w:t>
      </w:r>
      <w:r w:rsidRPr="001573E6">
        <w:rPr>
          <w:rFonts w:hAnsi="Times New Roman" w:hint="eastAsia"/>
          <w:color w:val="0000FF"/>
        </w:rPr>
        <w:t>圖片檔</w:t>
      </w:r>
      <w:r w:rsidRPr="001573E6">
        <w:rPr>
          <w:rFonts w:hAnsi="Times New Roman" w:hint="eastAsia"/>
        </w:rPr>
        <w:t>與</w:t>
      </w:r>
      <w:r w:rsidRPr="001573E6">
        <w:rPr>
          <w:rFonts w:hAnsi="Times New Roman" w:hint="eastAsia"/>
          <w:color w:val="0000FF"/>
        </w:rPr>
        <w:t>匯款收據影本</w:t>
      </w:r>
      <w:r w:rsidRPr="001573E6">
        <w:rPr>
          <w:rFonts w:hAnsi="Times New Roman" w:hint="eastAsia"/>
        </w:rPr>
        <w:t>以電子郵件寄至台北科技大學</w:t>
      </w:r>
      <w:r>
        <w:rPr>
          <w:rFonts w:hAnsi="Times New Roman" w:hint="eastAsia"/>
        </w:rPr>
        <w:t>機械系蕭俊祥</w:t>
      </w:r>
      <w:r w:rsidRPr="001573E6">
        <w:rPr>
          <w:rFonts w:hAnsi="Times New Roman" w:hint="eastAsia"/>
        </w:rPr>
        <w:t>老師</w:t>
      </w:r>
      <w:r w:rsidRPr="001573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  <w:color w:val="FF0000"/>
        </w:rPr>
        <w:t>jshaw</w:t>
      </w:r>
      <w:r w:rsidRPr="006D52B1">
        <w:rPr>
          <w:rFonts w:ascii="Times New Roman" w:hAnsi="Times New Roman" w:cs="Times New Roman"/>
          <w:b/>
          <w:bCs/>
          <w:color w:val="FF0000"/>
        </w:rPr>
        <w:t>@ntut.edu.tw</w:t>
      </w:r>
      <w:r w:rsidRPr="001573E6">
        <w:rPr>
          <w:rFonts w:ascii="Times New Roman" w:hAnsi="Times New Roman" w:cs="Times New Roman"/>
        </w:rPr>
        <w:t>)</w:t>
      </w:r>
      <w:r w:rsidRPr="001573E6">
        <w:rPr>
          <w:rFonts w:hAnsi="Times New Roman" w:hint="eastAsia"/>
        </w:rPr>
        <w:t>，</w:t>
      </w:r>
      <w:r w:rsidRPr="001573E6">
        <w:rPr>
          <w:rFonts w:ascii="Times New Roman" w:hAnsi="Times New Roman" w:cs="Times New Roman"/>
        </w:rPr>
        <w:t xml:space="preserve">Email </w:t>
      </w:r>
      <w:r w:rsidRPr="001573E6">
        <w:rPr>
          <w:rFonts w:hAnsi="Times New Roman" w:hint="eastAsia"/>
        </w:rPr>
        <w:t>標題請註明「</w:t>
      </w:r>
      <w:r w:rsidRPr="00B26291">
        <w:rPr>
          <w:rFonts w:ascii="Times New Roman" w:hAnsi="Times New Roman" w:hint="eastAsia"/>
          <w:color w:val="FF0000"/>
        </w:rPr>
        <w:t>臺灣工醫學會</w:t>
      </w:r>
      <w:r w:rsidRPr="001573E6">
        <w:rPr>
          <w:rFonts w:hAnsi="Times New Roman" w:hint="eastAsia"/>
          <w:color w:val="FF0000"/>
        </w:rPr>
        <w:t>攤位參展</w:t>
      </w:r>
      <w:r w:rsidRPr="001573E6">
        <w:rPr>
          <w:rFonts w:hAnsi="Times New Roman" w:hint="eastAsia"/>
        </w:rPr>
        <w:t>」。資料未齊備者，不受理報名。</w:t>
      </w:r>
      <w:r w:rsidRPr="001573E6">
        <w:rPr>
          <w:rFonts w:hAnsi="Times New Roman"/>
        </w:rPr>
        <w:t xml:space="preserve"> </w:t>
      </w:r>
    </w:p>
    <w:p w:rsidR="007D3344" w:rsidRPr="001573E6" w:rsidRDefault="007D3344" w:rsidP="00D15A0A">
      <w:pPr>
        <w:pStyle w:val="Default"/>
        <w:spacing w:after="37"/>
        <w:ind w:leftChars="177" w:left="425"/>
        <w:jc w:val="both"/>
        <w:rPr>
          <w:rFonts w:hAnsi="Times New Roman"/>
        </w:rPr>
      </w:pPr>
      <w:r w:rsidRPr="001573E6">
        <w:rPr>
          <w:rFonts w:ascii="Times New Roman" w:hAnsi="Times New Roman" w:cs="Times New Roman"/>
        </w:rPr>
        <w:t xml:space="preserve">2. </w:t>
      </w:r>
      <w:r w:rsidRPr="001573E6">
        <w:rPr>
          <w:rFonts w:hAnsi="Times New Roman" w:hint="eastAsia"/>
        </w:rPr>
        <w:t>即日起接受報名，截止日期為</w:t>
      </w:r>
      <w:r w:rsidRPr="001573E6">
        <w:rPr>
          <w:rFonts w:hAnsi="Times New Roman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09"/>
          <w:attr w:name="Year" w:val="2016"/>
        </w:smartTagPr>
        <w:r w:rsidRPr="006D52B1">
          <w:rPr>
            <w:rFonts w:ascii="Times New Roman" w:hAnsi="Times New Roman" w:cs="Times New Roman"/>
            <w:b/>
            <w:bCs/>
            <w:color w:val="FF0000"/>
          </w:rPr>
          <w:t>201</w:t>
        </w:r>
        <w:r>
          <w:rPr>
            <w:rFonts w:ascii="Times New Roman" w:hAnsi="Times New Roman" w:cs="Times New Roman"/>
            <w:b/>
            <w:bCs/>
            <w:color w:val="FF0000"/>
          </w:rPr>
          <w:t>6</w:t>
        </w:r>
        <w:r w:rsidRPr="001573E6">
          <w:rPr>
            <w:rFonts w:hAnsi="Times New Roman" w:hint="eastAsia"/>
          </w:rPr>
          <w:t>年</w:t>
        </w:r>
        <w:r>
          <w:rPr>
            <w:rFonts w:ascii="Times New Roman" w:hAnsi="Times New Roman" w:cs="Times New Roman"/>
            <w:b/>
            <w:bCs/>
            <w:color w:val="FF0000"/>
          </w:rPr>
          <w:t>09</w:t>
        </w:r>
        <w:r w:rsidRPr="001573E6">
          <w:rPr>
            <w:rFonts w:hAnsi="Times New Roman" w:hint="eastAsia"/>
          </w:rPr>
          <w:t>月</w:t>
        </w:r>
        <w:r w:rsidRPr="001573E6">
          <w:rPr>
            <w:rFonts w:ascii="Times New Roman" w:hAnsi="Times New Roman" w:cs="Times New Roman"/>
            <w:b/>
            <w:bCs/>
            <w:color w:val="FF0000"/>
          </w:rPr>
          <w:t>1</w:t>
        </w:r>
        <w:r>
          <w:rPr>
            <w:rFonts w:ascii="Times New Roman" w:hAnsi="Times New Roman" w:cs="Times New Roman"/>
            <w:b/>
            <w:bCs/>
            <w:color w:val="FF0000"/>
          </w:rPr>
          <w:t>9</w:t>
        </w:r>
        <w:r w:rsidRPr="001573E6">
          <w:rPr>
            <w:rFonts w:hAnsi="Times New Roman" w:hint="eastAsia"/>
          </w:rPr>
          <w:t>日</w:t>
        </w:r>
      </w:smartTag>
      <w:r w:rsidRPr="001573E6">
        <w:rPr>
          <w:rFonts w:hAnsi="Times New Roman" w:hint="eastAsia"/>
        </w:rPr>
        <w:t>。</w:t>
      </w:r>
      <w:r w:rsidRPr="001573E6">
        <w:rPr>
          <w:rFonts w:hAnsi="Times New Roman"/>
        </w:rPr>
        <w:t xml:space="preserve"> </w:t>
      </w:r>
    </w:p>
    <w:p w:rsidR="007D3344" w:rsidRPr="001573E6" w:rsidRDefault="007D3344" w:rsidP="00D15A0A">
      <w:pPr>
        <w:pStyle w:val="Default"/>
        <w:spacing w:after="37"/>
        <w:ind w:leftChars="177" w:left="720" w:hangingChars="123" w:hanging="295"/>
        <w:jc w:val="both"/>
        <w:rPr>
          <w:rFonts w:ascii="Times New Roman" w:hAnsi="Times New Roman" w:cs="Times New Roman"/>
        </w:rPr>
      </w:pPr>
      <w:r w:rsidRPr="001573E6">
        <w:rPr>
          <w:rFonts w:ascii="Times New Roman" w:hAnsi="Times New Roman" w:cs="Times New Roman"/>
        </w:rPr>
        <w:t xml:space="preserve">3. </w:t>
      </w:r>
      <w:r w:rsidRPr="001573E6">
        <w:rPr>
          <w:rFonts w:hAnsi="Times New Roman" w:hint="eastAsia"/>
        </w:rPr>
        <w:t>參展攤</w:t>
      </w:r>
      <w:r w:rsidRPr="001573E6">
        <w:rPr>
          <w:rFonts w:ascii="Times New Roman" w:hAnsi="Times New Roman" w:hint="eastAsia"/>
        </w:rPr>
        <w:t>位依據以下原則</w:t>
      </w:r>
      <w:r w:rsidRPr="001573E6">
        <w:rPr>
          <w:rFonts w:ascii="Times New Roman" w:hAnsi="Times New Roman" w:cs="Times New Roman"/>
        </w:rPr>
        <w:t>(</w:t>
      </w:r>
      <w:r w:rsidRPr="001573E6">
        <w:rPr>
          <w:rFonts w:ascii="Times New Roman" w:hAnsi="Times New Roman" w:hint="eastAsia"/>
        </w:rPr>
        <w:t>順位</w:t>
      </w:r>
      <w:r w:rsidRPr="001573E6">
        <w:rPr>
          <w:rFonts w:ascii="Times New Roman" w:hAnsi="Times New Roman" w:cs="Times New Roman"/>
        </w:rPr>
        <w:t>)</w:t>
      </w:r>
      <w:r w:rsidRPr="001573E6">
        <w:rPr>
          <w:rFonts w:ascii="Times New Roman" w:hAnsi="Times New Roman" w:hint="eastAsia"/>
        </w:rPr>
        <w:t>決定位置：</w:t>
      </w:r>
      <w:r w:rsidRPr="001573E6">
        <w:rPr>
          <w:rFonts w:ascii="Times New Roman" w:hAnsi="Times New Roman" w:cs="Times New Roman"/>
        </w:rPr>
        <w:t>(1)</w:t>
      </w:r>
      <w:r w:rsidRPr="001573E6">
        <w:rPr>
          <w:rFonts w:ascii="Times New Roman" w:hAnsi="Times New Roman" w:hint="eastAsia"/>
        </w:rPr>
        <w:t>報名日期；</w:t>
      </w:r>
      <w:r w:rsidRPr="001573E6">
        <w:rPr>
          <w:rFonts w:ascii="Times New Roman" w:hAnsi="Times New Roman" w:cs="Times New Roman"/>
        </w:rPr>
        <w:t>(2)</w:t>
      </w:r>
      <w:r w:rsidRPr="001573E6">
        <w:rPr>
          <w:rFonts w:ascii="Times New Roman" w:hAnsi="Times New Roman" w:hint="eastAsia"/>
        </w:rPr>
        <w:t>參展廠商之業務性質。</w:t>
      </w:r>
      <w:r w:rsidRPr="001573E6">
        <w:rPr>
          <w:rFonts w:ascii="Times New Roman" w:hAnsi="Times New Roman" w:cs="Times New Roman"/>
        </w:rPr>
        <w:t xml:space="preserve"> </w:t>
      </w:r>
    </w:p>
    <w:p w:rsidR="007D3344" w:rsidRPr="001573E6" w:rsidRDefault="007D3344" w:rsidP="007302AC">
      <w:pPr>
        <w:pStyle w:val="Default"/>
        <w:ind w:leftChars="177" w:left="425"/>
        <w:jc w:val="both"/>
        <w:rPr>
          <w:rFonts w:ascii="Times New Roman" w:hAnsi="Times New Roman" w:cs="Times New Roman"/>
        </w:rPr>
      </w:pPr>
      <w:r w:rsidRPr="001573E6">
        <w:rPr>
          <w:rFonts w:ascii="Times New Roman" w:hAnsi="Times New Roman" w:cs="Times New Roman"/>
        </w:rPr>
        <w:t xml:space="preserve">4. </w:t>
      </w:r>
      <w:r w:rsidRPr="001573E6">
        <w:rPr>
          <w:rFonts w:ascii="Times New Roman" w:hAnsi="Times New Roman" w:hint="eastAsia"/>
        </w:rPr>
        <w:t>聯絡人：</w:t>
      </w:r>
      <w:r>
        <w:rPr>
          <w:rFonts w:hAnsi="Times New Roman" w:hint="eastAsia"/>
        </w:rPr>
        <w:t>蕭俊祥</w:t>
      </w:r>
      <w:r w:rsidRPr="001573E6">
        <w:rPr>
          <w:rFonts w:ascii="Times New Roman" w:hAnsi="Times New Roman" w:hint="eastAsia"/>
        </w:rPr>
        <w:t>老師</w:t>
      </w:r>
      <w:r w:rsidRPr="001573E6">
        <w:rPr>
          <w:rFonts w:ascii="Times New Roman" w:hAnsi="Times New Roman" w:cs="Times New Roman"/>
        </w:rPr>
        <w:t xml:space="preserve"> </w:t>
      </w:r>
      <w:r w:rsidRPr="001573E6">
        <w:rPr>
          <w:rFonts w:ascii="Times New Roman" w:hAnsi="Times New Roman" w:hint="eastAsia"/>
        </w:rPr>
        <w:t>（台北科技大學</w:t>
      </w:r>
      <w:r>
        <w:rPr>
          <w:rFonts w:hAnsi="Times New Roman" w:hint="eastAsia"/>
        </w:rPr>
        <w:t>機械系</w:t>
      </w:r>
      <w:r w:rsidRPr="001573E6">
        <w:rPr>
          <w:rFonts w:ascii="Times New Roman" w:hAnsi="Times New Roman" w:cs="Times New Roman"/>
        </w:rPr>
        <w:t xml:space="preserve"> / 106 </w:t>
      </w:r>
      <w:r w:rsidRPr="001573E6">
        <w:rPr>
          <w:rFonts w:ascii="Times New Roman" w:hAnsi="Times New Roman" w:hint="eastAsia"/>
        </w:rPr>
        <w:t>台北市忠孝東路三段</w:t>
      </w:r>
      <w:r w:rsidRPr="001573E6">
        <w:rPr>
          <w:rFonts w:ascii="Times New Roman" w:hAnsi="Times New Roman" w:cs="Times New Roman"/>
        </w:rPr>
        <w:t>1</w:t>
      </w:r>
      <w:r w:rsidRPr="001573E6">
        <w:rPr>
          <w:rFonts w:ascii="Times New Roman" w:hAnsi="Times New Roman" w:hint="eastAsia"/>
        </w:rPr>
        <w:t>號</w:t>
      </w:r>
      <w:r w:rsidRPr="001573E6">
        <w:rPr>
          <w:rFonts w:ascii="Times New Roman" w:hAnsi="Times New Roman" w:cs="Times New Roman"/>
        </w:rPr>
        <w:t>/</w:t>
      </w:r>
      <w:r w:rsidRPr="001573E6">
        <w:rPr>
          <w:rFonts w:ascii="Times New Roman" w:hAnsi="Times New Roman" w:hint="eastAsia"/>
        </w:rPr>
        <w:t>電話：</w:t>
      </w:r>
      <w:r w:rsidRPr="001573E6">
        <w:rPr>
          <w:rFonts w:ascii="Times New Roman" w:hAnsi="Times New Roman" w:cs="Times New Roman"/>
        </w:rPr>
        <w:t>02-2771</w:t>
      </w:r>
      <w:r>
        <w:rPr>
          <w:rFonts w:ascii="Times New Roman" w:hAnsi="Times New Roman" w:cs="Times New Roman"/>
        </w:rPr>
        <w:t>2171,# 2046</w:t>
      </w:r>
      <w:r w:rsidRPr="001573E6">
        <w:rPr>
          <w:rFonts w:ascii="Times New Roman" w:hAnsi="Times New Roman" w:cs="Times New Roman"/>
        </w:rPr>
        <w:t xml:space="preserve">/ E-mail: </w:t>
      </w:r>
      <w:r>
        <w:rPr>
          <w:rFonts w:ascii="Times New Roman" w:hAnsi="Times New Roman" w:cs="Times New Roman"/>
        </w:rPr>
        <w:t>jshaw</w:t>
      </w:r>
      <w:r w:rsidRPr="001573E6">
        <w:rPr>
          <w:rFonts w:ascii="Times New Roman" w:hAnsi="Times New Roman" w:cs="Times New Roman"/>
        </w:rPr>
        <w:t>@ntut.edu.tw</w:t>
      </w:r>
      <w:r w:rsidRPr="001573E6">
        <w:rPr>
          <w:rFonts w:ascii="Times New Roman" w:hAnsi="Times New Roman" w:hint="eastAsia"/>
        </w:rPr>
        <w:t>。</w:t>
      </w:r>
      <w:r w:rsidRPr="001573E6">
        <w:rPr>
          <w:rFonts w:ascii="Times New Roman" w:hAnsi="Times New Roman" w:cs="Times New Roman"/>
        </w:rPr>
        <w:t xml:space="preserve"> </w:t>
      </w:r>
    </w:p>
    <w:p w:rsidR="007D3344" w:rsidRDefault="007D3344" w:rsidP="00F60DF0">
      <w:pPr>
        <w:pStyle w:val="Default"/>
        <w:rPr>
          <w:rFonts w:hAnsi="Times New Roman" w:cs="Times New Roman"/>
          <w:sz w:val="23"/>
          <w:szCs w:val="23"/>
        </w:rPr>
      </w:pPr>
    </w:p>
    <w:p w:rsidR="007D3344" w:rsidRPr="003B336F" w:rsidRDefault="007D3344" w:rsidP="00F60DF0">
      <w:pPr>
        <w:pStyle w:val="Default"/>
        <w:rPr>
          <w:b/>
          <w:bCs/>
        </w:rPr>
      </w:pPr>
      <w:r w:rsidRPr="003B336F">
        <w:rPr>
          <w:rFonts w:hint="eastAsia"/>
          <w:b/>
          <w:bCs/>
        </w:rPr>
        <w:t>六、其他注意事項</w:t>
      </w:r>
      <w:r w:rsidRPr="003B336F">
        <w:rPr>
          <w:b/>
          <w:bCs/>
        </w:rPr>
        <w:t xml:space="preserve"> </w:t>
      </w:r>
    </w:p>
    <w:p w:rsidR="007D3344" w:rsidRDefault="007D3344" w:rsidP="00760DFB">
      <w:pPr>
        <w:ind w:leftChars="177" w:left="425"/>
        <w:jc w:val="both"/>
        <w:rPr>
          <w:rFonts w:eastAsia="標楷體" w:cs="標楷體"/>
          <w:color w:val="000000"/>
          <w:kern w:val="0"/>
        </w:rPr>
      </w:pPr>
      <w:r w:rsidRPr="001573E6">
        <w:rPr>
          <w:rFonts w:eastAsia="標楷體" w:cs="標楷體" w:hint="eastAsia"/>
          <w:color w:val="000000"/>
          <w:kern w:val="0"/>
        </w:rPr>
        <w:t>參展廠商於展覽期間（含進、出場）如有保險需求，請自行投保產險、竊盜險，主辦單位對參展廠商於展覽期間之展示品或財務損壞、遭竊等情事，依據國際展覽慣例恕不賠償。</w:t>
      </w:r>
    </w:p>
    <w:p w:rsidR="007D3344" w:rsidRDefault="007D3344" w:rsidP="00760DFB">
      <w:pPr>
        <w:ind w:leftChars="177" w:left="425"/>
        <w:jc w:val="both"/>
        <w:rPr>
          <w:rFonts w:eastAsia="標楷體" w:cs="標楷體"/>
          <w:color w:val="000000"/>
          <w:kern w:val="0"/>
        </w:rPr>
      </w:pPr>
      <w:r>
        <w:rPr>
          <w:rFonts w:eastAsia="標楷體" w:cs="標楷體"/>
          <w:color w:val="000000"/>
          <w:kern w:val="0"/>
        </w:rPr>
        <w:br w:type="page"/>
      </w:r>
    </w:p>
    <w:p w:rsidR="007D3344" w:rsidRPr="00D21EF1" w:rsidRDefault="007D3344" w:rsidP="00B40590">
      <w:pPr>
        <w:snapToGrid w:val="0"/>
        <w:ind w:rightChars="6" w:right="14"/>
        <w:jc w:val="center"/>
        <w:rPr>
          <w:rFonts w:eastAsia="標楷體"/>
          <w:b/>
          <w:bCs/>
          <w:color w:val="000000"/>
          <w:sz w:val="44"/>
          <w:szCs w:val="44"/>
        </w:rPr>
      </w:pPr>
      <w:r w:rsidRPr="00D21EF1">
        <w:rPr>
          <w:rFonts w:eastAsia="標楷體"/>
          <w:b/>
          <w:bCs/>
          <w:sz w:val="32"/>
          <w:szCs w:val="32"/>
        </w:rPr>
        <w:t>201</w:t>
      </w:r>
      <w:r>
        <w:rPr>
          <w:rFonts w:eastAsia="標楷體"/>
          <w:b/>
          <w:bCs/>
          <w:sz w:val="32"/>
          <w:szCs w:val="32"/>
        </w:rPr>
        <w:t>6</w:t>
      </w:r>
      <w:r w:rsidRPr="00D21EF1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臺灣</w:t>
      </w:r>
      <w:r w:rsidRPr="00D15A0A">
        <w:rPr>
          <w:rFonts w:eastAsia="標楷體" w:cs="標楷體" w:hint="eastAsia"/>
          <w:b/>
          <w:bCs/>
          <w:sz w:val="32"/>
          <w:szCs w:val="32"/>
        </w:rPr>
        <w:t>工程科技</w:t>
      </w:r>
      <w:r>
        <w:rPr>
          <w:rFonts w:eastAsia="標楷體" w:cs="標楷體" w:hint="eastAsia"/>
          <w:b/>
          <w:bCs/>
          <w:sz w:val="32"/>
          <w:szCs w:val="32"/>
        </w:rPr>
        <w:t>與應用</w:t>
      </w:r>
      <w:r w:rsidRPr="00D15A0A">
        <w:rPr>
          <w:rFonts w:eastAsia="標楷體" w:cs="標楷體" w:hint="eastAsia"/>
          <w:b/>
          <w:bCs/>
          <w:sz w:val="32"/>
          <w:szCs w:val="32"/>
        </w:rPr>
        <w:t>醫學學會年會</w:t>
      </w:r>
    </w:p>
    <w:p w:rsidR="007D3344" w:rsidRPr="00B82B46" w:rsidRDefault="007D3344" w:rsidP="00D21EF1">
      <w:pPr>
        <w:snapToGrid w:val="0"/>
        <w:ind w:rightChars="6" w:right="14"/>
        <w:jc w:val="center"/>
        <w:rPr>
          <w:rFonts w:eastAsia="標楷體"/>
          <w:b/>
          <w:color w:val="000000"/>
          <w:sz w:val="44"/>
          <w:szCs w:val="52"/>
        </w:rPr>
      </w:pPr>
    </w:p>
    <w:p w:rsidR="007D3344" w:rsidRPr="00423BD5" w:rsidRDefault="007D3344" w:rsidP="001C6D05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423BD5">
        <w:rPr>
          <w:rFonts w:eastAsia="標楷體" w:hint="eastAsia"/>
          <w:b/>
          <w:color w:val="000000"/>
          <w:sz w:val="40"/>
          <w:szCs w:val="40"/>
        </w:rPr>
        <w:t>【參展廠商報名表】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8"/>
        <w:gridCol w:w="3846"/>
        <w:gridCol w:w="810"/>
        <w:gridCol w:w="900"/>
        <w:gridCol w:w="3214"/>
      </w:tblGrid>
      <w:tr w:rsidR="007D3344" w:rsidRPr="00423BD5" w:rsidTr="000146C7">
        <w:trPr>
          <w:trHeight w:val="481"/>
          <w:jc w:val="center"/>
        </w:trPr>
        <w:tc>
          <w:tcPr>
            <w:tcW w:w="4744" w:type="dxa"/>
            <w:gridSpan w:val="2"/>
            <w:vAlign w:val="center"/>
          </w:tcPr>
          <w:p w:rsidR="007D3344" w:rsidRPr="00423BD5" w:rsidRDefault="007D3344" w:rsidP="002A6444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423BD5">
              <w:rPr>
                <w:rFonts w:eastAsia="標楷體" w:cs="新細明體" w:hint="eastAsia"/>
                <w:color w:val="000000"/>
                <w:kern w:val="0"/>
              </w:rPr>
              <w:t>報名編號</w:t>
            </w:r>
            <w:r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4924" w:type="dxa"/>
            <w:gridSpan w:val="3"/>
            <w:vAlign w:val="center"/>
          </w:tcPr>
          <w:p w:rsidR="007D3344" w:rsidRPr="00423BD5" w:rsidRDefault="007D3344" w:rsidP="002C7974">
            <w:pPr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423BD5">
              <w:rPr>
                <w:rFonts w:eastAsia="標楷體" w:cs="新細明體" w:hint="eastAsia"/>
                <w:color w:val="000000"/>
                <w:kern w:val="0"/>
              </w:rPr>
              <w:t>攤位編號</w:t>
            </w:r>
            <w:r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</w:tc>
      </w:tr>
      <w:tr w:rsidR="007D3344" w:rsidRPr="00423BD5" w:rsidTr="002C7974">
        <w:trPr>
          <w:trHeight w:val="547"/>
          <w:jc w:val="center"/>
        </w:trPr>
        <w:tc>
          <w:tcPr>
            <w:tcW w:w="9668" w:type="dxa"/>
            <w:gridSpan w:val="5"/>
            <w:vAlign w:val="center"/>
          </w:tcPr>
          <w:p w:rsidR="007D3344" w:rsidRPr="00423BD5" w:rsidRDefault="007D3344" w:rsidP="002C7974">
            <w:pPr>
              <w:widowControl/>
              <w:spacing w:line="320" w:lineRule="exac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423BD5">
              <w:rPr>
                <w:rFonts w:eastAsia="標楷體" w:cs="新細明體" w:hint="eastAsia"/>
                <w:color w:val="000000"/>
                <w:kern w:val="0"/>
              </w:rPr>
              <w:t>以上由主辦單位填寫</w:t>
            </w:r>
          </w:p>
        </w:tc>
      </w:tr>
      <w:tr w:rsidR="007D3344" w:rsidRPr="00423BD5" w:rsidTr="002C7974">
        <w:trPr>
          <w:trHeight w:val="555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廠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商</w:t>
            </w:r>
          </w:p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名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4656" w:type="dxa"/>
            <w:gridSpan w:val="2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統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一</w:t>
            </w:r>
          </w:p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編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3214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555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地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址</w:t>
            </w:r>
          </w:p>
        </w:tc>
        <w:tc>
          <w:tcPr>
            <w:tcW w:w="4656" w:type="dxa"/>
            <w:gridSpan w:val="2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負責人</w:t>
            </w:r>
          </w:p>
        </w:tc>
        <w:tc>
          <w:tcPr>
            <w:tcW w:w="3214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487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電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4656" w:type="dxa"/>
            <w:gridSpan w:val="2"/>
            <w:vAlign w:val="center"/>
          </w:tcPr>
          <w:p w:rsidR="007D3344" w:rsidRPr="0014017C" w:rsidRDefault="007D3344" w:rsidP="0014017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傳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214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501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連絡人</w:t>
            </w:r>
          </w:p>
        </w:tc>
        <w:tc>
          <w:tcPr>
            <w:tcW w:w="4656" w:type="dxa"/>
            <w:gridSpan w:val="2"/>
            <w:vAlign w:val="center"/>
          </w:tcPr>
          <w:p w:rsidR="007D3344" w:rsidRPr="00423BD5" w:rsidRDefault="007D3344" w:rsidP="002A6444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名：</w:t>
            </w:r>
            <w:r w:rsidRPr="00F70FC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Pr="00F70FCF">
              <w:rPr>
                <w:rFonts w:eastAsia="標楷體"/>
              </w:rPr>
              <w:t xml:space="preserve">   </w:t>
            </w:r>
            <w:r w:rsidRPr="00F70FCF">
              <w:rPr>
                <w:rFonts w:eastAsia="標楷體" w:hint="eastAsia"/>
              </w:rPr>
              <w:t>職</w:t>
            </w:r>
            <w:r w:rsidRPr="00F70FCF">
              <w:rPr>
                <w:rFonts w:eastAsia="標楷體"/>
              </w:rPr>
              <w:t xml:space="preserve"> </w:t>
            </w:r>
            <w:r w:rsidRPr="00F70FCF">
              <w:rPr>
                <w:rFonts w:eastAsia="標楷體" w:hint="eastAsia"/>
              </w:rPr>
              <w:t>稱：</w:t>
            </w:r>
            <w:r w:rsidRPr="00423BD5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214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522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參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展</w:t>
            </w:r>
          </w:p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人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員</w:t>
            </w:r>
          </w:p>
        </w:tc>
        <w:tc>
          <w:tcPr>
            <w:tcW w:w="4656" w:type="dxa"/>
            <w:gridSpan w:val="2"/>
            <w:vAlign w:val="center"/>
          </w:tcPr>
          <w:p w:rsidR="007D3344" w:rsidRPr="00423BD5" w:rsidRDefault="007D3344" w:rsidP="002C7974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23BD5">
              <w:rPr>
                <w:rFonts w:eastAsia="標楷體"/>
                <w:color w:val="000000"/>
              </w:rPr>
              <w:t xml:space="preserve"> </w:t>
            </w:r>
            <w:r w:rsidRPr="00423BD5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423BD5">
              <w:rPr>
                <w:rFonts w:eastAsia="標楷體"/>
                <w:color w:val="000000"/>
                <w:u w:val="single"/>
              </w:rPr>
              <w:t xml:space="preserve"> </w:t>
            </w:r>
            <w:r w:rsidRPr="00423BD5">
              <w:rPr>
                <w:rFonts w:eastAsia="標楷體" w:hint="eastAsia"/>
                <w:color w:val="000000"/>
              </w:rPr>
              <w:t>人，姓名</w:t>
            </w:r>
            <w:r w:rsidRPr="00423BD5">
              <w:rPr>
                <w:rFonts w:eastAsia="標楷體"/>
                <w:color w:val="000000"/>
              </w:rPr>
              <w:t>:</w:t>
            </w:r>
          </w:p>
        </w:tc>
        <w:tc>
          <w:tcPr>
            <w:tcW w:w="900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網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站</w:t>
            </w:r>
          </w:p>
        </w:tc>
        <w:tc>
          <w:tcPr>
            <w:tcW w:w="3214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555"/>
          <w:jc w:val="center"/>
        </w:trPr>
        <w:tc>
          <w:tcPr>
            <w:tcW w:w="898" w:type="dxa"/>
            <w:tcBorders>
              <w:bottom w:val="nil"/>
            </w:tcBorders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贊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助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等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級</w:t>
            </w:r>
          </w:p>
        </w:tc>
        <w:tc>
          <w:tcPr>
            <w:tcW w:w="4656" w:type="dxa"/>
            <w:gridSpan w:val="2"/>
            <w:tcBorders>
              <w:bottom w:val="nil"/>
            </w:tcBorders>
            <w:vAlign w:val="center"/>
          </w:tcPr>
          <w:p w:rsidR="007D3344" w:rsidRPr="00423BD5" w:rsidRDefault="007D3344" w:rsidP="002A6444">
            <w:pPr>
              <w:spacing w:line="240" w:lineRule="atLeast"/>
              <w:rPr>
                <w:rFonts w:eastAsia="標楷體"/>
                <w:color w:val="000000"/>
              </w:rPr>
            </w:pPr>
            <w:r w:rsidRPr="00423BD5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_____________(</w:t>
            </w:r>
            <w:r>
              <w:rPr>
                <w:rFonts w:eastAsia="標楷體" w:hint="eastAsia"/>
                <w:color w:val="000000"/>
              </w:rPr>
              <w:t>請填</w:t>
            </w:r>
            <w:r w:rsidRPr="002A6444">
              <w:rPr>
                <w:rFonts w:eastAsia="標楷體" w:hint="eastAsia"/>
                <w:color w:val="000000"/>
                <w:u w:val="single"/>
              </w:rPr>
              <w:t>白金級</w:t>
            </w:r>
            <w:r w:rsidRPr="00E627A8">
              <w:rPr>
                <w:rFonts w:eastAsia="標楷體" w:hint="eastAsia"/>
                <w:color w:val="000000"/>
              </w:rPr>
              <w:t>、</w:t>
            </w:r>
            <w:r w:rsidRPr="002A6444">
              <w:rPr>
                <w:rFonts w:eastAsia="標楷體" w:hint="eastAsia"/>
                <w:color w:val="000000"/>
                <w:u w:val="single"/>
              </w:rPr>
              <w:t>金級</w:t>
            </w:r>
            <w:r>
              <w:rPr>
                <w:rFonts w:eastAsia="標楷體" w:hint="eastAsia"/>
                <w:color w:val="000000"/>
              </w:rPr>
              <w:t>或</w:t>
            </w:r>
            <w:r w:rsidRPr="002A6444">
              <w:rPr>
                <w:rFonts w:eastAsia="標楷體" w:hint="eastAsia"/>
                <w:color w:val="000000"/>
                <w:u w:val="single"/>
              </w:rPr>
              <w:t>銀級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費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用</w:t>
            </w:r>
          </w:p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總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3214" w:type="dxa"/>
            <w:tcBorders>
              <w:bottom w:val="nil"/>
            </w:tcBorders>
            <w:vAlign w:val="center"/>
          </w:tcPr>
          <w:p w:rsidR="007D3344" w:rsidRPr="00423BD5" w:rsidRDefault="007D3344" w:rsidP="002C7974">
            <w:pPr>
              <w:spacing w:line="24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423BD5">
              <w:rPr>
                <w:rFonts w:eastAsia="標楷體"/>
                <w:color w:val="000000"/>
              </w:rPr>
              <w:t xml:space="preserve"> </w:t>
            </w:r>
            <w:r w:rsidRPr="00423BD5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            </w:t>
            </w:r>
            <w:r w:rsidRPr="00423BD5">
              <w:rPr>
                <w:rFonts w:eastAsia="標楷體"/>
                <w:color w:val="000000"/>
                <w:u w:val="single"/>
              </w:rPr>
              <w:t xml:space="preserve">   </w:t>
            </w:r>
            <w:r w:rsidRPr="00423BD5">
              <w:rPr>
                <w:rFonts w:eastAsia="標楷體" w:hint="eastAsia"/>
                <w:color w:val="000000"/>
              </w:rPr>
              <w:t>元</w:t>
            </w:r>
          </w:p>
        </w:tc>
      </w:tr>
      <w:tr w:rsidR="007D3344" w:rsidRPr="00423BD5" w:rsidTr="002C7974">
        <w:trPr>
          <w:trHeight w:val="555"/>
          <w:jc w:val="center"/>
        </w:trPr>
        <w:tc>
          <w:tcPr>
            <w:tcW w:w="898" w:type="dxa"/>
            <w:tcBorders>
              <w:bottom w:val="nil"/>
            </w:tcBorders>
            <w:vAlign w:val="center"/>
          </w:tcPr>
          <w:p w:rsidR="007D3344" w:rsidRDefault="007D3344" w:rsidP="002A644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cs="新細明體" w:hint="eastAsia"/>
                <w:color w:val="000000"/>
                <w:kern w:val="0"/>
              </w:rPr>
              <w:t>繳</w:t>
            </w:r>
            <w:r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 w:rsidRPr="00423BD5">
              <w:rPr>
                <w:rFonts w:eastAsia="標楷體" w:cs="新細明體" w:hint="eastAsia"/>
                <w:color w:val="000000"/>
                <w:kern w:val="0"/>
              </w:rPr>
              <w:t>款</w:t>
            </w:r>
            <w:r>
              <w:rPr>
                <w:rFonts w:eastAsia="標楷體" w:cs="新細明體"/>
                <w:color w:val="000000"/>
                <w:kern w:val="0"/>
              </w:rPr>
              <w:br/>
            </w:r>
            <w:r>
              <w:rPr>
                <w:rFonts w:eastAsia="標楷體" w:cs="新細明體" w:hint="eastAsia"/>
                <w:color w:val="000000"/>
                <w:kern w:val="0"/>
              </w:rPr>
              <w:t>日</w:t>
            </w:r>
            <w:r>
              <w:rPr>
                <w:rFonts w:eastAsia="標楷體" w:cs="新細明體"/>
                <w:color w:val="000000"/>
                <w:kern w:val="0"/>
              </w:rPr>
              <w:t xml:space="preserve">  </w:t>
            </w:r>
            <w:r>
              <w:rPr>
                <w:rFonts w:eastAsia="標楷體" w:cs="新細明體" w:hint="eastAsia"/>
                <w:color w:val="000000"/>
                <w:kern w:val="0"/>
              </w:rPr>
              <w:t>期</w:t>
            </w:r>
          </w:p>
        </w:tc>
        <w:tc>
          <w:tcPr>
            <w:tcW w:w="4656" w:type="dxa"/>
            <w:gridSpan w:val="2"/>
            <w:tcBorders>
              <w:bottom w:val="nil"/>
            </w:tcBorders>
            <w:vAlign w:val="center"/>
          </w:tcPr>
          <w:p w:rsidR="007D3344" w:rsidRPr="00423BD5" w:rsidRDefault="007D3344" w:rsidP="002A6444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4" w:type="dxa"/>
            <w:tcBorders>
              <w:bottom w:val="nil"/>
            </w:tcBorders>
            <w:vAlign w:val="center"/>
          </w:tcPr>
          <w:p w:rsidR="007D3344" w:rsidRPr="00423BD5" w:rsidRDefault="007D3344" w:rsidP="002C7974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7D3344" w:rsidRPr="00423BD5" w:rsidTr="002C7974">
        <w:trPr>
          <w:trHeight w:val="1835"/>
          <w:jc w:val="center"/>
        </w:trPr>
        <w:tc>
          <w:tcPr>
            <w:tcW w:w="898" w:type="dxa"/>
            <w:vAlign w:val="center"/>
          </w:tcPr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特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殊</w:t>
            </w:r>
          </w:p>
          <w:p w:rsidR="007D3344" w:rsidRPr="00423BD5" w:rsidRDefault="007D3344" w:rsidP="002C797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23BD5">
              <w:rPr>
                <w:rFonts w:eastAsia="標楷體" w:hint="eastAsia"/>
                <w:color w:val="000000"/>
              </w:rPr>
              <w:t>需</w:t>
            </w:r>
            <w:r w:rsidRPr="00423BD5">
              <w:rPr>
                <w:rFonts w:eastAsia="標楷體"/>
                <w:color w:val="000000"/>
              </w:rPr>
              <w:t xml:space="preserve">  </w:t>
            </w:r>
            <w:r w:rsidRPr="00423BD5">
              <w:rPr>
                <w:rFonts w:eastAsia="標楷體" w:hint="eastAsia"/>
                <w:color w:val="000000"/>
              </w:rPr>
              <w:t>求</w:t>
            </w:r>
          </w:p>
        </w:tc>
        <w:tc>
          <w:tcPr>
            <w:tcW w:w="8770" w:type="dxa"/>
            <w:gridSpan w:val="4"/>
          </w:tcPr>
          <w:p w:rsidR="007D3344" w:rsidRPr="00423BD5" w:rsidRDefault="007D3344" w:rsidP="002C797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23BD5">
              <w:rPr>
                <w:rFonts w:eastAsia="標楷體"/>
                <w:color w:val="000000"/>
              </w:rPr>
              <w:t xml:space="preserve"> </w:t>
            </w:r>
            <w:r w:rsidRPr="00423BD5">
              <w:rPr>
                <w:rFonts w:eastAsia="標楷體" w:hint="eastAsia"/>
                <w:color w:val="000000"/>
              </w:rPr>
              <w:t>□</w:t>
            </w:r>
            <w:r w:rsidRPr="00423BD5">
              <w:rPr>
                <w:rFonts w:eastAsia="標楷體"/>
                <w:color w:val="000000"/>
              </w:rPr>
              <w:t xml:space="preserve"> </w:t>
            </w:r>
            <w:r w:rsidRPr="00423BD5">
              <w:rPr>
                <w:rFonts w:eastAsia="標楷體" w:hint="eastAsia"/>
                <w:color w:val="000000"/>
              </w:rPr>
              <w:t>自行準備</w:t>
            </w:r>
            <w:r w:rsidRPr="00423BD5">
              <w:rPr>
                <w:rFonts w:eastAsia="標楷體"/>
                <w:color w:val="000000"/>
              </w:rPr>
              <w:t xml:space="preserve"> </w:t>
            </w:r>
            <w:r w:rsidRPr="00423BD5">
              <w:rPr>
                <w:rFonts w:ascii="標楷體" w:eastAsia="標楷體" w:hAnsi="標楷體"/>
                <w:color w:val="000000"/>
              </w:rPr>
              <w:t xml:space="preserve"> </w:t>
            </w:r>
            <w:r w:rsidRPr="00423BD5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423BD5">
              <w:rPr>
                <w:rFonts w:ascii="標楷體" w:eastAsia="標楷體" w:hAnsi="標楷體"/>
                <w:color w:val="000000"/>
              </w:rPr>
              <w:t xml:space="preserve"> </w:t>
            </w:r>
            <w:r w:rsidRPr="00423BD5">
              <w:rPr>
                <w:rFonts w:ascii="標楷體" w:eastAsia="標楷體" w:hAnsi="標楷體" w:hint="eastAsia"/>
                <w:color w:val="000000"/>
              </w:rPr>
              <w:t>協請大會準備</w:t>
            </w:r>
          </w:p>
          <w:p w:rsidR="007D3344" w:rsidRPr="00423BD5" w:rsidRDefault="007D3344" w:rsidP="002C7974">
            <w:pPr>
              <w:spacing w:line="240" w:lineRule="atLeast"/>
              <w:rPr>
                <w:rFonts w:eastAsia="標楷體"/>
                <w:color w:val="000000"/>
              </w:rPr>
            </w:pPr>
            <w:r w:rsidRPr="00423BD5">
              <w:rPr>
                <w:rFonts w:ascii="標楷體" w:eastAsia="標楷體" w:hAnsi="標楷體"/>
                <w:color w:val="000000"/>
              </w:rPr>
              <w:t xml:space="preserve"> </w:t>
            </w:r>
            <w:r w:rsidRPr="00423BD5">
              <w:rPr>
                <w:rFonts w:ascii="標楷體" w:eastAsia="標楷體" w:hAnsi="標楷體" w:hint="eastAsia"/>
                <w:color w:val="000000"/>
              </w:rPr>
              <w:t>內容</w:t>
            </w:r>
            <w:r w:rsidRPr="00423BD5">
              <w:rPr>
                <w:rFonts w:eastAsia="標楷體"/>
                <w:b/>
                <w:color w:val="000000"/>
              </w:rPr>
              <w:t>:</w:t>
            </w:r>
          </w:p>
        </w:tc>
      </w:tr>
    </w:tbl>
    <w:p w:rsidR="007D3344" w:rsidRPr="009A4750" w:rsidRDefault="007D3344" w:rsidP="002C7974">
      <w:pPr>
        <w:snapToGrid w:val="0"/>
        <w:spacing w:beforeLines="50" w:line="240" w:lineRule="atLeast"/>
        <w:jc w:val="both"/>
        <w:rPr>
          <w:rFonts w:eastAsia="標楷體" w:hAnsi="標楷體"/>
          <w:color w:val="000000"/>
          <w:kern w:val="0"/>
        </w:rPr>
      </w:pPr>
      <w:r w:rsidRPr="009A4750">
        <w:rPr>
          <w:rFonts w:eastAsia="標楷體" w:hAnsi="標楷體" w:hint="eastAsia"/>
          <w:color w:val="000000"/>
          <w:kern w:val="0"/>
        </w:rPr>
        <w:t>參展洽詢</w:t>
      </w:r>
    </w:p>
    <w:p w:rsidR="007D3344" w:rsidRPr="004E4D3E" w:rsidRDefault="007D3344" w:rsidP="004E4D3E">
      <w:pPr>
        <w:widowControl/>
        <w:snapToGrid w:val="0"/>
        <w:jc w:val="both"/>
        <w:rPr>
          <w:rFonts w:ascii="標楷體" w:eastAsia="標楷體" w:hAnsi="標楷體"/>
          <w:color w:val="000000"/>
          <w:kern w:val="0"/>
        </w:rPr>
      </w:pPr>
      <w:r w:rsidRPr="004E4D3E">
        <w:rPr>
          <w:rFonts w:ascii="標楷體" w:eastAsia="標楷體" w:hAnsi="標楷體" w:hint="eastAsia"/>
        </w:rPr>
        <w:t>蕭俊祥</w:t>
      </w:r>
      <w:r w:rsidRPr="004E4D3E">
        <w:rPr>
          <w:rFonts w:ascii="標楷體" w:eastAsia="標楷體" w:hAnsi="標楷體" w:hint="eastAsia"/>
          <w:color w:val="000000"/>
          <w:kern w:val="0"/>
        </w:rPr>
        <w:t>老師</w:t>
      </w:r>
    </w:p>
    <w:p w:rsidR="007D3344" w:rsidRPr="00423BD5" w:rsidRDefault="007D3344" w:rsidP="004E4D3E">
      <w:pPr>
        <w:widowControl/>
        <w:snapToGrid w:val="0"/>
        <w:jc w:val="both"/>
        <w:rPr>
          <w:rFonts w:eastAsia="標楷體"/>
          <w:color w:val="000000"/>
          <w:kern w:val="0"/>
        </w:rPr>
      </w:pPr>
      <w:r w:rsidRPr="00423BD5">
        <w:rPr>
          <w:rFonts w:eastAsia="標楷體" w:hint="eastAsia"/>
          <w:color w:val="000000"/>
          <w:kern w:val="0"/>
        </w:rPr>
        <w:t>台</w:t>
      </w:r>
      <w:r>
        <w:rPr>
          <w:rFonts w:eastAsia="標楷體" w:hint="eastAsia"/>
          <w:color w:val="000000"/>
          <w:kern w:val="0"/>
        </w:rPr>
        <w:t>北科技大學機械系</w:t>
      </w:r>
    </w:p>
    <w:p w:rsidR="007D3344" w:rsidRPr="00423BD5" w:rsidRDefault="007D3344" w:rsidP="004E4D3E">
      <w:pPr>
        <w:widowControl/>
        <w:snapToGrid w:val="0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106</w:t>
      </w:r>
      <w:r w:rsidRPr="00423BD5">
        <w:rPr>
          <w:rFonts w:eastAsia="標楷體" w:hint="eastAsia"/>
          <w:color w:val="000000"/>
          <w:kern w:val="0"/>
        </w:rPr>
        <w:t>台北市</w:t>
      </w:r>
      <w:r>
        <w:rPr>
          <w:rFonts w:eastAsia="標楷體" w:hint="eastAsia"/>
          <w:color w:val="000000"/>
          <w:kern w:val="0"/>
        </w:rPr>
        <w:t>忠孝東路三段一號</w:t>
      </w:r>
    </w:p>
    <w:p w:rsidR="007D3344" w:rsidRPr="00423BD5" w:rsidRDefault="007D3344" w:rsidP="004E4D3E">
      <w:pPr>
        <w:widowControl/>
        <w:snapToGrid w:val="0"/>
        <w:jc w:val="both"/>
        <w:rPr>
          <w:rFonts w:eastAsia="標楷體"/>
          <w:color w:val="000000"/>
          <w:kern w:val="0"/>
        </w:rPr>
      </w:pPr>
      <w:r w:rsidRPr="00423BD5">
        <w:rPr>
          <w:rFonts w:eastAsia="標楷體" w:hint="eastAsia"/>
          <w:color w:val="000000"/>
          <w:kern w:val="0"/>
        </w:rPr>
        <w:t>電話：</w:t>
      </w:r>
      <w:r w:rsidRPr="00423BD5">
        <w:rPr>
          <w:rFonts w:eastAsia="標楷體"/>
          <w:color w:val="000000"/>
          <w:kern w:val="0"/>
        </w:rPr>
        <w:t>02-</w:t>
      </w:r>
      <w:r w:rsidRPr="002A6444">
        <w:rPr>
          <w:rFonts w:eastAsia="標楷體"/>
          <w:color w:val="000000"/>
          <w:kern w:val="0"/>
        </w:rPr>
        <w:t>27</w:t>
      </w:r>
      <w:r>
        <w:rPr>
          <w:rFonts w:eastAsia="標楷體"/>
          <w:color w:val="000000"/>
          <w:kern w:val="0"/>
        </w:rPr>
        <w:t>712171, #2046</w:t>
      </w:r>
    </w:p>
    <w:p w:rsidR="007D3344" w:rsidRPr="003A3AAB" w:rsidRDefault="007D3344" w:rsidP="003A3AAB">
      <w:pPr>
        <w:widowControl/>
        <w:snapToGrid w:val="0"/>
        <w:spacing w:line="360" w:lineRule="auto"/>
        <w:jc w:val="both"/>
        <w:rPr>
          <w:rFonts w:eastAsia="標楷體"/>
          <w:color w:val="000000"/>
          <w:sz w:val="22"/>
          <w:szCs w:val="22"/>
          <w:u w:val="single"/>
        </w:rPr>
      </w:pPr>
      <w:r w:rsidRPr="00423BD5">
        <w:rPr>
          <w:rFonts w:eastAsia="標楷體"/>
          <w:color w:val="000000"/>
          <w:lang w:val="de-DE"/>
        </w:rPr>
        <w:t xml:space="preserve">E-mail: </w:t>
      </w:r>
      <w:r>
        <w:rPr>
          <w:rFonts w:eastAsia="標楷體"/>
          <w:color w:val="000000"/>
        </w:rPr>
        <w:t>jshaw@ntut.edu.tw</w:t>
      </w:r>
    </w:p>
    <w:p w:rsidR="007D3344" w:rsidRPr="001573E6" w:rsidRDefault="007D3344" w:rsidP="00760DFB">
      <w:pPr>
        <w:ind w:leftChars="177" w:left="425"/>
        <w:jc w:val="both"/>
        <w:rPr>
          <w:rFonts w:eastAsia="標楷體"/>
          <w:color w:val="000000"/>
          <w:kern w:val="0"/>
        </w:rPr>
      </w:pPr>
    </w:p>
    <w:sectPr w:rsidR="007D3344" w:rsidRPr="001573E6" w:rsidSect="00E519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3C0"/>
    <w:multiLevelType w:val="hybridMultilevel"/>
    <w:tmpl w:val="A56E0162"/>
    <w:lvl w:ilvl="0" w:tplc="B3DEE5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F330002"/>
    <w:multiLevelType w:val="hybridMultilevel"/>
    <w:tmpl w:val="A56E0162"/>
    <w:lvl w:ilvl="0" w:tplc="B3DEE5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D6"/>
    <w:rsid w:val="000146C7"/>
    <w:rsid w:val="00014EEC"/>
    <w:rsid w:val="000330D5"/>
    <w:rsid w:val="000D5B5E"/>
    <w:rsid w:val="0014017C"/>
    <w:rsid w:val="001573E6"/>
    <w:rsid w:val="001C50A4"/>
    <w:rsid w:val="001C6D05"/>
    <w:rsid w:val="001E2382"/>
    <w:rsid w:val="001E680A"/>
    <w:rsid w:val="0022131A"/>
    <w:rsid w:val="002307A7"/>
    <w:rsid w:val="002A6444"/>
    <w:rsid w:val="002C7974"/>
    <w:rsid w:val="003257A8"/>
    <w:rsid w:val="00370BD6"/>
    <w:rsid w:val="00375833"/>
    <w:rsid w:val="003A3AAB"/>
    <w:rsid w:val="003B336F"/>
    <w:rsid w:val="00423BD5"/>
    <w:rsid w:val="00476151"/>
    <w:rsid w:val="004E4D3E"/>
    <w:rsid w:val="004F0CBE"/>
    <w:rsid w:val="00557581"/>
    <w:rsid w:val="005B14AF"/>
    <w:rsid w:val="0062548C"/>
    <w:rsid w:val="006C4B99"/>
    <w:rsid w:val="006D52B1"/>
    <w:rsid w:val="00705602"/>
    <w:rsid w:val="00706169"/>
    <w:rsid w:val="007302AC"/>
    <w:rsid w:val="00760DFB"/>
    <w:rsid w:val="00787BD5"/>
    <w:rsid w:val="007A704C"/>
    <w:rsid w:val="007D3344"/>
    <w:rsid w:val="007F16CF"/>
    <w:rsid w:val="00810370"/>
    <w:rsid w:val="00816831"/>
    <w:rsid w:val="008224B5"/>
    <w:rsid w:val="008914D4"/>
    <w:rsid w:val="008A3258"/>
    <w:rsid w:val="0092772D"/>
    <w:rsid w:val="009A4750"/>
    <w:rsid w:val="009F5146"/>
    <w:rsid w:val="00A140BD"/>
    <w:rsid w:val="00A445A3"/>
    <w:rsid w:val="00B26291"/>
    <w:rsid w:val="00B266A9"/>
    <w:rsid w:val="00B27D0E"/>
    <w:rsid w:val="00B40590"/>
    <w:rsid w:val="00B82B46"/>
    <w:rsid w:val="00B91E5E"/>
    <w:rsid w:val="00C318D0"/>
    <w:rsid w:val="00CE4835"/>
    <w:rsid w:val="00D15A0A"/>
    <w:rsid w:val="00D21EF1"/>
    <w:rsid w:val="00D936AA"/>
    <w:rsid w:val="00E02B8C"/>
    <w:rsid w:val="00E5193C"/>
    <w:rsid w:val="00E627A8"/>
    <w:rsid w:val="00E958C5"/>
    <w:rsid w:val="00EE6064"/>
    <w:rsid w:val="00F60DF0"/>
    <w:rsid w:val="00F70FCF"/>
    <w:rsid w:val="00F93D2F"/>
    <w:rsid w:val="00FB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0B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370BD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4B5"/>
    <w:pPr>
      <w:ind w:leftChars="200" w:left="480"/>
    </w:pPr>
  </w:style>
  <w:style w:type="character" w:styleId="Hyperlink">
    <w:name w:val="Hyperlink"/>
    <w:basedOn w:val="DefaultParagraphFont"/>
    <w:uiPriority w:val="99"/>
    <w:rsid w:val="0062548C"/>
    <w:rPr>
      <w:rFonts w:cs="Times New Roman"/>
      <w:color w:val="0000FF"/>
      <w:u w:val="single"/>
    </w:rPr>
  </w:style>
  <w:style w:type="character" w:customStyle="1" w:styleId="object-active2">
    <w:name w:val="object-active2"/>
    <w:basedOn w:val="DefaultParagraphFont"/>
    <w:uiPriority w:val="99"/>
    <w:rsid w:val="006254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WETAM" TargetMode="External"/><Relationship Id="rId5" Type="http://schemas.openxmlformats.org/officeDocument/2006/relationships/hyperlink" Target="https://sites.google.com/site/twsetp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258</Words>
  <Characters>1477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臺灣工程科技與應用醫學學會年會</dc:title>
  <dc:subject/>
  <dc:creator>Hsien-I Lin</dc:creator>
  <cp:keywords/>
  <dc:description/>
  <cp:lastModifiedBy>user</cp:lastModifiedBy>
  <cp:revision>5</cp:revision>
  <dcterms:created xsi:type="dcterms:W3CDTF">2016-08-15T02:18:00Z</dcterms:created>
  <dcterms:modified xsi:type="dcterms:W3CDTF">2016-08-15T02:43:00Z</dcterms:modified>
</cp:coreProperties>
</file>