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521" w:rsidRPr="009D26C4" w:rsidRDefault="00951A9A" w:rsidP="009170F8">
      <w:pPr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9D26C4">
        <w:rPr>
          <w:rFonts w:ascii="微軟正黑體" w:eastAsia="微軟正黑體" w:hAnsi="微軟正黑體" w:hint="eastAsia"/>
          <w:b/>
        </w:rPr>
        <w:t>就是愛土裡土氣</w:t>
      </w:r>
      <w:r w:rsidRPr="009D26C4">
        <w:rPr>
          <w:rFonts w:ascii="微軟正黑體" w:eastAsia="微軟正黑體" w:hAnsi="微軟正黑體"/>
          <w:b/>
        </w:rPr>
        <w:t>-</w:t>
      </w:r>
      <w:r w:rsidRPr="009D26C4">
        <w:rPr>
          <w:rFonts w:ascii="微軟正黑體" w:eastAsia="微軟正黑體" w:hAnsi="微軟正黑體" w:hint="eastAsia"/>
          <w:b/>
        </w:rPr>
        <w:t>鐵馬小旅行</w:t>
      </w:r>
      <w:proofErr w:type="gramStart"/>
      <w:r w:rsidR="001C5DC1" w:rsidRPr="009D26C4">
        <w:rPr>
          <w:rFonts w:ascii="微軟正黑體" w:eastAsia="微軟正黑體" w:hAnsi="微軟正黑體" w:hint="eastAsia"/>
          <w:b/>
        </w:rPr>
        <w:t>一</w:t>
      </w:r>
      <w:proofErr w:type="gramEnd"/>
    </w:p>
    <w:p w:rsidR="00232FD1" w:rsidRPr="00E42BE5" w:rsidRDefault="00E42BE5" w:rsidP="009170F8">
      <w:pPr>
        <w:pStyle w:val="3"/>
        <w:spacing w:line="240" w:lineRule="auto"/>
        <w:jc w:val="center"/>
        <w:rPr>
          <w:rFonts w:ascii="微軟正黑體" w:eastAsia="微軟正黑體" w:hAnsi="微軟正黑體"/>
          <w:sz w:val="28"/>
        </w:rPr>
      </w:pPr>
      <w:r w:rsidRPr="00E42BE5">
        <w:rPr>
          <w:rFonts w:ascii="微軟正黑體" w:eastAsia="微軟正黑體" w:hAnsi="微軟正黑體" w:hint="eastAsia"/>
          <w:color w:val="000000" w:themeColor="text1"/>
          <w:szCs w:val="40"/>
        </w:rPr>
        <w:t>冬瓜</w:t>
      </w:r>
      <w:proofErr w:type="gramStart"/>
      <w:r w:rsidRPr="00E42BE5">
        <w:rPr>
          <w:rFonts w:ascii="微軟正黑體" w:eastAsia="微軟正黑體" w:hAnsi="微軟正黑體" w:hint="eastAsia"/>
          <w:color w:val="000000" w:themeColor="text1"/>
          <w:szCs w:val="40"/>
        </w:rPr>
        <w:t>山腳尋茶香</w:t>
      </w:r>
      <w:proofErr w:type="gramEnd"/>
    </w:p>
    <w:p w:rsidR="00232FD1" w:rsidRPr="0001605B" w:rsidRDefault="007118AF" w:rsidP="0001605B">
      <w:pPr>
        <w:snapToGrid w:val="0"/>
        <w:rPr>
          <w:rFonts w:ascii="微軟正黑體" w:eastAsia="微軟正黑體" w:hAnsi="微軟正黑體"/>
          <w:b/>
          <w:color w:val="0000FF"/>
        </w:rPr>
      </w:pPr>
      <w:r w:rsidRPr="0001605B">
        <w:rPr>
          <w:rFonts w:ascii="微軟正黑體" w:eastAsia="微軟正黑體" w:hAnsi="微軟正黑體" w:hint="eastAsia"/>
          <w:b/>
        </w:rPr>
        <w:t>活動介紹</w:t>
      </w:r>
      <w:r w:rsidR="0009601B" w:rsidRPr="0001605B">
        <w:rPr>
          <w:rFonts w:ascii="微軟正黑體" w:eastAsia="微軟正黑體" w:hAnsi="微軟正黑體" w:hint="eastAsia"/>
          <w:b/>
          <w:color w:val="0000FF"/>
        </w:rPr>
        <w:t xml:space="preserve"> </w:t>
      </w:r>
    </w:p>
    <w:p w:rsidR="00EB03DF" w:rsidRDefault="00C9025C" w:rsidP="006B2159">
      <w:pPr>
        <w:adjustRightInd w:val="0"/>
        <w:snapToGrid w:val="0"/>
        <w:ind w:firstLine="48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noProof/>
        </w:rPr>
        <w:drawing>
          <wp:anchor distT="0" distB="0" distL="114300" distR="114300" simplePos="0" relativeHeight="251660288" behindDoc="0" locked="0" layoutInCell="1" allowOverlap="1" wp14:anchorId="6BAFB71D" wp14:editId="4F10C68D">
            <wp:simplePos x="0" y="0"/>
            <wp:positionH relativeFrom="column">
              <wp:posOffset>3228975</wp:posOffset>
            </wp:positionH>
            <wp:positionV relativeFrom="paragraph">
              <wp:posOffset>19050</wp:posOffset>
            </wp:positionV>
            <wp:extent cx="2738755" cy="1593850"/>
            <wp:effectExtent l="0" t="0" r="4445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沁林水圳玩一下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B55">
        <w:rPr>
          <w:rFonts w:ascii="微軟正黑體" w:eastAsia="微軟正黑體" w:hAnsi="微軟正黑體" w:hint="eastAsia"/>
          <w:color w:val="000000" w:themeColor="text1"/>
        </w:rPr>
        <w:t>好山好水的冬山，孕育了</w:t>
      </w:r>
      <w:proofErr w:type="gramStart"/>
      <w:r w:rsidR="006C5B55">
        <w:rPr>
          <w:rFonts w:ascii="微軟正黑體" w:eastAsia="微軟正黑體" w:hAnsi="微軟正黑體" w:hint="eastAsia"/>
          <w:color w:val="000000" w:themeColor="text1"/>
        </w:rPr>
        <w:t>好米好</w:t>
      </w:r>
      <w:proofErr w:type="gramEnd"/>
      <w:r w:rsidR="006C5B55">
        <w:rPr>
          <w:rFonts w:ascii="微軟正黑體" w:eastAsia="微軟正黑體" w:hAnsi="微軟正黑體" w:hint="eastAsia"/>
          <w:color w:val="000000" w:themeColor="text1"/>
        </w:rPr>
        <w:t>茶和豐富的農作物，不過在先人</w:t>
      </w:r>
      <w:r w:rsidR="001547FE">
        <w:rPr>
          <w:rFonts w:ascii="微軟正黑體" w:eastAsia="微軟正黑體" w:hAnsi="微軟正黑體" w:hint="eastAsia"/>
          <w:color w:val="000000" w:themeColor="text1"/>
        </w:rPr>
        <w:t>開墾初期，無論耕作灌溉或是蓋屋搭橋，都得克服自然環境和族群</w:t>
      </w:r>
      <w:proofErr w:type="gramStart"/>
      <w:r w:rsidR="001547FE">
        <w:rPr>
          <w:rFonts w:ascii="微軟正黑體" w:eastAsia="微軟正黑體" w:hAnsi="微軟正黑體" w:hint="eastAsia"/>
          <w:color w:val="000000" w:themeColor="text1"/>
        </w:rPr>
        <w:t>競爭間的困難</w:t>
      </w:r>
      <w:proofErr w:type="gramEnd"/>
      <w:r w:rsidR="001547FE">
        <w:rPr>
          <w:rFonts w:ascii="微軟正黑體" w:eastAsia="微軟正黑體" w:hAnsi="微軟正黑體" w:hint="eastAsia"/>
          <w:color w:val="000000" w:themeColor="text1"/>
        </w:rPr>
        <w:t>。因此早期開發冬瓜山的</w:t>
      </w:r>
      <w:proofErr w:type="gramStart"/>
      <w:r w:rsidR="001547FE">
        <w:rPr>
          <w:rFonts w:ascii="微軟正黑體" w:eastAsia="微軟正黑體" w:hAnsi="微軟正黑體" w:hint="eastAsia"/>
          <w:color w:val="000000" w:themeColor="text1"/>
        </w:rPr>
        <w:t>先民合開</w:t>
      </w:r>
      <w:proofErr w:type="gramEnd"/>
      <w:r w:rsidR="001547FE">
        <w:rPr>
          <w:rFonts w:ascii="微軟正黑體" w:eastAsia="微軟正黑體" w:hAnsi="微軟正黑體" w:hint="eastAsia"/>
          <w:color w:val="000000" w:themeColor="text1"/>
        </w:rPr>
        <w:t>了林寶春</w:t>
      </w:r>
      <w:proofErr w:type="gramStart"/>
      <w:r w:rsidR="001547FE">
        <w:rPr>
          <w:rFonts w:ascii="微軟正黑體" w:eastAsia="微軟正黑體" w:hAnsi="微軟正黑體" w:hint="eastAsia"/>
          <w:color w:val="000000" w:themeColor="text1"/>
        </w:rPr>
        <w:t>圳</w:t>
      </w:r>
      <w:proofErr w:type="gramEnd"/>
      <w:r w:rsidR="001547FE">
        <w:rPr>
          <w:rFonts w:ascii="微軟正黑體" w:eastAsia="微軟正黑體" w:hAnsi="微軟正黑體" w:hint="eastAsia"/>
          <w:color w:val="000000" w:themeColor="text1"/>
        </w:rPr>
        <w:t>造福無數良田，提供農家們洗滌、灌溉之用，</w:t>
      </w:r>
      <w:r w:rsidR="00EB03DF">
        <w:rPr>
          <w:rFonts w:ascii="微軟正黑體" w:eastAsia="微軟正黑體" w:hAnsi="微軟正黑體" w:hint="eastAsia"/>
          <w:color w:val="000000" w:themeColor="text1"/>
        </w:rPr>
        <w:t>嬉戲其中還能</w:t>
      </w:r>
      <w:proofErr w:type="gramStart"/>
      <w:r w:rsidR="00EB03DF">
        <w:rPr>
          <w:rFonts w:ascii="微軟正黑體" w:eastAsia="微軟正黑體" w:hAnsi="微軟正黑體" w:hint="eastAsia"/>
          <w:color w:val="000000" w:themeColor="text1"/>
        </w:rPr>
        <w:t>感受到沁涼</w:t>
      </w:r>
      <w:proofErr w:type="gramEnd"/>
      <w:r w:rsidR="00EB03DF">
        <w:rPr>
          <w:rFonts w:ascii="微軟正黑體" w:eastAsia="微軟正黑體" w:hAnsi="微軟正黑體" w:hint="eastAsia"/>
          <w:color w:val="000000" w:themeColor="text1"/>
        </w:rPr>
        <w:t>的快意</w:t>
      </w:r>
      <w:r w:rsidR="001547FE">
        <w:rPr>
          <w:rFonts w:ascii="微軟正黑體" w:eastAsia="微軟正黑體" w:hAnsi="微軟正黑體" w:hint="eastAsia"/>
          <w:color w:val="000000" w:themeColor="text1"/>
        </w:rPr>
        <w:t>。</w:t>
      </w:r>
    </w:p>
    <w:p w:rsidR="001547FE" w:rsidRDefault="001547FE" w:rsidP="006B2159">
      <w:pPr>
        <w:adjustRightInd w:val="0"/>
        <w:snapToGrid w:val="0"/>
        <w:ind w:firstLine="48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潺潺流水也成為冬山茶香不可或缺的天然條件，騎著</w:t>
      </w:r>
      <w:proofErr w:type="gramStart"/>
      <w:r>
        <w:rPr>
          <w:rFonts w:ascii="微軟正黑體" w:eastAsia="微軟正黑體" w:hAnsi="微軟正黑體" w:hint="eastAsia"/>
          <w:color w:val="000000" w:themeColor="text1"/>
        </w:rPr>
        <w:t>鐵馬尋</w:t>
      </w:r>
      <w:r w:rsidR="00D51786">
        <w:rPr>
          <w:rFonts w:ascii="微軟正黑體" w:eastAsia="微軟正黑體" w:hAnsi="微軟正黑體" w:hint="eastAsia"/>
          <w:color w:val="000000" w:themeColor="text1"/>
        </w:rPr>
        <w:t>茶香</w:t>
      </w:r>
      <w:proofErr w:type="gramEnd"/>
      <w:r w:rsidR="00D51786">
        <w:rPr>
          <w:rFonts w:ascii="微軟正黑體" w:eastAsia="微軟正黑體" w:hAnsi="微軟正黑體" w:hint="eastAsia"/>
          <w:color w:val="000000" w:themeColor="text1"/>
        </w:rPr>
        <w:t>，我們細細品味茶的美好，也藉著三山國王廟宇巡禮，懷想客家移民們</w:t>
      </w:r>
      <w:r>
        <w:rPr>
          <w:rFonts w:ascii="微軟正黑體" w:eastAsia="微軟正黑體" w:hAnsi="微軟正黑體" w:hint="eastAsia"/>
          <w:color w:val="000000" w:themeColor="text1"/>
        </w:rPr>
        <w:t>的墾拓之路</w:t>
      </w:r>
      <w:r w:rsidR="00D51786">
        <w:rPr>
          <w:rFonts w:ascii="微軟正黑體" w:eastAsia="微軟正黑體" w:hAnsi="微軟正黑體" w:hint="eastAsia"/>
          <w:color w:val="000000" w:themeColor="text1"/>
        </w:rPr>
        <w:t>，然後來到當代的慢八樂猿，用最天然的食材做出美味，用泥土</w:t>
      </w:r>
      <w:r w:rsidR="00EB03DF">
        <w:rPr>
          <w:rFonts w:ascii="微軟正黑體" w:eastAsia="微軟正黑體" w:hAnsi="微軟正黑體" w:hint="eastAsia"/>
          <w:color w:val="000000" w:themeColor="text1"/>
        </w:rPr>
        <w:t>和稻草打造土牆，你會發現，親近土地，原來大自然不只</w:t>
      </w:r>
      <w:proofErr w:type="gramStart"/>
      <w:r w:rsidR="00EB03DF">
        <w:rPr>
          <w:rFonts w:ascii="微軟正黑體" w:eastAsia="微軟正黑體" w:hAnsi="微軟正黑體" w:hint="eastAsia"/>
          <w:color w:val="000000" w:themeColor="text1"/>
        </w:rPr>
        <w:t>餵</w:t>
      </w:r>
      <w:proofErr w:type="gramEnd"/>
      <w:r w:rsidR="00EB03DF">
        <w:rPr>
          <w:rFonts w:ascii="微軟正黑體" w:eastAsia="微軟正黑體" w:hAnsi="微軟正黑體" w:hint="eastAsia"/>
          <w:color w:val="000000" w:themeColor="text1"/>
        </w:rPr>
        <w:t>飽我們，還帶來了滿滿的感動與快樂。</w:t>
      </w:r>
    </w:p>
    <w:p w:rsidR="00D51786" w:rsidRPr="00D51786" w:rsidRDefault="00D51786" w:rsidP="00E42BE5">
      <w:pPr>
        <w:adjustRightInd w:val="0"/>
        <w:snapToGrid w:val="0"/>
        <w:rPr>
          <w:rFonts w:ascii="微軟正黑體" w:eastAsia="微軟正黑體" w:hAnsi="微軟正黑體"/>
          <w:color w:val="000000" w:themeColor="text1"/>
        </w:rPr>
      </w:pPr>
    </w:p>
    <w:p w:rsidR="00951A9A" w:rsidRPr="00EB03DF" w:rsidRDefault="00951A9A" w:rsidP="0001605B">
      <w:pPr>
        <w:snapToGrid w:val="0"/>
        <w:rPr>
          <w:rFonts w:ascii="微軟正黑體" w:eastAsia="微軟正黑體" w:hAnsi="微軟正黑體"/>
          <w:b/>
        </w:rPr>
      </w:pPr>
      <w:proofErr w:type="gramStart"/>
      <w:r w:rsidRPr="00EB03DF">
        <w:rPr>
          <w:rFonts w:ascii="微軟正黑體" w:eastAsia="微軟正黑體" w:hAnsi="微軟正黑體" w:hint="eastAsia"/>
          <w:b/>
        </w:rPr>
        <w:t>【主辦單位】</w:t>
      </w:r>
      <w:r w:rsidRPr="00EB03DF">
        <w:rPr>
          <w:rFonts w:ascii="微軟正黑體" w:eastAsia="微軟正黑體" w:hAnsi="微軟正黑體" w:hint="eastAsia"/>
        </w:rPr>
        <w:t>人禾環境</w:t>
      </w:r>
      <w:proofErr w:type="gramEnd"/>
      <w:r w:rsidRPr="00EB03DF">
        <w:rPr>
          <w:rFonts w:ascii="微軟正黑體" w:eastAsia="微軟正黑體" w:hAnsi="微軟正黑體" w:hint="eastAsia"/>
        </w:rPr>
        <w:t>倫理發展基金會</w:t>
      </w:r>
      <w:r w:rsidRPr="00EB03DF">
        <w:rPr>
          <w:rFonts w:ascii="微軟正黑體" w:eastAsia="微軟正黑體" w:hAnsi="微軟正黑體" w:hint="eastAsia"/>
          <w:kern w:val="0"/>
        </w:rPr>
        <w:t>、守護宜蘭工作坊</w:t>
      </w:r>
    </w:p>
    <w:p w:rsidR="00AA40D9" w:rsidRPr="00EB03DF" w:rsidRDefault="00AA40D9" w:rsidP="0001605B">
      <w:pPr>
        <w:snapToGrid w:val="0"/>
        <w:rPr>
          <w:rFonts w:ascii="微軟正黑體" w:eastAsia="微軟正黑體" w:hAnsi="微軟正黑體"/>
        </w:rPr>
      </w:pPr>
      <w:r w:rsidRPr="00EB03DF">
        <w:rPr>
          <w:rFonts w:ascii="微軟正黑體" w:eastAsia="微軟正黑體" w:hAnsi="微軟正黑體" w:hint="eastAsia"/>
          <w:b/>
        </w:rPr>
        <w:t>【合辦單位】</w:t>
      </w:r>
      <w:r w:rsidR="00E42BE5" w:rsidRPr="00EB03DF">
        <w:rPr>
          <w:rFonts w:ascii="微軟正黑體" w:eastAsia="微軟正黑體" w:hAnsi="微軟正黑體" w:hint="eastAsia"/>
        </w:rPr>
        <w:t>友善生活小</w:t>
      </w:r>
      <w:proofErr w:type="gramStart"/>
      <w:r w:rsidR="00E42BE5" w:rsidRPr="00EB03DF">
        <w:rPr>
          <w:rFonts w:ascii="微軟正黑體" w:eastAsia="微軟正黑體" w:hAnsi="微軟正黑體" w:hint="eastAsia"/>
        </w:rPr>
        <w:t>舖</w:t>
      </w:r>
      <w:proofErr w:type="gramEnd"/>
    </w:p>
    <w:p w:rsidR="00232FD1" w:rsidRPr="00EB03DF" w:rsidRDefault="00232FD1" w:rsidP="0001605B">
      <w:pPr>
        <w:snapToGrid w:val="0"/>
        <w:rPr>
          <w:rFonts w:ascii="微軟正黑體" w:eastAsia="微軟正黑體" w:hAnsi="微軟正黑體"/>
          <w:b/>
        </w:rPr>
      </w:pPr>
      <w:r w:rsidRPr="00EB03DF">
        <w:rPr>
          <w:rFonts w:ascii="微軟正黑體" w:eastAsia="微軟正黑體" w:hAnsi="微軟正黑體" w:hint="eastAsia"/>
          <w:b/>
        </w:rPr>
        <w:t>【活動對象】</w:t>
      </w:r>
      <w:r w:rsidRPr="00EB03DF">
        <w:rPr>
          <w:rFonts w:ascii="微軟正黑體" w:eastAsia="微軟正黑體" w:hAnsi="微軟正黑體" w:hint="eastAsia"/>
        </w:rPr>
        <w:t>國小二年級</w:t>
      </w:r>
      <w:proofErr w:type="gramStart"/>
      <w:r w:rsidRPr="00EB03DF">
        <w:rPr>
          <w:rFonts w:ascii="微軟正黑體" w:eastAsia="微軟正黑體" w:hAnsi="微軟正黑體" w:hint="eastAsia"/>
        </w:rPr>
        <w:t>以上親</w:t>
      </w:r>
      <w:proofErr w:type="gramEnd"/>
      <w:r w:rsidRPr="00EB03DF">
        <w:rPr>
          <w:rFonts w:ascii="微軟正黑體" w:eastAsia="微軟正黑體" w:hAnsi="微軟正黑體" w:hint="eastAsia"/>
        </w:rPr>
        <w:t>子大眾，以</w:t>
      </w:r>
      <w:r w:rsidR="00B71CCC" w:rsidRPr="00EB03DF">
        <w:rPr>
          <w:rFonts w:ascii="微軟正黑體" w:eastAsia="微軟正黑體" w:hAnsi="微軟正黑體"/>
        </w:rPr>
        <w:t>3</w:t>
      </w:r>
      <w:r w:rsidRPr="00EB03DF">
        <w:rPr>
          <w:rFonts w:ascii="微軟正黑體" w:eastAsia="微軟正黑體" w:hAnsi="微軟正黑體" w:hint="eastAsia"/>
        </w:rPr>
        <w:t>0人為限</w:t>
      </w:r>
    </w:p>
    <w:p w:rsidR="00232FD1" w:rsidRPr="00EB03DF" w:rsidRDefault="00232FD1" w:rsidP="0001605B">
      <w:pPr>
        <w:snapToGrid w:val="0"/>
        <w:rPr>
          <w:rFonts w:ascii="微軟正黑體" w:eastAsia="微軟正黑體" w:hAnsi="微軟正黑體"/>
        </w:rPr>
      </w:pPr>
      <w:r w:rsidRPr="00EB03DF">
        <w:rPr>
          <w:rFonts w:ascii="微軟正黑體" w:eastAsia="微軟正黑體" w:hAnsi="微軟正黑體" w:hint="eastAsia"/>
          <w:b/>
        </w:rPr>
        <w:t>【活動日期】</w:t>
      </w:r>
      <w:r w:rsidR="0009601B" w:rsidRPr="00EB03DF">
        <w:rPr>
          <w:rFonts w:ascii="微軟正黑體" w:eastAsia="微軟正黑體" w:hAnsi="微軟正黑體" w:hint="eastAsia"/>
        </w:rPr>
        <w:t>105年</w:t>
      </w:r>
      <w:r w:rsidR="001C5DC1">
        <w:rPr>
          <w:rFonts w:ascii="微軟正黑體" w:eastAsia="微軟正黑體" w:hAnsi="微軟正黑體" w:hint="eastAsia"/>
        </w:rPr>
        <w:t>8</w:t>
      </w:r>
      <w:r w:rsidR="0009601B" w:rsidRPr="00EB03DF">
        <w:rPr>
          <w:rFonts w:ascii="微軟正黑體" w:eastAsia="微軟正黑體" w:hAnsi="微軟正黑體" w:hint="eastAsia"/>
        </w:rPr>
        <w:t>月</w:t>
      </w:r>
      <w:r w:rsidR="001C5DC1">
        <w:rPr>
          <w:rFonts w:ascii="微軟正黑體" w:eastAsia="微軟正黑體" w:hAnsi="微軟正黑體" w:hint="eastAsia"/>
        </w:rPr>
        <w:t>6</w:t>
      </w:r>
      <w:r w:rsidR="0009601B" w:rsidRPr="00EB03DF">
        <w:rPr>
          <w:rFonts w:ascii="微軟正黑體" w:eastAsia="微軟正黑體" w:hAnsi="微軟正黑體" w:hint="eastAsia"/>
        </w:rPr>
        <w:t>日(六)</w:t>
      </w:r>
      <w:r w:rsidR="0009601B" w:rsidRPr="00EB03DF">
        <w:rPr>
          <w:rFonts w:ascii="微軟正黑體" w:eastAsia="微軟正黑體" w:hAnsi="微軟正黑體"/>
        </w:rPr>
        <w:t>9:00~1</w:t>
      </w:r>
      <w:r w:rsidR="00590F2A" w:rsidRPr="00EB03DF">
        <w:rPr>
          <w:rFonts w:ascii="微軟正黑體" w:eastAsia="微軟正黑體" w:hAnsi="微軟正黑體"/>
        </w:rPr>
        <w:t>6</w:t>
      </w:r>
      <w:r w:rsidR="0009601B" w:rsidRPr="00EB03DF">
        <w:rPr>
          <w:rFonts w:ascii="微軟正黑體" w:eastAsia="微軟正黑體" w:hAnsi="微軟正黑體"/>
        </w:rPr>
        <w:t>:00</w:t>
      </w:r>
    </w:p>
    <w:p w:rsidR="00951A9A" w:rsidRPr="00EB03DF" w:rsidRDefault="00951A9A" w:rsidP="0001605B">
      <w:pPr>
        <w:snapToGrid w:val="0"/>
        <w:rPr>
          <w:rFonts w:ascii="微軟正黑體" w:eastAsia="微軟正黑體" w:hAnsi="微軟正黑體"/>
          <w:b/>
        </w:rPr>
      </w:pPr>
      <w:r w:rsidRPr="00EB03DF">
        <w:rPr>
          <w:rFonts w:ascii="微軟正黑體" w:eastAsia="微軟正黑體" w:hAnsi="微軟正黑體" w:hint="eastAsia"/>
          <w:b/>
        </w:rPr>
        <w:t>【報到地點】</w:t>
      </w:r>
      <w:r w:rsidR="00B556C9" w:rsidRPr="00EB03DF">
        <w:rPr>
          <w:rFonts w:ascii="微軟正黑體" w:eastAsia="微軟正黑體" w:hAnsi="微軟正黑體" w:hint="eastAsia"/>
        </w:rPr>
        <w:t>冬山火車站</w:t>
      </w:r>
      <w:r w:rsidR="00D971E9" w:rsidRPr="00EB03DF">
        <w:rPr>
          <w:rFonts w:ascii="微軟正黑體" w:eastAsia="微軟正黑體" w:hAnsi="微軟正黑體" w:hint="eastAsia"/>
        </w:rPr>
        <w:t xml:space="preserve"> (</w:t>
      </w:r>
      <w:r w:rsidR="00D971E9" w:rsidRPr="00EB03DF">
        <w:rPr>
          <w:rStyle w:val="a4"/>
          <w:rFonts w:ascii="微軟正黑體" w:eastAsia="微軟正黑體" w:hAnsi="微軟正黑體" w:cs="Arial"/>
          <w:i w:val="0"/>
          <w:iCs w:val="0"/>
          <w:shd w:val="clear" w:color="auto" w:fill="FFFFFF"/>
        </w:rPr>
        <w:t>冬山</w:t>
      </w:r>
      <w:r w:rsidR="00D971E9" w:rsidRPr="00EB03DF">
        <w:rPr>
          <w:rFonts w:ascii="微軟正黑體" w:eastAsia="微軟正黑體" w:hAnsi="微軟正黑體" w:cs="Arial"/>
          <w:shd w:val="clear" w:color="auto" w:fill="FFFFFF"/>
        </w:rPr>
        <w:t>鄉冬山村中正路1號</w:t>
      </w:r>
      <w:r w:rsidR="00D971E9" w:rsidRPr="00EB03DF">
        <w:rPr>
          <w:rFonts w:ascii="微軟正黑體" w:eastAsia="微軟正黑體" w:hAnsi="微軟正黑體" w:hint="eastAsia"/>
        </w:rPr>
        <w:t>)</w:t>
      </w:r>
    </w:p>
    <w:p w:rsidR="0009601B" w:rsidRPr="00EB03DF" w:rsidRDefault="00232FD1" w:rsidP="0001605B">
      <w:pPr>
        <w:snapToGrid w:val="0"/>
        <w:rPr>
          <w:rFonts w:ascii="微軟正黑體" w:eastAsia="微軟正黑體" w:hAnsi="微軟正黑體"/>
        </w:rPr>
      </w:pPr>
      <w:r w:rsidRPr="00EB03DF">
        <w:rPr>
          <w:rFonts w:ascii="微軟正黑體" w:eastAsia="微軟正黑體" w:hAnsi="微軟正黑體" w:hint="eastAsia"/>
          <w:b/>
        </w:rPr>
        <w:t>【報名日期】</w:t>
      </w:r>
      <w:r w:rsidR="0009601B" w:rsidRPr="00EB03DF">
        <w:rPr>
          <w:rFonts w:ascii="微軟正黑體" w:eastAsia="微軟正黑體" w:hAnsi="微軟正黑體" w:hint="eastAsia"/>
        </w:rPr>
        <w:t>1</w:t>
      </w:r>
      <w:r w:rsidR="0009601B" w:rsidRPr="00EB03DF">
        <w:rPr>
          <w:rFonts w:ascii="微軟正黑體" w:eastAsia="微軟正黑體" w:hAnsi="微軟正黑體"/>
        </w:rPr>
        <w:t>05</w:t>
      </w:r>
      <w:r w:rsidR="0009601B" w:rsidRPr="00EB03DF">
        <w:rPr>
          <w:rFonts w:ascii="微軟正黑體" w:eastAsia="微軟正黑體" w:hAnsi="微軟正黑體" w:hint="eastAsia"/>
        </w:rPr>
        <w:t>年</w:t>
      </w:r>
      <w:r w:rsidR="001C5DC1">
        <w:rPr>
          <w:rFonts w:ascii="微軟正黑體" w:eastAsia="微軟正黑體" w:hAnsi="微軟正黑體"/>
        </w:rPr>
        <w:t>7</w:t>
      </w:r>
      <w:r w:rsidR="0009601B" w:rsidRPr="00EB03DF">
        <w:rPr>
          <w:rFonts w:ascii="微軟正黑體" w:eastAsia="微軟正黑體" w:hAnsi="微軟正黑體" w:hint="eastAsia"/>
        </w:rPr>
        <w:t>月</w:t>
      </w:r>
      <w:r w:rsidR="00AC2803" w:rsidRPr="00EB03DF">
        <w:rPr>
          <w:rFonts w:ascii="微軟正黑體" w:eastAsia="微軟正黑體" w:hAnsi="微軟正黑體"/>
        </w:rPr>
        <w:t>1</w:t>
      </w:r>
      <w:r w:rsidR="0009601B" w:rsidRPr="00EB03DF">
        <w:rPr>
          <w:rFonts w:ascii="微軟正黑體" w:eastAsia="微軟正黑體" w:hAnsi="微軟正黑體" w:hint="eastAsia"/>
        </w:rPr>
        <w:t>日(</w:t>
      </w:r>
      <w:r w:rsidR="001C5DC1">
        <w:rPr>
          <w:rFonts w:ascii="微軟正黑體" w:eastAsia="微軟正黑體" w:hAnsi="微軟正黑體" w:hint="eastAsia"/>
        </w:rPr>
        <w:t>五</w:t>
      </w:r>
      <w:r w:rsidR="0009601B" w:rsidRPr="00EB03DF">
        <w:rPr>
          <w:rFonts w:ascii="微軟正黑體" w:eastAsia="微軟正黑體" w:hAnsi="微軟正黑體" w:hint="eastAsia"/>
        </w:rPr>
        <w:t>)</w:t>
      </w:r>
      <w:r w:rsidR="0009601B" w:rsidRPr="00EB03DF">
        <w:rPr>
          <w:rFonts w:ascii="微軟正黑體" w:eastAsia="微軟正黑體" w:hAnsi="微軟正黑體"/>
        </w:rPr>
        <w:t>9:00</w:t>
      </w:r>
      <w:r w:rsidR="0009601B" w:rsidRPr="00EB03DF">
        <w:rPr>
          <w:rFonts w:ascii="微軟正黑體" w:eastAsia="微軟正黑體" w:hAnsi="微軟正黑體" w:hint="eastAsia"/>
        </w:rPr>
        <w:t>開放報名</w:t>
      </w:r>
    </w:p>
    <w:p w:rsidR="00951A9A" w:rsidRPr="00EB03DF" w:rsidRDefault="00951A9A" w:rsidP="00951A9A">
      <w:pPr>
        <w:snapToGrid w:val="0"/>
        <w:rPr>
          <w:rFonts w:ascii="微軟正黑體" w:eastAsia="微軟正黑體" w:hAnsi="微軟正黑體"/>
        </w:rPr>
      </w:pPr>
      <w:r w:rsidRPr="00EB03DF">
        <w:rPr>
          <w:rFonts w:ascii="微軟正黑體" w:eastAsia="微軟正黑體" w:hAnsi="微軟正黑體" w:hint="eastAsia"/>
          <w:b/>
        </w:rPr>
        <w:t>【報名方式】</w:t>
      </w:r>
      <w:r w:rsidRPr="00EB03DF">
        <w:rPr>
          <w:rFonts w:ascii="微軟正黑體" w:eastAsia="微軟正黑體" w:hAnsi="微軟正黑體" w:hint="eastAsia"/>
        </w:rPr>
        <w:t>網路報名，乙次填表，(含報名者)至多能報名4人。報名網址</w:t>
      </w:r>
      <w:r w:rsidRPr="00EB03DF">
        <w:rPr>
          <w:rFonts w:ascii="微軟正黑體" w:eastAsia="微軟正黑體" w:hAnsi="微軟正黑體"/>
        </w:rPr>
        <w:t>https://sites.google.com/a/eeft.org.tw/eeft/2/20160615</w:t>
      </w:r>
    </w:p>
    <w:p w:rsidR="0009601B" w:rsidRPr="00EB03DF" w:rsidRDefault="00232FD1" w:rsidP="0001605B">
      <w:pPr>
        <w:snapToGrid w:val="0"/>
        <w:rPr>
          <w:rFonts w:ascii="微軟正黑體" w:eastAsia="微軟正黑體" w:hAnsi="微軟正黑體"/>
          <w:b/>
        </w:rPr>
      </w:pPr>
      <w:r w:rsidRPr="00EB03DF">
        <w:rPr>
          <w:rFonts w:ascii="微軟正黑體" w:eastAsia="微軟正黑體" w:hAnsi="微軟正黑體" w:hint="eastAsia"/>
          <w:b/>
        </w:rPr>
        <w:t xml:space="preserve">【活動費用】 </w:t>
      </w:r>
      <w:r w:rsidR="00FE09A8" w:rsidRPr="00EB03DF">
        <w:rPr>
          <w:rFonts w:ascii="微軟正黑體" w:eastAsia="微軟正黑體" w:hAnsi="微軟正黑體"/>
        </w:rPr>
        <w:t>8</w:t>
      </w:r>
      <w:r w:rsidR="00FE09A8" w:rsidRPr="00EB03DF">
        <w:rPr>
          <w:rFonts w:ascii="微軟正黑體" w:eastAsia="微軟正黑體" w:hAnsi="微軟正黑體" w:hint="eastAsia"/>
        </w:rPr>
        <w:t>00元(自備</w:t>
      </w:r>
      <w:proofErr w:type="gramStart"/>
      <w:r w:rsidR="00FE09A8" w:rsidRPr="00EB03DF">
        <w:rPr>
          <w:rFonts w:ascii="微軟正黑體" w:eastAsia="微軟正黑體" w:hAnsi="微軟正黑體" w:hint="eastAsia"/>
        </w:rPr>
        <w:t>自行車者折抵</w:t>
      </w:r>
      <w:proofErr w:type="gramEnd"/>
      <w:r w:rsidR="00FE09A8" w:rsidRPr="00EB03DF">
        <w:rPr>
          <w:rFonts w:ascii="微軟正黑體" w:eastAsia="微軟正黑體" w:hAnsi="微軟正黑體" w:hint="eastAsia"/>
        </w:rPr>
        <w:t>150元)</w:t>
      </w:r>
    </w:p>
    <w:p w:rsidR="00FE09A8" w:rsidRPr="00EB03DF" w:rsidRDefault="00FE09A8" w:rsidP="0001605B">
      <w:pPr>
        <w:snapToGrid w:val="0"/>
        <w:rPr>
          <w:rFonts w:ascii="微軟正黑體" w:eastAsia="微軟正黑體" w:hAnsi="微軟正黑體"/>
        </w:rPr>
      </w:pPr>
      <w:r w:rsidRPr="00EB03DF">
        <w:rPr>
          <w:rFonts w:ascii="微軟正黑體" w:eastAsia="微軟正黑體" w:hAnsi="微軟正黑體" w:hint="eastAsia"/>
        </w:rPr>
        <w:t>※原價1</w:t>
      </w:r>
      <w:r w:rsidRPr="00EB03DF">
        <w:rPr>
          <w:rFonts w:ascii="微軟正黑體" w:eastAsia="微軟正黑體" w:hAnsi="微軟正黑體"/>
        </w:rPr>
        <w:t>3</w:t>
      </w:r>
      <w:r w:rsidRPr="00EB03DF">
        <w:rPr>
          <w:rFonts w:ascii="微軟正黑體" w:eastAsia="微軟正黑體" w:hAnsi="微軟正黑體" w:hint="eastAsia"/>
        </w:rPr>
        <w:t>00元。其中講師費、課程設計費等由環境教育基金補助500元，每人分攤付費</w:t>
      </w:r>
      <w:r w:rsidRPr="00EB03DF">
        <w:rPr>
          <w:rFonts w:ascii="微軟正黑體" w:eastAsia="微軟正黑體" w:hAnsi="微軟正黑體"/>
        </w:rPr>
        <w:t>8</w:t>
      </w:r>
      <w:r w:rsidRPr="00EB03DF">
        <w:rPr>
          <w:rFonts w:ascii="微軟正黑體" w:eastAsia="微軟正黑體" w:hAnsi="微軟正黑體" w:hint="eastAsia"/>
        </w:rPr>
        <w:t>00元(含午餐、保險、材料費、腳踏車租賃)，若自備腳踏車者可折抵150元。</w:t>
      </w:r>
    </w:p>
    <w:p w:rsidR="000B5745" w:rsidRDefault="000B5745" w:rsidP="000B5745">
      <w:pPr>
        <w:snapToGrid w:val="0"/>
        <w:rPr>
          <w:rFonts w:ascii="微軟正黑體" w:eastAsia="微軟正黑體" w:hAnsi="微軟正黑體" w:cs="Times New Roman"/>
          <w:szCs w:val="24"/>
        </w:rPr>
      </w:pPr>
      <w:r w:rsidRPr="001B5BD0">
        <w:rPr>
          <w:rFonts w:ascii="微軟正黑體" w:eastAsia="微軟正黑體" w:hAnsi="微軟正黑體" w:cs="Times New Roman" w:hint="eastAsia"/>
          <w:b/>
          <w:szCs w:val="24"/>
        </w:rPr>
        <w:t>【聯絡人</w:t>
      </w:r>
      <w:r w:rsidRPr="001B5BD0">
        <w:rPr>
          <w:rFonts w:ascii="微軟正黑體" w:eastAsia="微軟正黑體" w:hAnsi="微軟正黑體" w:cs="Times New Roman" w:hint="eastAsia"/>
          <w:szCs w:val="24"/>
        </w:rPr>
        <w:t>】</w:t>
      </w:r>
      <w:r w:rsidR="00CB72FB">
        <w:rPr>
          <w:rFonts w:ascii="微軟正黑體" w:eastAsia="微軟正黑體" w:hAnsi="微軟正黑體" w:cs="Times New Roman" w:hint="eastAsia"/>
          <w:szCs w:val="24"/>
        </w:rPr>
        <w:t>活動諮詢請來信</w:t>
      </w:r>
      <w:r w:rsidR="00CB72FB" w:rsidRPr="003E07A5">
        <w:rPr>
          <w:rFonts w:ascii="微軟正黑體" w:eastAsia="微軟正黑體" w:hAnsi="微軟正黑體" w:cs="Times New Roman" w:hint="eastAsia"/>
          <w:szCs w:val="24"/>
        </w:rPr>
        <w:t>land.eeft2015@gmail.com</w:t>
      </w:r>
    </w:p>
    <w:p w:rsidR="00771176" w:rsidRPr="00771176" w:rsidRDefault="00771176" w:rsidP="000B5745">
      <w:pPr>
        <w:snapToGrid w:val="0"/>
        <w:rPr>
          <w:rFonts w:ascii="微軟正黑體" w:eastAsia="微軟正黑體" w:hAnsi="微軟正黑體" w:cs="Times New Roman"/>
          <w:szCs w:val="24"/>
        </w:rPr>
        <w:sectPr w:rsidR="00771176" w:rsidRPr="00771176" w:rsidSect="00C96EA4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90019E">
        <w:rPr>
          <w:rFonts w:ascii="微軟正黑體" w:eastAsia="微軟正黑體" w:hAnsi="微軟正黑體" w:hint="eastAsia"/>
          <w:b/>
        </w:rPr>
        <w:t>【</w:t>
      </w:r>
      <w:r w:rsidRPr="0090019E">
        <w:rPr>
          <w:rFonts w:ascii="微軟正黑體" w:eastAsia="微軟正黑體" w:hAnsi="微軟正黑體"/>
          <w:b/>
          <w:szCs w:val="24"/>
        </w:rPr>
        <w:t>報名程序</w:t>
      </w:r>
      <w:r w:rsidRPr="0090019E">
        <w:rPr>
          <w:rFonts w:ascii="微軟正黑體" w:eastAsia="微軟正黑體" w:hAnsi="微軟正黑體" w:hint="eastAsia"/>
          <w:b/>
        </w:rPr>
        <w:t>】</w:t>
      </w:r>
      <w:r w:rsidRPr="0090019E">
        <w:rPr>
          <w:rFonts w:ascii="微軟正黑體" w:eastAsia="微軟正黑體" w:hAnsi="微軟正黑體"/>
          <w:szCs w:val="24"/>
        </w:rPr>
        <w:br/>
        <w:t>（1）請</w:t>
      </w:r>
      <w:r w:rsidRPr="0090019E">
        <w:rPr>
          <w:rStyle w:val="ad"/>
          <w:rFonts w:ascii="微軟正黑體" w:eastAsia="微軟正黑體" w:hAnsi="微軟正黑體"/>
          <w:b w:val="0"/>
          <w:color w:val="0000FF"/>
          <w:szCs w:val="24"/>
        </w:rPr>
        <w:t>先下載活動簡章詳閱說明後，再</w:t>
      </w:r>
      <w:proofErr w:type="gramStart"/>
      <w:r w:rsidRPr="0090019E">
        <w:rPr>
          <w:rStyle w:val="ad"/>
          <w:rFonts w:ascii="微軟正黑體" w:eastAsia="微軟正黑體" w:hAnsi="微軟正黑體"/>
          <w:b w:val="0"/>
          <w:color w:val="0000FF"/>
          <w:szCs w:val="24"/>
        </w:rPr>
        <w:t>填寫線上報名表</w:t>
      </w:r>
      <w:proofErr w:type="gramEnd"/>
      <w:r w:rsidRPr="0090019E">
        <w:rPr>
          <w:rStyle w:val="ad"/>
          <w:rFonts w:ascii="微軟正黑體" w:eastAsia="微軟正黑體" w:hAnsi="微軟正黑體"/>
          <w:szCs w:val="24"/>
        </w:rPr>
        <w:t>。</w:t>
      </w:r>
      <w:r w:rsidRPr="0090019E">
        <w:rPr>
          <w:rFonts w:ascii="微軟正黑體" w:eastAsia="微軟正黑體" w:hAnsi="微軟正黑體"/>
          <w:szCs w:val="24"/>
        </w:rPr>
        <w:t>填妥報名表提交後，我們將在三個工作</w:t>
      </w:r>
      <w:r w:rsidRPr="0090019E">
        <w:rPr>
          <w:rFonts w:ascii="微軟正黑體" w:eastAsia="微軟正黑體" w:hAnsi="微軟正黑體" w:hint="eastAsia"/>
          <w:szCs w:val="24"/>
        </w:rPr>
        <w:t>天進行審核</w:t>
      </w:r>
      <w:r w:rsidRPr="0090019E">
        <w:rPr>
          <w:rFonts w:ascii="微軟正黑體" w:eastAsia="微軟正黑體" w:hAnsi="微軟正黑體"/>
          <w:szCs w:val="24"/>
        </w:rPr>
        <w:t>，</w:t>
      </w:r>
      <w:r w:rsidRPr="0090019E">
        <w:rPr>
          <w:rFonts w:ascii="微軟正黑體" w:eastAsia="微軟正黑體" w:hAnsi="微軟正黑體" w:hint="eastAsia"/>
          <w:szCs w:val="24"/>
        </w:rPr>
        <w:t>e-mail繳費通知，如未收到審核結果信函</w:t>
      </w:r>
      <w:r w:rsidR="00176E69">
        <w:rPr>
          <w:rFonts w:ascii="微軟正黑體" w:eastAsia="微軟正黑體" w:hAnsi="微軟正黑體"/>
          <w:szCs w:val="24"/>
        </w:rPr>
        <w:t>請</w:t>
      </w:r>
      <w:r w:rsidR="00176E69" w:rsidRPr="00176E69">
        <w:rPr>
          <w:rFonts w:ascii="微軟正黑體" w:eastAsia="微軟正黑體" w:hAnsi="微軟正黑體"/>
          <w:b/>
          <w:szCs w:val="24"/>
        </w:rPr>
        <w:t>來</w:t>
      </w:r>
      <w:r w:rsidR="00176E69" w:rsidRPr="00176E69">
        <w:rPr>
          <w:rFonts w:ascii="微軟正黑體" w:eastAsia="微軟正黑體" w:hAnsi="微軟正黑體" w:hint="eastAsia"/>
          <w:b/>
          <w:szCs w:val="24"/>
        </w:rPr>
        <w:t>信</w:t>
      </w:r>
      <w:r w:rsidRPr="0090019E">
        <w:rPr>
          <w:rFonts w:ascii="微軟正黑體" w:eastAsia="微軟正黑體" w:hAnsi="微軟正黑體"/>
          <w:szCs w:val="24"/>
        </w:rPr>
        <w:t>進</w:t>
      </w:r>
      <w:r w:rsidRPr="0090019E">
        <w:rPr>
          <w:rFonts w:ascii="微軟正黑體" w:eastAsia="微軟正黑體" w:hAnsi="微軟正黑體" w:hint="eastAsia"/>
          <w:szCs w:val="24"/>
        </w:rPr>
        <w:t>行</w:t>
      </w:r>
      <w:r w:rsidRPr="0090019E">
        <w:rPr>
          <w:rFonts w:ascii="微軟正黑體" w:eastAsia="微軟正黑體" w:hAnsi="微軟正黑體"/>
          <w:szCs w:val="24"/>
        </w:rPr>
        <w:t>報名確認。</w:t>
      </w:r>
    </w:p>
    <w:p w:rsidR="006B2159" w:rsidRPr="00C9025C" w:rsidRDefault="0090019E" w:rsidP="002B2600">
      <w:pPr>
        <w:adjustRightInd w:val="0"/>
        <w:snapToGrid w:val="0"/>
        <w:rPr>
          <w:rFonts w:ascii="微軟正黑體" w:eastAsia="微軟正黑體" w:hAnsi="微軟正黑體"/>
          <w:szCs w:val="24"/>
        </w:rPr>
      </w:pPr>
      <w:r w:rsidRPr="0090019E">
        <w:rPr>
          <w:rFonts w:ascii="微軟正黑體" w:eastAsia="微軟正黑體" w:hAnsi="微軟正黑體"/>
          <w:szCs w:val="24"/>
        </w:rPr>
        <w:lastRenderedPageBreak/>
        <w:t>（2）</w:t>
      </w:r>
      <w:r w:rsidRPr="0090019E">
        <w:rPr>
          <w:rFonts w:ascii="微軟正黑體" w:eastAsia="微軟正黑體" w:hAnsi="微軟正黑體" w:hint="eastAsia"/>
          <w:szCs w:val="24"/>
        </w:rPr>
        <w:t>活動報名成功後，於收到繳費通知日起至活動十天前須完成繳費，逾時未繳費則視為棄權，主辦單位將進行候補，</w:t>
      </w:r>
      <w:proofErr w:type="gramStart"/>
      <w:r w:rsidRPr="0090019E">
        <w:rPr>
          <w:rFonts w:ascii="微軟正黑體" w:eastAsia="微軟正黑體" w:hAnsi="微軟正黑體" w:hint="eastAsia"/>
          <w:szCs w:val="24"/>
        </w:rPr>
        <w:t>不</w:t>
      </w:r>
      <w:proofErr w:type="gramEnd"/>
      <w:r w:rsidRPr="0090019E">
        <w:rPr>
          <w:rFonts w:ascii="微軟正黑體" w:eastAsia="微軟正黑體" w:hAnsi="微軟正黑體" w:hint="eastAsia"/>
          <w:szCs w:val="24"/>
        </w:rPr>
        <w:t>另行通知。</w:t>
      </w:r>
    </w:p>
    <w:p w:rsidR="00771176" w:rsidRDefault="00771176" w:rsidP="0001605B">
      <w:pPr>
        <w:snapToGrid w:val="0"/>
        <w:rPr>
          <w:rFonts w:ascii="微軟正黑體" w:eastAsia="微軟正黑體" w:hAnsi="微軟正黑體"/>
          <w:b/>
        </w:rPr>
      </w:pPr>
    </w:p>
    <w:p w:rsidR="004304C8" w:rsidRPr="00EB03DF" w:rsidRDefault="00232FD1" w:rsidP="0001605B">
      <w:pPr>
        <w:snapToGrid w:val="0"/>
        <w:rPr>
          <w:rFonts w:ascii="微軟正黑體" w:eastAsia="微軟正黑體" w:hAnsi="微軟正黑體"/>
        </w:rPr>
      </w:pPr>
      <w:r w:rsidRPr="00EB03DF">
        <w:rPr>
          <w:rFonts w:ascii="微軟正黑體" w:eastAsia="微軟正黑體" w:hAnsi="微軟正黑體" w:hint="eastAsia"/>
          <w:b/>
        </w:rPr>
        <w:t>【活動流程】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790"/>
        <w:gridCol w:w="1749"/>
        <w:gridCol w:w="3402"/>
        <w:gridCol w:w="1559"/>
      </w:tblGrid>
      <w:tr w:rsidR="00EB03DF" w:rsidRPr="00EB03DF" w:rsidTr="00D971E9">
        <w:trPr>
          <w:trHeight w:val="302"/>
        </w:trPr>
        <w:tc>
          <w:tcPr>
            <w:tcW w:w="1790" w:type="dxa"/>
          </w:tcPr>
          <w:p w:rsidR="00BC2520" w:rsidRPr="00EB03DF" w:rsidRDefault="00BC2520" w:rsidP="0001605B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EB03DF">
              <w:rPr>
                <w:rFonts w:ascii="微軟正黑體" w:eastAsia="微軟正黑體" w:hAnsi="微軟正黑體" w:hint="eastAsia"/>
                <w:b/>
              </w:rPr>
              <w:t>時間</w:t>
            </w:r>
          </w:p>
        </w:tc>
        <w:tc>
          <w:tcPr>
            <w:tcW w:w="1749" w:type="dxa"/>
          </w:tcPr>
          <w:p w:rsidR="00BC2520" w:rsidRPr="00EB03DF" w:rsidRDefault="00BC2520" w:rsidP="00E42BE5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EB03DF">
              <w:rPr>
                <w:rFonts w:ascii="微軟正黑體" w:eastAsia="微軟正黑體" w:hAnsi="微軟正黑體" w:hint="eastAsia"/>
                <w:b/>
              </w:rPr>
              <w:t>活動名稱</w:t>
            </w:r>
          </w:p>
        </w:tc>
        <w:tc>
          <w:tcPr>
            <w:tcW w:w="3402" w:type="dxa"/>
          </w:tcPr>
          <w:p w:rsidR="00BC2520" w:rsidRPr="00EB03DF" w:rsidRDefault="00BC2520" w:rsidP="0001605B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EB03DF">
              <w:rPr>
                <w:rFonts w:ascii="微軟正黑體" w:eastAsia="微軟正黑體" w:hAnsi="微軟正黑體" w:hint="eastAsia"/>
                <w:b/>
              </w:rPr>
              <w:t>活動說明</w:t>
            </w:r>
          </w:p>
        </w:tc>
        <w:tc>
          <w:tcPr>
            <w:tcW w:w="1559" w:type="dxa"/>
          </w:tcPr>
          <w:p w:rsidR="00BC2520" w:rsidRPr="00EB03DF" w:rsidRDefault="00BC2520" w:rsidP="0001605B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EB03DF">
              <w:rPr>
                <w:rFonts w:ascii="微軟正黑體" w:eastAsia="微軟正黑體" w:hAnsi="微軟正黑體" w:hint="eastAsia"/>
                <w:b/>
              </w:rPr>
              <w:t>場地</w:t>
            </w:r>
          </w:p>
        </w:tc>
      </w:tr>
      <w:tr w:rsidR="00EB03DF" w:rsidRPr="00EB03DF" w:rsidTr="00D971E9">
        <w:trPr>
          <w:trHeight w:val="302"/>
        </w:trPr>
        <w:tc>
          <w:tcPr>
            <w:tcW w:w="1790" w:type="dxa"/>
          </w:tcPr>
          <w:p w:rsidR="00BC2520" w:rsidRPr="00EB03DF" w:rsidRDefault="00BC2520" w:rsidP="0001605B">
            <w:pPr>
              <w:snapToGrid w:val="0"/>
              <w:rPr>
                <w:rFonts w:ascii="微軟正黑體" w:eastAsia="微軟正黑體" w:hAnsi="微軟正黑體"/>
              </w:rPr>
            </w:pPr>
            <w:r w:rsidRPr="00EB03DF">
              <w:rPr>
                <w:rFonts w:ascii="微軟正黑體" w:eastAsia="微軟正黑體" w:hAnsi="微軟正黑體" w:hint="eastAsia"/>
              </w:rPr>
              <w:t>8:45~9:00</w:t>
            </w:r>
          </w:p>
        </w:tc>
        <w:tc>
          <w:tcPr>
            <w:tcW w:w="1749" w:type="dxa"/>
          </w:tcPr>
          <w:p w:rsidR="00BC2520" w:rsidRPr="00EB03DF" w:rsidRDefault="00BC2520" w:rsidP="0001605B">
            <w:pPr>
              <w:snapToGrid w:val="0"/>
              <w:rPr>
                <w:rFonts w:ascii="微軟正黑體" w:eastAsia="微軟正黑體" w:hAnsi="微軟正黑體"/>
              </w:rPr>
            </w:pPr>
            <w:r w:rsidRPr="00EB03DF">
              <w:rPr>
                <w:rFonts w:ascii="微軟正黑體" w:eastAsia="微軟正黑體" w:hAnsi="微軟正黑體" w:hint="eastAsia"/>
              </w:rPr>
              <w:t>報到</w:t>
            </w:r>
          </w:p>
        </w:tc>
        <w:tc>
          <w:tcPr>
            <w:tcW w:w="3402" w:type="dxa"/>
          </w:tcPr>
          <w:p w:rsidR="00BC2520" w:rsidRPr="00EB03DF" w:rsidRDefault="00D971E9" w:rsidP="0001605B">
            <w:pPr>
              <w:snapToGrid w:val="0"/>
              <w:rPr>
                <w:rFonts w:ascii="微軟正黑體" w:eastAsia="微軟正黑體" w:hAnsi="微軟正黑體"/>
              </w:rPr>
            </w:pPr>
            <w:r w:rsidRPr="00EB03DF">
              <w:rPr>
                <w:rFonts w:ascii="微軟正黑體" w:eastAsia="微軟正黑體" w:hAnsi="微軟正黑體" w:hint="eastAsia"/>
              </w:rPr>
              <w:t>從宜蘭最美的冬山火車站出發，瞭解冬山的歷史與發展。</w:t>
            </w:r>
          </w:p>
        </w:tc>
        <w:tc>
          <w:tcPr>
            <w:tcW w:w="1559" w:type="dxa"/>
          </w:tcPr>
          <w:p w:rsidR="00BC2520" w:rsidRPr="00D51786" w:rsidRDefault="00E42BE5" w:rsidP="0001605B">
            <w:pPr>
              <w:snapToGrid w:val="0"/>
              <w:rPr>
                <w:rFonts w:ascii="微軟正黑體" w:eastAsia="微軟正黑體" w:hAnsi="微軟正黑體"/>
              </w:rPr>
            </w:pPr>
            <w:r w:rsidRPr="00D51786">
              <w:rPr>
                <w:rFonts w:ascii="微軟正黑體" w:eastAsia="微軟正黑體" w:hAnsi="微軟正黑體" w:hint="eastAsia"/>
              </w:rPr>
              <w:t>冬山火車站</w:t>
            </w:r>
          </w:p>
        </w:tc>
      </w:tr>
      <w:tr w:rsidR="00EB03DF" w:rsidRPr="00EB03DF" w:rsidTr="00D971E9">
        <w:trPr>
          <w:trHeight w:val="605"/>
        </w:trPr>
        <w:tc>
          <w:tcPr>
            <w:tcW w:w="1790" w:type="dxa"/>
          </w:tcPr>
          <w:p w:rsidR="00BC2520" w:rsidRPr="00EB03DF" w:rsidRDefault="00BC2520" w:rsidP="00E42BE5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EB03DF">
              <w:rPr>
                <w:rFonts w:ascii="微軟正黑體" w:eastAsia="微軟正黑體" w:hAnsi="微軟正黑體" w:cs="Arial"/>
                <w:szCs w:val="24"/>
                <w:shd w:val="clear" w:color="auto" w:fill="FFFFFF"/>
              </w:rPr>
              <w:t>9:00-1</w:t>
            </w:r>
            <w:r w:rsidR="00E42BE5" w:rsidRPr="00EB03DF">
              <w:rPr>
                <w:rFonts w:ascii="微軟正黑體" w:eastAsia="微軟正黑體" w:hAnsi="微軟正黑體" w:cs="Arial"/>
                <w:szCs w:val="24"/>
                <w:shd w:val="clear" w:color="auto" w:fill="FFFFFF"/>
              </w:rPr>
              <w:t>0:3</w:t>
            </w:r>
            <w:r w:rsidRPr="00EB03DF">
              <w:rPr>
                <w:rFonts w:ascii="微軟正黑體" w:eastAsia="微軟正黑體" w:hAnsi="微軟正黑體" w:cs="Arial"/>
                <w:szCs w:val="24"/>
                <w:shd w:val="clear" w:color="auto" w:fill="FFFFFF"/>
              </w:rPr>
              <w:t>0</w:t>
            </w:r>
            <w:r w:rsidRPr="00EB03DF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  <w:tc>
          <w:tcPr>
            <w:tcW w:w="1749" w:type="dxa"/>
          </w:tcPr>
          <w:p w:rsidR="00BC2520" w:rsidRPr="00EB03DF" w:rsidRDefault="00E42BE5" w:rsidP="00E42BE5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EB03DF">
              <w:rPr>
                <w:rFonts w:ascii="微軟正黑體" w:eastAsia="微軟正黑體" w:hAnsi="微軟正黑體" w:hint="eastAsia"/>
              </w:rPr>
              <w:t>奇人</w:t>
            </w:r>
            <w:proofErr w:type="gramStart"/>
            <w:r w:rsidRPr="00EB03DF">
              <w:rPr>
                <w:rFonts w:ascii="微軟正黑體" w:eastAsia="微軟正黑體" w:hAnsi="微軟正黑體" w:hint="eastAsia"/>
              </w:rPr>
              <w:t>異士尋茶</w:t>
            </w:r>
            <w:proofErr w:type="gramEnd"/>
            <w:r w:rsidRPr="00EB03DF">
              <w:rPr>
                <w:rFonts w:ascii="微軟正黑體" w:eastAsia="微軟正黑體" w:hAnsi="微軟正黑體" w:hint="eastAsia"/>
              </w:rPr>
              <w:t>香</w:t>
            </w:r>
          </w:p>
        </w:tc>
        <w:tc>
          <w:tcPr>
            <w:tcW w:w="3402" w:type="dxa"/>
          </w:tcPr>
          <w:p w:rsidR="00BC2520" w:rsidRPr="00EB03DF" w:rsidRDefault="007A7C4D" w:rsidP="004D469E">
            <w:pPr>
              <w:snapToGrid w:val="0"/>
              <w:rPr>
                <w:rFonts w:ascii="微軟正黑體" w:eastAsia="微軟正黑體" w:hAnsi="微軟正黑體"/>
              </w:rPr>
            </w:pPr>
            <w:r w:rsidRPr="00EB03DF">
              <w:rPr>
                <w:rFonts w:ascii="微軟正黑體" w:eastAsia="微軟正黑體" w:hAnsi="微軟正黑體" w:hint="eastAsia"/>
              </w:rPr>
              <w:t>冬山的好山好水不只孕育了豐富</w:t>
            </w:r>
            <w:proofErr w:type="gramStart"/>
            <w:r w:rsidRPr="00EB03DF">
              <w:rPr>
                <w:rFonts w:ascii="微軟正黑體" w:eastAsia="微軟正黑體" w:hAnsi="微軟正黑體" w:hint="eastAsia"/>
              </w:rPr>
              <w:t>的茶米文化</w:t>
            </w:r>
            <w:proofErr w:type="gramEnd"/>
            <w:r w:rsidRPr="00EB03DF">
              <w:rPr>
                <w:rFonts w:ascii="微軟正黑體" w:eastAsia="微軟正黑體" w:hAnsi="微軟正黑體" w:hint="eastAsia"/>
              </w:rPr>
              <w:t>，還有位國寶級的武器達人隱</w:t>
            </w:r>
            <w:proofErr w:type="gramStart"/>
            <w:r w:rsidRPr="00EB03DF">
              <w:rPr>
                <w:rFonts w:ascii="微軟正黑體" w:eastAsia="微軟正黑體" w:hAnsi="微軟正黑體" w:hint="eastAsia"/>
              </w:rPr>
              <w:t>世</w:t>
            </w:r>
            <w:proofErr w:type="gramEnd"/>
            <w:r w:rsidRPr="00EB03DF">
              <w:rPr>
                <w:rFonts w:ascii="微軟正黑體" w:eastAsia="微軟正黑體" w:hAnsi="微軟正黑體" w:hint="eastAsia"/>
              </w:rPr>
              <w:t>其中，騎著鐵馬順著茶香一起探訪冬瓜山。</w:t>
            </w:r>
          </w:p>
        </w:tc>
        <w:tc>
          <w:tcPr>
            <w:tcW w:w="1559" w:type="dxa"/>
          </w:tcPr>
          <w:p w:rsidR="00BC2520" w:rsidRPr="00EB03DF" w:rsidRDefault="007A7C4D" w:rsidP="004D469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EB03DF">
              <w:rPr>
                <w:rFonts w:ascii="微軟正黑體" w:eastAsia="微軟正黑體" w:hAnsi="微軟正黑體" w:hint="eastAsia"/>
                <w:szCs w:val="24"/>
              </w:rPr>
              <w:t>東興茶莊</w:t>
            </w:r>
          </w:p>
        </w:tc>
      </w:tr>
      <w:tr w:rsidR="00EB03DF" w:rsidRPr="00EB03DF" w:rsidTr="00D971E9">
        <w:trPr>
          <w:trHeight w:val="605"/>
        </w:trPr>
        <w:tc>
          <w:tcPr>
            <w:tcW w:w="1790" w:type="dxa"/>
          </w:tcPr>
          <w:p w:rsidR="00BC2520" w:rsidRPr="00EB03DF" w:rsidRDefault="00BC2520" w:rsidP="00E42BE5">
            <w:pPr>
              <w:snapToGrid w:val="0"/>
              <w:rPr>
                <w:rFonts w:ascii="微軟正黑體" w:eastAsia="微軟正黑體" w:hAnsi="微軟正黑體" w:cs="Arial"/>
                <w:szCs w:val="24"/>
                <w:shd w:val="clear" w:color="auto" w:fill="FFFFFF"/>
              </w:rPr>
            </w:pPr>
            <w:r w:rsidRPr="00EB03DF">
              <w:rPr>
                <w:rFonts w:ascii="微軟正黑體" w:eastAsia="微軟正黑體" w:hAnsi="微軟正黑體" w:cs="Arial"/>
                <w:szCs w:val="24"/>
                <w:shd w:val="clear" w:color="auto" w:fill="FFFFFF"/>
              </w:rPr>
              <w:t>1</w:t>
            </w:r>
            <w:r w:rsidR="00E42BE5" w:rsidRPr="00EB03DF">
              <w:rPr>
                <w:rFonts w:ascii="微軟正黑體" w:eastAsia="微軟正黑體" w:hAnsi="微軟正黑體" w:cs="Arial"/>
                <w:szCs w:val="24"/>
                <w:shd w:val="clear" w:color="auto" w:fill="FFFFFF"/>
              </w:rPr>
              <w:t>0:3</w:t>
            </w:r>
            <w:r w:rsidRPr="00EB03DF">
              <w:rPr>
                <w:rFonts w:ascii="微軟正黑體" w:eastAsia="微軟正黑體" w:hAnsi="微軟正黑體" w:cs="Arial"/>
                <w:szCs w:val="24"/>
                <w:shd w:val="clear" w:color="auto" w:fill="FFFFFF"/>
              </w:rPr>
              <w:t>0-12:00</w:t>
            </w:r>
          </w:p>
        </w:tc>
        <w:tc>
          <w:tcPr>
            <w:tcW w:w="1749" w:type="dxa"/>
          </w:tcPr>
          <w:p w:rsidR="00BC2520" w:rsidRPr="00EB03DF" w:rsidRDefault="00611872" w:rsidP="0001605B">
            <w:pPr>
              <w:snapToGrid w:val="0"/>
              <w:rPr>
                <w:rFonts w:ascii="微軟正黑體" w:eastAsia="微軟正黑體" w:hAnsi="微軟正黑體"/>
              </w:rPr>
            </w:pPr>
            <w:r w:rsidRPr="00EB03DF">
              <w:rPr>
                <w:rFonts w:ascii="微軟正黑體" w:eastAsia="微軟正黑體" w:hAnsi="微軟正黑體" w:hint="eastAsia"/>
              </w:rPr>
              <w:t>開墾灌溉步步皆辛苦</w:t>
            </w:r>
          </w:p>
        </w:tc>
        <w:tc>
          <w:tcPr>
            <w:tcW w:w="3402" w:type="dxa"/>
          </w:tcPr>
          <w:p w:rsidR="00BC2520" w:rsidRPr="00EB03DF" w:rsidRDefault="007A7C4D" w:rsidP="00611872">
            <w:pPr>
              <w:adjustRightInd w:val="0"/>
              <w:snapToGrid w:val="0"/>
              <w:rPr>
                <w:rFonts w:ascii="微軟正黑體" w:eastAsia="微軟正黑體" w:hAnsi="微軟正黑體" w:cs="Arial"/>
                <w:szCs w:val="21"/>
                <w:shd w:val="clear" w:color="auto" w:fill="FFFFFF"/>
              </w:rPr>
            </w:pPr>
            <w:r w:rsidRPr="00EB03DF">
              <w:rPr>
                <w:rFonts w:ascii="微軟正黑體" w:eastAsia="微軟正黑體" w:hAnsi="微軟正黑體" w:cs="Arial" w:hint="eastAsia"/>
                <w:szCs w:val="21"/>
                <w:shd w:val="clear" w:color="auto" w:fill="FFFFFF"/>
              </w:rPr>
              <w:t>沁涼</w:t>
            </w:r>
            <w:r w:rsidR="00611872" w:rsidRPr="00EB03DF">
              <w:rPr>
                <w:rFonts w:ascii="微軟正黑體" w:eastAsia="微軟正黑體" w:hAnsi="微軟正黑體" w:cs="Arial" w:hint="eastAsia"/>
                <w:szCs w:val="21"/>
                <w:shd w:val="clear" w:color="auto" w:fill="FFFFFF"/>
              </w:rPr>
              <w:t>的林寶春</w:t>
            </w:r>
            <w:proofErr w:type="gramStart"/>
            <w:r w:rsidR="00611872" w:rsidRPr="00EB03DF">
              <w:rPr>
                <w:rFonts w:ascii="微軟正黑體" w:eastAsia="微軟正黑體" w:hAnsi="微軟正黑體" w:cs="Arial" w:hint="eastAsia"/>
                <w:szCs w:val="21"/>
                <w:shd w:val="clear" w:color="auto" w:fill="FFFFFF"/>
              </w:rPr>
              <w:t>圳</w:t>
            </w:r>
            <w:proofErr w:type="gramEnd"/>
            <w:r w:rsidRPr="00EB03DF">
              <w:rPr>
                <w:rFonts w:ascii="微軟正黑體" w:eastAsia="微軟正黑體" w:hAnsi="微軟正黑體" w:cs="Arial" w:hint="eastAsia"/>
                <w:szCs w:val="21"/>
                <w:shd w:val="clear" w:color="auto" w:fill="FFFFFF"/>
              </w:rPr>
              <w:t>灌溉了良田</w:t>
            </w:r>
            <w:r w:rsidR="00611872" w:rsidRPr="00EB03DF">
              <w:rPr>
                <w:rFonts w:ascii="微軟正黑體" w:eastAsia="微軟正黑體" w:hAnsi="微軟正黑體" w:cs="Arial" w:hint="eastAsia"/>
                <w:szCs w:val="21"/>
                <w:shd w:val="clear" w:color="auto" w:fill="FFFFFF"/>
              </w:rPr>
              <w:t>，</w:t>
            </w:r>
            <w:r w:rsidRPr="00EB03DF">
              <w:rPr>
                <w:rFonts w:ascii="微軟正黑體" w:eastAsia="微軟正黑體" w:hAnsi="微軟正黑體" w:cs="Arial" w:hint="eastAsia"/>
                <w:szCs w:val="21"/>
                <w:shd w:val="clear" w:color="auto" w:fill="FFFFFF"/>
              </w:rPr>
              <w:t>累積世代</w:t>
            </w:r>
            <w:r w:rsidR="00611872" w:rsidRPr="00EB03DF">
              <w:rPr>
                <w:rFonts w:ascii="微軟正黑體" w:eastAsia="微軟正黑體" w:hAnsi="微軟正黑體" w:cs="Arial" w:hint="eastAsia"/>
                <w:szCs w:val="21"/>
                <w:shd w:val="clear" w:color="auto" w:fill="FFFFFF"/>
              </w:rPr>
              <w:t>先人墾拓的辛苦，</w:t>
            </w:r>
            <w:r w:rsidRPr="00EB03DF">
              <w:rPr>
                <w:rFonts w:ascii="微軟正黑體" w:eastAsia="微軟正黑體" w:hAnsi="微軟正黑體" w:cs="Arial" w:hint="eastAsia"/>
                <w:szCs w:val="21"/>
                <w:shd w:val="clear" w:color="auto" w:fill="FFFFFF"/>
              </w:rPr>
              <w:t>更</w:t>
            </w:r>
            <w:r w:rsidR="00611872" w:rsidRPr="00EB03DF">
              <w:rPr>
                <w:rFonts w:ascii="微軟正黑體" w:eastAsia="微軟正黑體" w:hAnsi="微軟正黑體" w:cs="Arial" w:hint="eastAsia"/>
                <w:szCs w:val="21"/>
                <w:shd w:val="clear" w:color="auto" w:fill="FFFFFF"/>
              </w:rPr>
              <w:t>從神明的信仰，</w:t>
            </w:r>
            <w:r w:rsidRPr="00EB03DF">
              <w:rPr>
                <w:rFonts w:ascii="微軟正黑體" w:eastAsia="微軟正黑體" w:hAnsi="微軟正黑體" w:cs="Arial" w:hint="eastAsia"/>
                <w:szCs w:val="21"/>
                <w:shd w:val="clear" w:color="auto" w:fill="FFFFFF"/>
              </w:rPr>
              <w:t>看到客家鄉親</w:t>
            </w:r>
            <w:r w:rsidR="00611872" w:rsidRPr="00EB03DF">
              <w:rPr>
                <w:rFonts w:ascii="微軟正黑體" w:eastAsia="微軟正黑體" w:hAnsi="微軟正黑體" w:cs="Arial" w:hint="eastAsia"/>
                <w:szCs w:val="21"/>
                <w:shd w:val="clear" w:color="auto" w:fill="FFFFFF"/>
              </w:rPr>
              <w:t>對</w:t>
            </w:r>
            <w:r w:rsidRPr="00EB03DF">
              <w:rPr>
                <w:rFonts w:ascii="微軟正黑體" w:eastAsia="微軟正黑體" w:hAnsi="微軟正黑體" w:cs="Arial" w:hint="eastAsia"/>
                <w:szCs w:val="21"/>
                <w:shd w:val="clear" w:color="auto" w:fill="FFFFFF"/>
              </w:rPr>
              <w:t>於</w:t>
            </w:r>
            <w:r w:rsidR="00611872" w:rsidRPr="00EB03DF">
              <w:rPr>
                <w:rFonts w:ascii="微軟正黑體" w:eastAsia="微軟正黑體" w:hAnsi="微軟正黑體" w:cs="Arial" w:hint="eastAsia"/>
                <w:szCs w:val="21"/>
                <w:shd w:val="clear" w:color="auto" w:fill="FFFFFF"/>
              </w:rPr>
              <w:t>家鄉的思念。</w:t>
            </w:r>
          </w:p>
        </w:tc>
        <w:tc>
          <w:tcPr>
            <w:tcW w:w="1559" w:type="dxa"/>
          </w:tcPr>
          <w:p w:rsidR="00BC2520" w:rsidRPr="00EB03DF" w:rsidRDefault="007A7C4D" w:rsidP="004D469E">
            <w:pPr>
              <w:snapToGrid w:val="0"/>
              <w:rPr>
                <w:rFonts w:ascii="微軟正黑體" w:eastAsia="微軟正黑體" w:hAnsi="微軟正黑體" w:cs="Arial"/>
                <w:szCs w:val="24"/>
                <w:shd w:val="clear" w:color="auto" w:fill="FFFFFF"/>
              </w:rPr>
            </w:pPr>
            <w:r w:rsidRPr="00EB03DF">
              <w:rPr>
                <w:rFonts w:ascii="微軟正黑體" w:eastAsia="微軟正黑體" w:hAnsi="微軟正黑體" w:cs="Arial" w:hint="eastAsia"/>
                <w:szCs w:val="24"/>
                <w:shd w:val="clear" w:color="auto" w:fill="FFFFFF"/>
              </w:rPr>
              <w:t>林寶春</w:t>
            </w:r>
            <w:proofErr w:type="gramStart"/>
            <w:r w:rsidRPr="00EB03DF">
              <w:rPr>
                <w:rFonts w:ascii="微軟正黑體" w:eastAsia="微軟正黑體" w:hAnsi="微軟正黑體" w:cs="Arial" w:hint="eastAsia"/>
                <w:szCs w:val="24"/>
                <w:shd w:val="clear" w:color="auto" w:fill="FFFFFF"/>
              </w:rPr>
              <w:t>圳</w:t>
            </w:r>
            <w:proofErr w:type="gramEnd"/>
            <w:r w:rsidRPr="00EB03DF">
              <w:rPr>
                <w:rFonts w:ascii="微軟正黑體" w:eastAsia="微軟正黑體" w:hAnsi="微軟正黑體" w:cs="Arial" w:hint="eastAsia"/>
                <w:szCs w:val="24"/>
                <w:shd w:val="clear" w:color="auto" w:fill="FFFFFF"/>
              </w:rPr>
              <w:t>-鎮安宮</w:t>
            </w:r>
          </w:p>
        </w:tc>
      </w:tr>
      <w:tr w:rsidR="00EB03DF" w:rsidRPr="00EB03DF" w:rsidTr="00D971E9">
        <w:trPr>
          <w:trHeight w:val="605"/>
        </w:trPr>
        <w:tc>
          <w:tcPr>
            <w:tcW w:w="1790" w:type="dxa"/>
          </w:tcPr>
          <w:p w:rsidR="00BC2520" w:rsidRPr="00EB03DF" w:rsidRDefault="00BC2520" w:rsidP="00E42BE5">
            <w:pPr>
              <w:snapToGrid w:val="0"/>
              <w:rPr>
                <w:rFonts w:ascii="微軟正黑體" w:eastAsia="微軟正黑體" w:hAnsi="微軟正黑體" w:cs="Arial"/>
                <w:szCs w:val="24"/>
                <w:shd w:val="clear" w:color="auto" w:fill="FFFFFF"/>
              </w:rPr>
            </w:pPr>
            <w:r w:rsidRPr="00EB03DF">
              <w:rPr>
                <w:rFonts w:ascii="微軟正黑體" w:eastAsia="微軟正黑體" w:hAnsi="微軟正黑體" w:cs="Arial"/>
                <w:szCs w:val="24"/>
                <w:shd w:val="clear" w:color="auto" w:fill="FFFFFF"/>
              </w:rPr>
              <w:t>12:00-13:</w:t>
            </w:r>
            <w:r w:rsidR="00E42BE5" w:rsidRPr="00EB03DF">
              <w:rPr>
                <w:rFonts w:ascii="微軟正黑體" w:eastAsia="微軟正黑體" w:hAnsi="微軟正黑體" w:cs="Arial"/>
                <w:szCs w:val="24"/>
                <w:shd w:val="clear" w:color="auto" w:fill="FFFFFF"/>
              </w:rPr>
              <w:t>3</w:t>
            </w:r>
            <w:r w:rsidRPr="00EB03DF">
              <w:rPr>
                <w:rFonts w:ascii="微軟正黑體" w:eastAsia="微軟正黑體" w:hAnsi="微軟正黑體" w:cs="Arial"/>
                <w:szCs w:val="24"/>
                <w:shd w:val="clear" w:color="auto" w:fill="FFFFFF"/>
              </w:rPr>
              <w:t xml:space="preserve">0 </w:t>
            </w:r>
          </w:p>
        </w:tc>
        <w:tc>
          <w:tcPr>
            <w:tcW w:w="1749" w:type="dxa"/>
          </w:tcPr>
          <w:p w:rsidR="00BC2520" w:rsidRPr="00EB03DF" w:rsidRDefault="00611872" w:rsidP="00E42BE5">
            <w:pPr>
              <w:snapToGrid w:val="0"/>
              <w:rPr>
                <w:rFonts w:ascii="微軟正黑體" w:eastAsia="微軟正黑體" w:hAnsi="微軟正黑體" w:cs="Arial"/>
                <w:szCs w:val="24"/>
                <w:shd w:val="clear" w:color="auto" w:fill="FFFFFF"/>
              </w:rPr>
            </w:pPr>
            <w:r w:rsidRPr="00EB03DF">
              <w:rPr>
                <w:rFonts w:ascii="微軟正黑體" w:eastAsia="微軟正黑體" w:hAnsi="微軟正黑體" w:hint="eastAsia"/>
              </w:rPr>
              <w:t>自己的披薩自己烤</w:t>
            </w:r>
            <w:r w:rsidR="00E42BE5" w:rsidRPr="00EB03DF">
              <w:rPr>
                <w:rFonts w:ascii="微軟正黑體" w:eastAsia="微軟正黑體" w:hAnsi="微軟正黑體" w:hint="eastAsia"/>
              </w:rPr>
              <w:t>~</w:t>
            </w:r>
            <w:r w:rsidR="00E42BE5" w:rsidRPr="00EB03DF">
              <w:rPr>
                <w:rFonts w:ascii="微軟正黑體" w:eastAsia="微軟正黑體" w:hAnsi="微軟正黑體" w:cs="Arial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</w:tcPr>
          <w:p w:rsidR="00BC2520" w:rsidRPr="00EB03DF" w:rsidRDefault="00611872" w:rsidP="004D469E">
            <w:pPr>
              <w:snapToGrid w:val="0"/>
              <w:rPr>
                <w:rFonts w:ascii="微軟正黑體" w:eastAsia="微軟正黑體" w:hAnsi="微軟正黑體" w:cs="Arial"/>
                <w:sz w:val="21"/>
                <w:szCs w:val="21"/>
                <w:shd w:val="clear" w:color="auto" w:fill="FFFFFF"/>
              </w:rPr>
            </w:pPr>
            <w:r w:rsidRPr="00EB03DF">
              <w:rPr>
                <w:rFonts w:ascii="微軟正黑體" w:eastAsia="微軟正黑體" w:hAnsi="微軟正黑體" w:cs="Arial" w:hint="eastAsia"/>
                <w:szCs w:val="21"/>
                <w:shd w:val="clear" w:color="auto" w:fill="FFFFFF"/>
              </w:rPr>
              <w:t>披薩加上天然有機的蔬果，放入土窯中</w:t>
            </w:r>
            <w:proofErr w:type="gramStart"/>
            <w:r w:rsidRPr="00EB03DF">
              <w:rPr>
                <w:rFonts w:ascii="微軟正黑體" w:eastAsia="微軟正黑體" w:hAnsi="微軟正黑體" w:cs="Arial" w:hint="eastAsia"/>
                <w:szCs w:val="21"/>
                <w:shd w:val="clear" w:color="auto" w:fill="FFFFFF"/>
              </w:rPr>
              <w:t>燻烤就</w:t>
            </w:r>
            <w:proofErr w:type="gramEnd"/>
            <w:r w:rsidRPr="00EB03DF">
              <w:rPr>
                <w:rFonts w:ascii="微軟正黑體" w:eastAsia="微軟正黑體" w:hAnsi="微軟正黑體" w:cs="Arial" w:hint="eastAsia"/>
                <w:szCs w:val="21"/>
                <w:shd w:val="clear" w:color="auto" w:fill="FFFFFF"/>
              </w:rPr>
              <w:t>成為超美味的午餐啦！</w:t>
            </w:r>
          </w:p>
        </w:tc>
        <w:tc>
          <w:tcPr>
            <w:tcW w:w="1559" w:type="dxa"/>
          </w:tcPr>
          <w:p w:rsidR="00BC2520" w:rsidRPr="00EB03DF" w:rsidRDefault="00E42BE5" w:rsidP="004D469E">
            <w:pPr>
              <w:snapToGrid w:val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EB03DF">
              <w:rPr>
                <w:rFonts w:ascii="微軟正黑體" w:eastAsia="微軟正黑體" w:hAnsi="微軟正黑體" w:hint="eastAsia"/>
              </w:rPr>
              <w:t>慢八樂猿</w:t>
            </w:r>
          </w:p>
        </w:tc>
      </w:tr>
      <w:tr w:rsidR="00EB03DF" w:rsidRPr="00EB03DF" w:rsidTr="00D971E9">
        <w:trPr>
          <w:trHeight w:val="605"/>
        </w:trPr>
        <w:tc>
          <w:tcPr>
            <w:tcW w:w="1790" w:type="dxa"/>
          </w:tcPr>
          <w:p w:rsidR="00BC2520" w:rsidRPr="00EB03DF" w:rsidRDefault="00E42BE5" w:rsidP="00E42BE5">
            <w:pPr>
              <w:snapToGrid w:val="0"/>
              <w:rPr>
                <w:rFonts w:ascii="微軟正黑體" w:eastAsia="微軟正黑體" w:hAnsi="微軟正黑體" w:cs="Arial"/>
                <w:szCs w:val="24"/>
                <w:shd w:val="clear" w:color="auto" w:fill="FFFFFF"/>
              </w:rPr>
            </w:pPr>
            <w:r w:rsidRPr="00EB03DF">
              <w:rPr>
                <w:rFonts w:ascii="微軟正黑體" w:eastAsia="微軟正黑體" w:hAnsi="微軟正黑體" w:cs="Arial"/>
                <w:szCs w:val="24"/>
                <w:shd w:val="clear" w:color="auto" w:fill="FFFFFF"/>
              </w:rPr>
              <w:t>13:3</w:t>
            </w:r>
            <w:r w:rsidR="00BC2520" w:rsidRPr="00EB03DF">
              <w:rPr>
                <w:rFonts w:ascii="微軟正黑體" w:eastAsia="微軟正黑體" w:hAnsi="微軟正黑體" w:cs="Arial"/>
                <w:szCs w:val="24"/>
                <w:shd w:val="clear" w:color="auto" w:fill="FFFFFF"/>
              </w:rPr>
              <w:t xml:space="preserve">0- </w:t>
            </w:r>
            <w:r w:rsidRPr="00EB03DF">
              <w:rPr>
                <w:rFonts w:ascii="微軟正黑體" w:eastAsia="微軟正黑體" w:hAnsi="微軟正黑體" w:cs="Arial"/>
                <w:szCs w:val="24"/>
                <w:shd w:val="clear" w:color="auto" w:fill="FFFFFF"/>
              </w:rPr>
              <w:t>15:00</w:t>
            </w:r>
          </w:p>
        </w:tc>
        <w:tc>
          <w:tcPr>
            <w:tcW w:w="1749" w:type="dxa"/>
          </w:tcPr>
          <w:p w:rsidR="00BC2520" w:rsidRPr="00EB03DF" w:rsidRDefault="00E42BE5" w:rsidP="00E42BE5">
            <w:pPr>
              <w:snapToGrid w:val="0"/>
              <w:rPr>
                <w:rFonts w:ascii="微軟正黑體" w:eastAsia="微軟正黑體" w:hAnsi="微軟正黑體" w:cs="Arial"/>
                <w:szCs w:val="24"/>
                <w:shd w:val="clear" w:color="auto" w:fill="FFFFFF"/>
              </w:rPr>
            </w:pPr>
            <w:r w:rsidRPr="00EB03DF">
              <w:rPr>
                <w:rFonts w:ascii="微軟正黑體" w:eastAsia="微軟正黑體" w:hAnsi="微軟正黑體" w:hint="eastAsia"/>
              </w:rPr>
              <w:t>手</w:t>
            </w:r>
            <w:proofErr w:type="gramStart"/>
            <w:r w:rsidRPr="00EB03DF">
              <w:rPr>
                <w:rFonts w:ascii="微軟正黑體" w:eastAsia="微軟正黑體" w:hAnsi="微軟正黑體" w:hint="eastAsia"/>
              </w:rPr>
              <w:t>作土團</w:t>
            </w:r>
            <w:proofErr w:type="gramEnd"/>
            <w:r w:rsidR="00611872" w:rsidRPr="00EB03DF">
              <w:rPr>
                <w:rFonts w:ascii="微軟正黑體" w:eastAsia="微軟正黑體" w:hAnsi="微軟正黑體" w:hint="eastAsia"/>
              </w:rPr>
              <w:t>蓋房子</w:t>
            </w:r>
            <w:r w:rsidRPr="00EB03DF">
              <w:rPr>
                <w:rFonts w:ascii="微軟正黑體" w:eastAsia="微軟正黑體" w:hAnsi="微軟正黑體" w:cs="Arial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</w:tcPr>
          <w:p w:rsidR="00BC2520" w:rsidRPr="00EB03DF" w:rsidRDefault="00611872" w:rsidP="004D469E">
            <w:pPr>
              <w:snapToGrid w:val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EB03DF">
              <w:rPr>
                <w:rFonts w:ascii="微軟正黑體" w:eastAsia="微軟正黑體" w:hAnsi="微軟正黑體" w:hint="eastAsia"/>
              </w:rPr>
              <w:t>黏土沙石與稻</w:t>
            </w:r>
            <w:proofErr w:type="gramStart"/>
            <w:r w:rsidRPr="00EB03DF">
              <w:rPr>
                <w:rFonts w:ascii="微軟正黑體" w:eastAsia="微軟正黑體" w:hAnsi="微軟正黑體" w:hint="eastAsia"/>
              </w:rPr>
              <w:t>稈</w:t>
            </w:r>
            <w:proofErr w:type="gramEnd"/>
            <w:r w:rsidRPr="00EB03DF">
              <w:rPr>
                <w:rFonts w:ascii="微軟正黑體" w:eastAsia="微軟正黑體" w:hAnsi="微軟正黑體" w:hint="eastAsia"/>
              </w:rPr>
              <w:t>混合</w:t>
            </w:r>
            <w:proofErr w:type="gramStart"/>
            <w:r w:rsidRPr="00EB03DF">
              <w:rPr>
                <w:rFonts w:ascii="微軟正黑體" w:eastAsia="微軟正黑體" w:hAnsi="微軟正黑體" w:hint="eastAsia"/>
              </w:rPr>
              <w:t>成土團</w:t>
            </w:r>
            <w:proofErr w:type="gramEnd"/>
            <w:r w:rsidRPr="00EB03DF">
              <w:rPr>
                <w:rFonts w:ascii="微軟正黑體" w:eastAsia="微軟正黑體" w:hAnsi="微軟正黑體" w:hint="eastAsia"/>
              </w:rPr>
              <w:t>，就能親手打造自然的房子。</w:t>
            </w:r>
          </w:p>
        </w:tc>
        <w:tc>
          <w:tcPr>
            <w:tcW w:w="1559" w:type="dxa"/>
          </w:tcPr>
          <w:p w:rsidR="00BC2520" w:rsidRPr="00EB03DF" w:rsidRDefault="00E42BE5" w:rsidP="004D469E">
            <w:pPr>
              <w:snapToGrid w:val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EB03DF">
              <w:rPr>
                <w:rFonts w:ascii="微軟正黑體" w:eastAsia="微軟正黑體" w:hAnsi="微軟正黑體" w:hint="eastAsia"/>
              </w:rPr>
              <w:t>慢八樂猿</w:t>
            </w:r>
          </w:p>
        </w:tc>
      </w:tr>
      <w:tr w:rsidR="00EB03DF" w:rsidRPr="00EB03DF" w:rsidTr="00D971E9">
        <w:trPr>
          <w:trHeight w:val="605"/>
        </w:trPr>
        <w:tc>
          <w:tcPr>
            <w:tcW w:w="1790" w:type="dxa"/>
          </w:tcPr>
          <w:p w:rsidR="00BC2520" w:rsidRPr="00EB03DF" w:rsidRDefault="00BC2520" w:rsidP="004D469E">
            <w:pPr>
              <w:snapToGrid w:val="0"/>
              <w:rPr>
                <w:rFonts w:ascii="微軟正黑體" w:eastAsia="微軟正黑體" w:hAnsi="微軟正黑體" w:cs="Arial"/>
                <w:szCs w:val="24"/>
                <w:shd w:val="clear" w:color="auto" w:fill="FFFFFF"/>
              </w:rPr>
            </w:pPr>
            <w:r w:rsidRPr="00EB03DF">
              <w:rPr>
                <w:rFonts w:ascii="微軟正黑體" w:eastAsia="微軟正黑體" w:hAnsi="微軟正黑體" w:cs="Arial"/>
                <w:szCs w:val="24"/>
                <w:shd w:val="clear" w:color="auto" w:fill="FFFFFF"/>
              </w:rPr>
              <w:t xml:space="preserve">15:00-16:00 </w:t>
            </w:r>
          </w:p>
        </w:tc>
        <w:tc>
          <w:tcPr>
            <w:tcW w:w="1749" w:type="dxa"/>
          </w:tcPr>
          <w:p w:rsidR="00BC2520" w:rsidRPr="00EB03DF" w:rsidRDefault="00D971E9" w:rsidP="0001605B">
            <w:pPr>
              <w:snapToGrid w:val="0"/>
              <w:rPr>
                <w:rFonts w:ascii="微軟正黑體" w:eastAsia="微軟正黑體" w:hAnsi="微軟正黑體" w:cs="Arial"/>
                <w:szCs w:val="24"/>
                <w:shd w:val="clear" w:color="auto" w:fill="FFFFFF"/>
              </w:rPr>
            </w:pPr>
            <w:r w:rsidRPr="00EB03DF">
              <w:rPr>
                <w:rFonts w:ascii="微軟正黑體" w:eastAsia="微軟正黑體" w:hAnsi="微軟正黑體" w:cs="Arial" w:hint="eastAsia"/>
                <w:szCs w:val="24"/>
                <w:shd w:val="clear" w:color="auto" w:fill="FFFFFF"/>
              </w:rPr>
              <w:t>食物的旅行</w:t>
            </w:r>
          </w:p>
        </w:tc>
        <w:tc>
          <w:tcPr>
            <w:tcW w:w="3402" w:type="dxa"/>
          </w:tcPr>
          <w:p w:rsidR="00BC2520" w:rsidRPr="00EB03DF" w:rsidRDefault="00D971E9" w:rsidP="004D469E">
            <w:pPr>
              <w:snapToGrid w:val="0"/>
              <w:rPr>
                <w:rFonts w:ascii="微軟正黑體" w:eastAsia="微軟正黑體" w:hAnsi="微軟正黑體" w:cs="Arial"/>
                <w:szCs w:val="24"/>
                <w:shd w:val="clear" w:color="auto" w:fill="FFFFFF"/>
              </w:rPr>
            </w:pPr>
            <w:r w:rsidRPr="00EB03DF">
              <w:rPr>
                <w:rFonts w:ascii="微軟正黑體" w:eastAsia="微軟正黑體" w:hAnsi="微軟正黑體" w:cs="Arial" w:hint="eastAsia"/>
                <w:szCs w:val="24"/>
                <w:shd w:val="clear" w:color="auto" w:fill="FFFFFF"/>
              </w:rPr>
              <w:t>從土地到餐桌，食物經過什麼樣的旅行？我們的選擇又對環境有什麼影響？瞭解</w:t>
            </w:r>
            <w:proofErr w:type="gramStart"/>
            <w:r w:rsidRPr="00EB03DF">
              <w:rPr>
                <w:rFonts w:ascii="微軟正黑體" w:eastAsia="微軟正黑體" w:hAnsi="微軟正黑體" w:cs="Arial" w:hint="eastAsia"/>
                <w:szCs w:val="24"/>
                <w:shd w:val="clear" w:color="auto" w:fill="FFFFFF"/>
              </w:rPr>
              <w:t>在地食材</w:t>
            </w:r>
            <w:proofErr w:type="gramEnd"/>
            <w:r w:rsidRPr="00EB03DF">
              <w:rPr>
                <w:rFonts w:ascii="微軟正黑體" w:eastAsia="微軟正黑體" w:hAnsi="微軟正黑體" w:cs="Arial" w:hint="eastAsia"/>
                <w:szCs w:val="24"/>
                <w:shd w:val="clear" w:color="auto" w:fill="FFFFFF"/>
              </w:rPr>
              <w:t>的故事。</w:t>
            </w:r>
          </w:p>
        </w:tc>
        <w:tc>
          <w:tcPr>
            <w:tcW w:w="1559" w:type="dxa"/>
          </w:tcPr>
          <w:p w:rsidR="00BC2520" w:rsidRPr="00EB03DF" w:rsidRDefault="007E7E2B" w:rsidP="004D469E">
            <w:pPr>
              <w:snapToGrid w:val="0"/>
              <w:rPr>
                <w:rFonts w:ascii="微軟正黑體" w:eastAsia="微軟正黑體" w:hAnsi="微軟正黑體"/>
              </w:rPr>
            </w:pPr>
            <w:r w:rsidRPr="00EB03DF">
              <w:rPr>
                <w:rFonts w:ascii="微軟正黑體" w:eastAsia="微軟正黑體" w:hAnsi="微軟正黑體" w:hint="eastAsia"/>
              </w:rPr>
              <w:t>友善生活小</w:t>
            </w:r>
            <w:proofErr w:type="gramStart"/>
            <w:r w:rsidRPr="00EB03DF">
              <w:rPr>
                <w:rFonts w:ascii="微軟正黑體" w:eastAsia="微軟正黑體" w:hAnsi="微軟正黑體" w:hint="eastAsia"/>
              </w:rPr>
              <w:t>舖</w:t>
            </w:r>
            <w:proofErr w:type="gramEnd"/>
          </w:p>
        </w:tc>
      </w:tr>
      <w:tr w:rsidR="00EB03DF" w:rsidRPr="00EB03DF" w:rsidTr="00D971E9">
        <w:trPr>
          <w:trHeight w:val="605"/>
        </w:trPr>
        <w:tc>
          <w:tcPr>
            <w:tcW w:w="1790" w:type="dxa"/>
          </w:tcPr>
          <w:p w:rsidR="00BC2520" w:rsidRPr="00EB03DF" w:rsidRDefault="00BC2520" w:rsidP="0001605B">
            <w:pPr>
              <w:snapToGrid w:val="0"/>
              <w:rPr>
                <w:rFonts w:ascii="微軟正黑體" w:eastAsia="微軟正黑體" w:hAnsi="微軟正黑體"/>
              </w:rPr>
            </w:pPr>
            <w:r w:rsidRPr="00EB03DF">
              <w:rPr>
                <w:rFonts w:ascii="微軟正黑體" w:eastAsia="微軟正黑體" w:hAnsi="微軟正黑體"/>
              </w:rPr>
              <w:t>16:00</w:t>
            </w:r>
          </w:p>
        </w:tc>
        <w:tc>
          <w:tcPr>
            <w:tcW w:w="1749" w:type="dxa"/>
          </w:tcPr>
          <w:p w:rsidR="00BC2520" w:rsidRPr="00EB03DF" w:rsidRDefault="00BC2520" w:rsidP="0001605B">
            <w:pPr>
              <w:snapToGrid w:val="0"/>
              <w:rPr>
                <w:rFonts w:ascii="微軟正黑體" w:eastAsia="微軟正黑體" w:hAnsi="微軟正黑體"/>
              </w:rPr>
            </w:pPr>
            <w:r w:rsidRPr="00EB03DF">
              <w:rPr>
                <w:rFonts w:ascii="微軟正黑體" w:eastAsia="微軟正黑體" w:hAnsi="微軟正黑體" w:hint="eastAsia"/>
              </w:rPr>
              <w:t>賦歸</w:t>
            </w:r>
          </w:p>
        </w:tc>
        <w:tc>
          <w:tcPr>
            <w:tcW w:w="3402" w:type="dxa"/>
          </w:tcPr>
          <w:p w:rsidR="00BC2520" w:rsidRPr="00EB03DF" w:rsidRDefault="00BC2520" w:rsidP="0001605B">
            <w:pPr>
              <w:snapToGrid w:val="0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559" w:type="dxa"/>
          </w:tcPr>
          <w:p w:rsidR="00BC2520" w:rsidRPr="00EB03DF" w:rsidRDefault="007E7E2B" w:rsidP="0001605B">
            <w:pPr>
              <w:snapToGrid w:val="0"/>
              <w:rPr>
                <w:rFonts w:ascii="微軟正黑體" w:eastAsia="微軟正黑體" w:hAnsi="微軟正黑體" w:cs="新細明體"/>
                <w:kern w:val="0"/>
              </w:rPr>
            </w:pPr>
            <w:r w:rsidRPr="00EB03DF">
              <w:rPr>
                <w:rFonts w:ascii="微軟正黑體" w:eastAsia="微軟正黑體" w:hAnsi="微軟正黑體" w:cs="新細明體" w:hint="eastAsia"/>
                <w:kern w:val="0"/>
              </w:rPr>
              <w:t>冬山火車站</w:t>
            </w:r>
          </w:p>
        </w:tc>
      </w:tr>
    </w:tbl>
    <w:p w:rsidR="006613C4" w:rsidRPr="00EB03DF" w:rsidRDefault="007E62FA" w:rsidP="0001605B">
      <w:pPr>
        <w:snapToGrid w:val="0"/>
        <w:rPr>
          <w:rFonts w:ascii="微軟正黑體" w:eastAsia="微軟正黑體" w:hAnsi="微軟正黑體"/>
          <w:b/>
        </w:rPr>
      </w:pPr>
      <w:r w:rsidRPr="00EB03DF">
        <w:rPr>
          <w:rFonts w:ascii="微軟正黑體" w:eastAsia="微軟正黑體" w:hAnsi="微軟正黑體" w:hint="eastAsia"/>
          <w:b/>
        </w:rPr>
        <w:t>【</w:t>
      </w:r>
      <w:r w:rsidR="0009601B" w:rsidRPr="00EB03DF">
        <w:rPr>
          <w:rFonts w:ascii="微軟正黑體" w:eastAsia="微軟正黑體" w:hAnsi="微軟正黑體" w:hint="eastAsia"/>
          <w:b/>
        </w:rPr>
        <w:t>肖像權與個人資料使用</w:t>
      </w:r>
      <w:r w:rsidRPr="00EB03DF">
        <w:rPr>
          <w:rFonts w:ascii="微軟正黑體" w:eastAsia="微軟正黑體" w:hAnsi="微軟正黑體" w:hint="eastAsia"/>
          <w:b/>
        </w:rPr>
        <w:t>】</w:t>
      </w:r>
    </w:p>
    <w:p w:rsidR="00240ADA" w:rsidRPr="00EB03DF" w:rsidRDefault="00240ADA" w:rsidP="0001605B">
      <w:pPr>
        <w:pStyle w:val="a5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/>
        </w:rPr>
      </w:pPr>
      <w:r w:rsidRPr="00EB03DF">
        <w:rPr>
          <w:rFonts w:ascii="微軟正黑體" w:eastAsia="微軟正黑體" w:hAnsi="微軟正黑體" w:hint="eastAsia"/>
        </w:rPr>
        <w:t>肖像權：</w:t>
      </w:r>
      <w:r w:rsidRPr="00EB03DF">
        <w:rPr>
          <w:rFonts w:ascii="微軟正黑體" w:eastAsia="微軟正黑體" w:hAnsi="微軟正黑體"/>
        </w:rPr>
        <w:t>活動進行中將適時拍攝活動影像，供日後環境教育推廣用，謝謝您的支持 讓更多人可以分享精彩內容。若您不同意，請於報名時註明，我們也尊重您的選擇</w:t>
      </w:r>
      <w:r w:rsidRPr="00EB03DF">
        <w:rPr>
          <w:rFonts w:ascii="微軟正黑體" w:eastAsia="微軟正黑體" w:hAnsi="微軟正黑體" w:hint="eastAsia"/>
        </w:rPr>
        <w:t>。</w:t>
      </w:r>
    </w:p>
    <w:p w:rsidR="006613C4" w:rsidRPr="00EB03DF" w:rsidRDefault="006613C4" w:rsidP="0001605B">
      <w:pPr>
        <w:pStyle w:val="a5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/>
        </w:rPr>
      </w:pPr>
      <w:r w:rsidRPr="00EB03DF">
        <w:rPr>
          <w:rFonts w:ascii="微軟正黑體" w:eastAsia="微軟正黑體" w:hAnsi="微軟正黑體" w:hint="eastAsia"/>
        </w:rPr>
        <w:t>個人資料：為進行本活動報名、保險及相關後續聯繫事宜，報名時將請您提供</w:t>
      </w:r>
      <w:r w:rsidR="00240ADA" w:rsidRPr="00EB03DF">
        <w:rPr>
          <w:rFonts w:ascii="微軟正黑體" w:eastAsia="微軟正黑體" w:hAnsi="微軟正黑體" w:hint="eastAsia"/>
        </w:rPr>
        <w:t>相關</w:t>
      </w:r>
      <w:r w:rsidRPr="00EB03DF">
        <w:rPr>
          <w:rFonts w:ascii="微軟正黑體" w:eastAsia="微軟正黑體" w:hAnsi="微軟正黑體" w:hint="eastAsia"/>
        </w:rPr>
        <w:t xml:space="preserve">資料。前述資料使用期間為活動報名開始至本活動結束 3 </w:t>
      </w:r>
      <w:proofErr w:type="gramStart"/>
      <w:r w:rsidRPr="00EB03DF">
        <w:rPr>
          <w:rFonts w:ascii="微軟正黑體" w:eastAsia="微軟正黑體" w:hAnsi="微軟正黑體" w:hint="eastAsia"/>
        </w:rPr>
        <w:t>個</w:t>
      </w:r>
      <w:proofErr w:type="gramEnd"/>
      <w:r w:rsidRPr="00EB03DF">
        <w:rPr>
          <w:rFonts w:ascii="微軟正黑體" w:eastAsia="微軟正黑體" w:hAnsi="微軟正黑體" w:hint="eastAsia"/>
        </w:rPr>
        <w:t>月止。</w:t>
      </w:r>
    </w:p>
    <w:p w:rsidR="00240ADA" w:rsidRDefault="00240ADA" w:rsidP="0001605B">
      <w:pPr>
        <w:snapToGrid w:val="0"/>
        <w:ind w:firstLineChars="236" w:firstLine="566"/>
        <w:rPr>
          <w:rFonts w:ascii="微軟正黑體" w:eastAsia="微軟正黑體" w:hAnsi="微軟正黑體"/>
        </w:rPr>
      </w:pPr>
      <w:r w:rsidRPr="00EB03DF">
        <w:rPr>
          <w:rFonts w:ascii="微軟正黑體" w:eastAsia="微軟正黑體" w:hAnsi="微軟正黑體" w:hint="eastAsia"/>
        </w:rPr>
        <w:t>※建議您可</w:t>
      </w:r>
      <w:proofErr w:type="gramStart"/>
      <w:r w:rsidRPr="00EB03DF">
        <w:rPr>
          <w:rFonts w:ascii="微軟正黑體" w:eastAsia="微軟正黑體" w:hAnsi="微軟正黑體" w:hint="eastAsia"/>
        </w:rPr>
        <w:t>多參閱</w:t>
      </w:r>
      <w:proofErr w:type="gramEnd"/>
      <w:r w:rsidRPr="00EB03DF">
        <w:rPr>
          <w:rFonts w:ascii="微軟正黑體" w:eastAsia="微軟正黑體" w:hAnsi="微軟正黑體" w:hint="eastAsia"/>
        </w:rPr>
        <w:t>個人資料保護法及相關法令以保障自身權益。</w:t>
      </w:r>
    </w:p>
    <w:p w:rsidR="007E7E2B" w:rsidRPr="002E123F" w:rsidRDefault="00A6084D" w:rsidP="002E123F">
      <w:pPr>
        <w:adjustRightInd w:val="0"/>
        <w:snapToGrid w:val="0"/>
        <w:rPr>
          <w:rFonts w:ascii="微軟正黑體" w:eastAsia="微軟正黑體" w:hAnsi="微軟正黑體"/>
          <w:b/>
          <w:szCs w:val="24"/>
        </w:rPr>
      </w:pPr>
      <w:r w:rsidRPr="002E123F">
        <w:rPr>
          <w:rFonts w:ascii="微軟正黑體" w:eastAsia="微軟正黑體" w:hAnsi="微軟正黑體" w:hint="eastAsia"/>
          <w:b/>
          <w:szCs w:val="24"/>
        </w:rPr>
        <w:lastRenderedPageBreak/>
        <w:t>【報名須知】</w:t>
      </w:r>
    </w:p>
    <w:p w:rsidR="0090140D" w:rsidRPr="0090140D" w:rsidRDefault="00F3601B" w:rsidP="002E123F">
      <w:pPr>
        <w:pStyle w:val="a5"/>
        <w:numPr>
          <w:ilvl w:val="0"/>
          <w:numId w:val="10"/>
        </w:numPr>
        <w:adjustRightInd w:val="0"/>
        <w:snapToGrid w:val="0"/>
        <w:ind w:leftChars="0" w:left="426" w:hanging="426"/>
        <w:rPr>
          <w:rFonts w:ascii="微軟正黑體" w:eastAsia="微軟正黑體" w:hAnsi="微軟正黑體"/>
          <w:szCs w:val="24"/>
        </w:rPr>
      </w:pPr>
      <w:r w:rsidRPr="0090140D">
        <w:rPr>
          <w:rFonts w:ascii="微軟正黑體" w:eastAsia="微軟正黑體" w:hAnsi="微軟正黑體" w:cs="Arial"/>
          <w:szCs w:val="24"/>
          <w:shd w:val="clear" w:color="auto" w:fill="FFFFFF"/>
        </w:rPr>
        <w:t>退費標準</w:t>
      </w:r>
      <w:r w:rsidRPr="0090140D">
        <w:rPr>
          <w:rFonts w:ascii="微軟正黑體" w:eastAsia="微軟正黑體" w:hAnsi="微軟正黑體" w:cs="Arial"/>
          <w:szCs w:val="24"/>
        </w:rPr>
        <w:br/>
      </w:r>
      <w:r w:rsidRPr="0090140D">
        <w:rPr>
          <w:rFonts w:ascii="微軟正黑體" w:eastAsia="微軟正黑體" w:hAnsi="微軟正黑體" w:cs="Arial"/>
          <w:szCs w:val="24"/>
          <w:shd w:val="clear" w:color="auto" w:fill="FFFFFF"/>
        </w:rPr>
        <w:t>（1）如遇天災或不可抗拒之事件，致活動被迫取消，全額退費。於活動</w:t>
      </w:r>
      <w:r w:rsidR="00D51786" w:rsidRPr="0090140D">
        <w:rPr>
          <w:rFonts w:ascii="微軟正黑體" w:eastAsia="微軟正黑體" w:hAnsi="微軟正黑體" w:cs="Arial" w:hint="eastAsia"/>
          <w:szCs w:val="24"/>
          <w:shd w:val="clear" w:color="auto" w:fill="FFFFFF"/>
        </w:rPr>
        <w:t>一週</w:t>
      </w:r>
      <w:r w:rsidR="00D51786" w:rsidRPr="0090140D">
        <w:rPr>
          <w:rFonts w:ascii="微軟正黑體" w:eastAsia="微軟正黑體" w:hAnsi="微軟正黑體" w:cs="Arial"/>
          <w:szCs w:val="24"/>
          <w:shd w:val="clear" w:color="auto" w:fill="FFFFFF"/>
        </w:rPr>
        <w:t>前退出者，</w:t>
      </w:r>
      <w:r w:rsidR="00C426E9" w:rsidRPr="000C18E6">
        <w:rPr>
          <w:rFonts w:ascii="微軟正黑體" w:eastAsia="微軟正黑體" w:hAnsi="微軟正黑體" w:cs="Arial" w:hint="eastAsia"/>
          <w:b/>
          <w:color w:val="FF0000"/>
          <w:szCs w:val="24"/>
          <w:shd w:val="clear" w:color="auto" w:fill="FFFFFF"/>
        </w:rPr>
        <w:t>依民眾負擔活動費五成退費</w:t>
      </w:r>
      <w:r w:rsidR="00D51786" w:rsidRPr="0090140D">
        <w:rPr>
          <w:rFonts w:ascii="微軟正黑體" w:eastAsia="微軟正黑體" w:hAnsi="微軟正黑體" w:cs="Arial"/>
          <w:szCs w:val="24"/>
          <w:shd w:val="clear" w:color="auto" w:fill="FFFFFF"/>
        </w:rPr>
        <w:t>。以上退費作業須由報名者支付轉帳手續費。活動</w:t>
      </w:r>
      <w:r w:rsidR="00D51786" w:rsidRPr="0090140D">
        <w:rPr>
          <w:rFonts w:ascii="微軟正黑體" w:eastAsia="微軟正黑體" w:hAnsi="微軟正黑體" w:cs="Arial" w:hint="eastAsia"/>
          <w:szCs w:val="24"/>
          <w:shd w:val="clear" w:color="auto" w:fill="FFFFFF"/>
        </w:rPr>
        <w:t>前一</w:t>
      </w:r>
      <w:proofErr w:type="gramStart"/>
      <w:r w:rsidR="00D51786" w:rsidRPr="0090140D">
        <w:rPr>
          <w:rFonts w:ascii="微軟正黑體" w:eastAsia="微軟正黑體" w:hAnsi="微軟正黑體" w:cs="Arial" w:hint="eastAsia"/>
          <w:szCs w:val="24"/>
          <w:shd w:val="clear" w:color="auto" w:fill="FFFFFF"/>
        </w:rPr>
        <w:t>週</w:t>
      </w:r>
      <w:proofErr w:type="gramEnd"/>
      <w:r w:rsidRPr="0090140D">
        <w:rPr>
          <w:rFonts w:ascii="微軟正黑體" w:eastAsia="微軟正黑體" w:hAnsi="微軟正黑體" w:cs="Arial"/>
          <w:szCs w:val="24"/>
          <w:shd w:val="clear" w:color="auto" w:fill="FFFFFF"/>
        </w:rPr>
        <w:t>內</w:t>
      </w:r>
      <w:r w:rsidR="0090140D" w:rsidRPr="0090140D">
        <w:rPr>
          <w:rFonts w:ascii="微軟正黑體" w:eastAsia="微軟正黑體" w:hAnsi="微軟正黑體" w:cs="Arial" w:hint="eastAsia"/>
          <w:szCs w:val="24"/>
          <w:shd w:val="clear" w:color="auto" w:fill="FFFFFF"/>
        </w:rPr>
        <w:t>或當天臨時</w:t>
      </w:r>
      <w:r w:rsidRPr="0090140D">
        <w:rPr>
          <w:rFonts w:ascii="微軟正黑體" w:eastAsia="微軟正黑體" w:hAnsi="微軟正黑體" w:cs="Arial" w:hint="eastAsia"/>
          <w:szCs w:val="24"/>
          <w:shd w:val="clear" w:color="auto" w:fill="FFFFFF"/>
        </w:rPr>
        <w:t>取消</w:t>
      </w:r>
      <w:r w:rsidR="00D51786" w:rsidRPr="0090140D">
        <w:rPr>
          <w:rFonts w:ascii="微軟正黑體" w:eastAsia="微軟正黑體" w:hAnsi="微軟正黑體" w:cs="Arial"/>
          <w:szCs w:val="24"/>
          <w:shd w:val="clear" w:color="auto" w:fill="FFFFFF"/>
        </w:rPr>
        <w:t>，已繳交之</w:t>
      </w:r>
      <w:proofErr w:type="gramStart"/>
      <w:r w:rsidR="00D51786" w:rsidRPr="0090140D">
        <w:rPr>
          <w:rFonts w:ascii="微軟正黑體" w:eastAsia="微軟正黑體" w:hAnsi="微軟正黑體" w:cs="Arial"/>
          <w:szCs w:val="24"/>
          <w:shd w:val="clear" w:color="auto" w:fill="FFFFFF"/>
        </w:rPr>
        <w:t>活動</w:t>
      </w:r>
      <w:r w:rsidR="00D51786" w:rsidRPr="0090140D">
        <w:rPr>
          <w:rFonts w:ascii="微軟正黑體" w:eastAsia="微軟正黑體" w:hAnsi="微軟正黑體" w:cs="Arial" w:hint="eastAsia"/>
          <w:szCs w:val="24"/>
          <w:shd w:val="clear" w:color="auto" w:fill="FFFFFF"/>
        </w:rPr>
        <w:t>費</w:t>
      </w:r>
      <w:r w:rsidRPr="0090140D">
        <w:rPr>
          <w:rFonts w:ascii="微軟正黑體" w:eastAsia="微軟正黑體" w:hAnsi="微軟正黑體" w:cs="Arial"/>
          <w:szCs w:val="24"/>
          <w:shd w:val="clear" w:color="auto" w:fill="FFFFFF"/>
        </w:rPr>
        <w:t>恕不</w:t>
      </w:r>
      <w:proofErr w:type="gramEnd"/>
      <w:r w:rsidRPr="0090140D">
        <w:rPr>
          <w:rFonts w:ascii="微軟正黑體" w:eastAsia="微軟正黑體" w:hAnsi="微軟正黑體" w:cs="Arial"/>
          <w:szCs w:val="24"/>
          <w:shd w:val="clear" w:color="auto" w:fill="FFFFFF"/>
        </w:rPr>
        <w:t>退還。</w:t>
      </w:r>
      <w:r w:rsidRPr="0090140D">
        <w:rPr>
          <w:rFonts w:ascii="微軟正黑體" w:eastAsia="微軟正黑體" w:hAnsi="微軟正黑體" w:cs="Arial"/>
          <w:szCs w:val="24"/>
        </w:rPr>
        <w:br/>
      </w:r>
      <w:r w:rsidRPr="0090140D">
        <w:rPr>
          <w:rFonts w:ascii="微軟正黑體" w:eastAsia="微軟正黑體" w:hAnsi="微軟正黑體" w:cs="Arial"/>
          <w:szCs w:val="24"/>
          <w:shd w:val="clear" w:color="auto" w:fill="FFFFFF"/>
        </w:rPr>
        <w:t>（2）如欲</w:t>
      </w:r>
      <w:r w:rsidR="00176E69">
        <w:rPr>
          <w:rFonts w:ascii="微軟正黑體" w:eastAsia="微軟正黑體" w:hAnsi="微軟正黑體" w:cs="Arial"/>
          <w:szCs w:val="24"/>
          <w:shd w:val="clear" w:color="auto" w:fill="FFFFFF"/>
        </w:rPr>
        <w:t>移轉參加名額予他人，因涉及相關保險權益，請於活動日前三天</w:t>
      </w:r>
      <w:r w:rsidR="00176E69" w:rsidRPr="00176E69">
        <w:rPr>
          <w:rFonts w:ascii="微軟正黑體" w:eastAsia="微軟正黑體" w:hAnsi="微軟正黑體" w:cs="Arial" w:hint="eastAsia"/>
          <w:b/>
          <w:szCs w:val="24"/>
          <w:shd w:val="clear" w:color="auto" w:fill="FFFFFF"/>
        </w:rPr>
        <w:t>聯繫</w:t>
      </w:r>
      <w:r w:rsidR="0090140D" w:rsidRPr="0090140D">
        <w:rPr>
          <w:rFonts w:ascii="微軟正黑體" w:eastAsia="微軟正黑體" w:hAnsi="微軟正黑體" w:cs="Arial" w:hint="eastAsia"/>
          <w:szCs w:val="24"/>
          <w:shd w:val="clear" w:color="auto" w:fill="FFFFFF"/>
        </w:rPr>
        <w:t>主辦單位</w:t>
      </w:r>
      <w:r w:rsidRPr="0090140D">
        <w:rPr>
          <w:rFonts w:ascii="微軟正黑體" w:eastAsia="微軟正黑體" w:hAnsi="微軟正黑體" w:cs="Arial"/>
          <w:szCs w:val="24"/>
          <w:shd w:val="clear" w:color="auto" w:fill="FFFFFF"/>
        </w:rPr>
        <w:t>辦理更動參加者資料。</w:t>
      </w:r>
    </w:p>
    <w:p w:rsidR="00240ADA" w:rsidRPr="0090140D" w:rsidRDefault="00E654A2" w:rsidP="002E123F">
      <w:pPr>
        <w:pStyle w:val="a5"/>
        <w:numPr>
          <w:ilvl w:val="0"/>
          <w:numId w:val="10"/>
        </w:numPr>
        <w:adjustRightInd w:val="0"/>
        <w:snapToGrid w:val="0"/>
        <w:ind w:leftChars="0" w:left="426" w:hanging="426"/>
        <w:rPr>
          <w:rFonts w:ascii="微軟正黑體" w:eastAsia="微軟正黑體" w:hAnsi="微軟正黑體"/>
          <w:szCs w:val="24"/>
        </w:rPr>
      </w:pPr>
      <w:r w:rsidRPr="0090140D">
        <w:rPr>
          <w:rFonts w:ascii="微軟正黑體" w:eastAsia="微軟正黑體" w:hAnsi="微軟正黑體"/>
          <w:szCs w:val="24"/>
        </w:rPr>
        <w:t>其他：</w:t>
      </w:r>
      <w:r w:rsidR="002E123F" w:rsidRPr="0090140D">
        <w:rPr>
          <w:rFonts w:ascii="微軟正黑體" w:eastAsia="微軟正黑體" w:hAnsi="微軟正黑體"/>
          <w:szCs w:val="24"/>
        </w:rPr>
        <w:t>活動日前</w:t>
      </w:r>
      <w:proofErr w:type="gramStart"/>
      <w:r w:rsidR="002E123F" w:rsidRPr="0090140D">
        <w:rPr>
          <w:rFonts w:ascii="微軟正黑體" w:eastAsia="微軟正黑體" w:hAnsi="微軟正黑體"/>
          <w:szCs w:val="24"/>
        </w:rPr>
        <w:t>一週</w:t>
      </w:r>
      <w:proofErr w:type="gramEnd"/>
      <w:r w:rsidR="002E123F" w:rsidRPr="0090140D">
        <w:rPr>
          <w:rFonts w:ascii="微軟正黑體" w:eastAsia="微軟正黑體" w:hAnsi="微軟正黑體"/>
          <w:szCs w:val="24"/>
        </w:rPr>
        <w:t>將寄發行前通知單，請務必清楚填寫您的e-mail</w:t>
      </w:r>
      <w:r w:rsidRPr="0090140D">
        <w:rPr>
          <w:rFonts w:ascii="微軟正黑體" w:eastAsia="微軟正黑體" w:hAnsi="微軟正黑體"/>
          <w:szCs w:val="24"/>
        </w:rPr>
        <w:t>或傳真。如至活動日三</w:t>
      </w:r>
      <w:r w:rsidRPr="0090140D">
        <w:rPr>
          <w:rFonts w:ascii="微軟正黑體" w:eastAsia="微軟正黑體" w:hAnsi="微軟正黑體" w:hint="eastAsia"/>
          <w:szCs w:val="24"/>
        </w:rPr>
        <w:t>天</w:t>
      </w:r>
      <w:r w:rsidR="007C77DB">
        <w:rPr>
          <w:rFonts w:ascii="微軟正黑體" w:eastAsia="微軟正黑體" w:hAnsi="微軟正黑體"/>
          <w:szCs w:val="24"/>
        </w:rPr>
        <w:t>前仍未收到行前通知單者，請來</w:t>
      </w:r>
      <w:r w:rsidR="007C77DB">
        <w:rPr>
          <w:rFonts w:ascii="微軟正黑體" w:eastAsia="微軟正黑體" w:hAnsi="微軟正黑體" w:hint="eastAsia"/>
          <w:szCs w:val="24"/>
        </w:rPr>
        <w:t>信</w:t>
      </w:r>
      <w:r w:rsidR="002E123F" w:rsidRPr="0090140D">
        <w:rPr>
          <w:rFonts w:ascii="微軟正黑體" w:eastAsia="微軟正黑體" w:hAnsi="微軟正黑體"/>
          <w:szCs w:val="24"/>
        </w:rPr>
        <w:t>確認。</w:t>
      </w:r>
      <w:r w:rsidR="00240ADA" w:rsidRPr="0090140D">
        <w:rPr>
          <w:rFonts w:ascii="微軟正黑體" w:eastAsia="微軟正黑體" w:hAnsi="微軟正黑體"/>
          <w:szCs w:val="24"/>
        </w:rPr>
        <w:t xml:space="preserve"> </w:t>
      </w:r>
      <w:bookmarkStart w:id="0" w:name="_GoBack"/>
      <w:bookmarkEnd w:id="0"/>
    </w:p>
    <w:p w:rsidR="00E654A2" w:rsidRDefault="00E654A2" w:rsidP="00A6084D">
      <w:pPr>
        <w:snapToGrid w:val="0"/>
        <w:rPr>
          <w:rFonts w:ascii="微軟正黑體" w:eastAsia="微軟正黑體" w:hAnsi="微軟正黑體"/>
          <w:b/>
        </w:rPr>
      </w:pPr>
    </w:p>
    <w:p w:rsidR="00A6084D" w:rsidRPr="00A6084D" w:rsidRDefault="00A6084D" w:rsidP="00A6084D">
      <w:pPr>
        <w:snapToGrid w:val="0"/>
        <w:rPr>
          <w:rFonts w:ascii="微軟正黑體" w:eastAsia="微軟正黑體" w:hAnsi="微軟正黑體"/>
        </w:rPr>
      </w:pPr>
      <w:r w:rsidRPr="00A6084D">
        <w:rPr>
          <w:rFonts w:ascii="微軟正黑體" w:eastAsia="微軟正黑體" w:hAnsi="微軟正黑體" w:hint="eastAsia"/>
          <w:b/>
        </w:rPr>
        <w:t>【注意事項】</w:t>
      </w:r>
    </w:p>
    <w:p w:rsidR="0090140D" w:rsidRDefault="0090140D" w:rsidP="0001605B">
      <w:pPr>
        <w:pStyle w:val="a5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EB03DF">
        <w:rPr>
          <w:rFonts w:ascii="微軟正黑體" w:eastAsia="微軟正黑體" w:hAnsi="微軟正黑體" w:hint="eastAsia"/>
        </w:rPr>
        <w:t>為維護參加者權益及活動品質，並考量活動安全及保險事宜，謝絕非活動報名正取者旁聽、同行。</w:t>
      </w:r>
    </w:p>
    <w:p w:rsidR="0009601B" w:rsidRPr="0090140D" w:rsidRDefault="0090140D" w:rsidP="0001605B">
      <w:pPr>
        <w:pStyle w:val="a5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90140D">
        <w:rPr>
          <w:rFonts w:ascii="微軟正黑體" w:eastAsia="微軟正黑體" w:hAnsi="微軟正黑體"/>
        </w:rPr>
        <w:t>活動將於戶外進行，請留意天候狀況，</w:t>
      </w:r>
      <w:r w:rsidRPr="0090140D">
        <w:rPr>
          <w:rFonts w:ascii="微軟正黑體" w:eastAsia="微軟正黑體" w:hAnsi="微軟正黑體" w:hint="eastAsia"/>
        </w:rPr>
        <w:t>自行防</w:t>
      </w:r>
      <w:proofErr w:type="gramStart"/>
      <w:r w:rsidRPr="0090140D">
        <w:rPr>
          <w:rFonts w:ascii="微軟正黑體" w:eastAsia="微軟正黑體" w:hAnsi="微軟正黑體" w:hint="eastAsia"/>
        </w:rPr>
        <w:t>曬</w:t>
      </w:r>
      <w:proofErr w:type="gramEnd"/>
      <w:r w:rsidRPr="0090140D">
        <w:rPr>
          <w:rFonts w:ascii="微軟正黑體" w:eastAsia="微軟正黑體" w:hAnsi="微軟正黑體" w:hint="eastAsia"/>
        </w:rPr>
        <w:t>或</w:t>
      </w:r>
      <w:r w:rsidRPr="0090140D">
        <w:rPr>
          <w:rFonts w:ascii="微軟正黑體" w:eastAsia="微軟正黑體" w:hAnsi="微軟正黑體"/>
        </w:rPr>
        <w:t>攜帶雨具。如遇豪雨等惡劣天候狀況需取消，我們將於活動前一天電話通知說明</w:t>
      </w:r>
      <w:r w:rsidRPr="0090140D">
        <w:rPr>
          <w:rFonts w:ascii="微軟正黑體" w:eastAsia="微軟正黑體" w:hAnsi="微軟正黑體" w:hint="eastAsia"/>
        </w:rPr>
        <w:t>，或</w:t>
      </w:r>
      <w:r w:rsidR="00240ADA" w:rsidRPr="0090140D">
        <w:rPr>
          <w:rFonts w:ascii="微軟正黑體" w:eastAsia="微軟正黑體" w:hAnsi="微軟正黑體"/>
        </w:rPr>
        <w:t>視情況調整活動內容。</w:t>
      </w:r>
    </w:p>
    <w:p w:rsidR="00EB03DF" w:rsidRPr="0090140D" w:rsidRDefault="0090140D" w:rsidP="00EB03DF">
      <w:pPr>
        <w:pStyle w:val="a5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90140D">
        <w:rPr>
          <w:rFonts w:ascii="微軟正黑體" w:eastAsia="微軟正黑體" w:hAnsi="微軟正黑體" w:hint="eastAsia"/>
        </w:rPr>
        <w:t>活動主以自行車代步，</w:t>
      </w:r>
      <w:proofErr w:type="gramStart"/>
      <w:r w:rsidR="007E7E2B" w:rsidRPr="0090140D">
        <w:rPr>
          <w:rFonts w:ascii="微軟正黑體" w:eastAsia="微軟正黑體" w:hAnsi="微軟正黑體" w:hint="eastAsia"/>
        </w:rPr>
        <w:t>請戴安全帽</w:t>
      </w:r>
      <w:proofErr w:type="gramEnd"/>
      <w:r w:rsidR="007E7E2B" w:rsidRPr="0090140D">
        <w:rPr>
          <w:rFonts w:ascii="微軟正黑體" w:eastAsia="微軟正黑體" w:hAnsi="微軟正黑體" w:hint="eastAsia"/>
        </w:rPr>
        <w:t>並</w:t>
      </w:r>
      <w:proofErr w:type="gramStart"/>
      <w:r w:rsidR="007E7E2B" w:rsidRPr="0090140D">
        <w:rPr>
          <w:rFonts w:ascii="微軟正黑體" w:eastAsia="微軟正黑體" w:hAnsi="微軟正黑體" w:hint="eastAsia"/>
        </w:rPr>
        <w:t>跟隨領騎帶路</w:t>
      </w:r>
      <w:proofErr w:type="gramEnd"/>
      <w:r w:rsidRPr="0090140D">
        <w:rPr>
          <w:rFonts w:ascii="微軟正黑體" w:eastAsia="微軟正黑體" w:hAnsi="微軟正黑體" w:hint="eastAsia"/>
        </w:rPr>
        <w:t>，</w:t>
      </w:r>
      <w:r w:rsidR="007E7E2B" w:rsidRPr="0090140D">
        <w:rPr>
          <w:rFonts w:ascii="微軟正黑體" w:eastAsia="微軟正黑體" w:hAnsi="微軟正黑體" w:hint="eastAsia"/>
        </w:rPr>
        <w:t>切勿超越</w:t>
      </w:r>
      <w:proofErr w:type="gramStart"/>
      <w:r w:rsidR="007E7E2B" w:rsidRPr="0090140D">
        <w:rPr>
          <w:rFonts w:ascii="微軟正黑體" w:eastAsia="微軟正黑體" w:hAnsi="微軟正黑體" w:hint="eastAsia"/>
        </w:rPr>
        <w:t>領騎以</w:t>
      </w:r>
      <w:proofErr w:type="gramEnd"/>
      <w:r w:rsidR="007E7E2B" w:rsidRPr="0090140D">
        <w:rPr>
          <w:rFonts w:ascii="微軟正黑體" w:eastAsia="微軟正黑體" w:hAnsi="微軟正黑體" w:hint="eastAsia"/>
        </w:rPr>
        <w:t>維安全</w:t>
      </w:r>
      <w:r w:rsidR="00EB03DF" w:rsidRPr="0090140D">
        <w:rPr>
          <w:rFonts w:ascii="微軟正黑體" w:eastAsia="微軟正黑體" w:hAnsi="微軟正黑體" w:hint="eastAsia"/>
        </w:rPr>
        <w:t>。</w:t>
      </w:r>
    </w:p>
    <w:p w:rsidR="00EB03DF" w:rsidRDefault="0090140D" w:rsidP="00EB03DF">
      <w:pPr>
        <w:pStyle w:val="a5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90140D">
        <w:rPr>
          <w:rFonts w:ascii="微軟正黑體" w:eastAsia="微軟正黑體" w:hAnsi="微軟正黑體" w:hint="eastAsia"/>
        </w:rPr>
        <w:t>為了友善環境</w:t>
      </w:r>
      <w:r w:rsidR="007E7E2B" w:rsidRPr="0090140D">
        <w:rPr>
          <w:rFonts w:ascii="微軟正黑體" w:eastAsia="微軟正黑體" w:hAnsi="微軟正黑體" w:hint="eastAsia"/>
        </w:rPr>
        <w:t>與衛生</w:t>
      </w:r>
      <w:r w:rsidRPr="0090140D">
        <w:rPr>
          <w:rFonts w:ascii="微軟正黑體" w:eastAsia="微軟正黑體" w:hAnsi="微軟正黑體" w:hint="eastAsia"/>
        </w:rPr>
        <w:t>安全，</w:t>
      </w:r>
      <w:r w:rsidR="007E7E2B" w:rsidRPr="0090140D">
        <w:rPr>
          <w:rFonts w:ascii="微軟正黑體" w:eastAsia="微軟正黑體" w:hAnsi="微軟正黑體" w:hint="eastAsia"/>
        </w:rPr>
        <w:t>請自行攜帶餐具與水壺</w:t>
      </w:r>
      <w:r w:rsidR="00EB03DF" w:rsidRPr="0090140D">
        <w:rPr>
          <w:rFonts w:ascii="微軟正黑體" w:eastAsia="微軟正黑體" w:hAnsi="微軟正黑體" w:hint="eastAsia"/>
        </w:rPr>
        <w:t>。</w:t>
      </w:r>
    </w:p>
    <w:p w:rsidR="001C5DC1" w:rsidRPr="001C5DC1" w:rsidRDefault="001C5DC1" w:rsidP="001C5DC1">
      <w:pPr>
        <w:pStyle w:val="a5"/>
        <w:snapToGrid w:val="0"/>
        <w:ind w:leftChars="0"/>
        <w:rPr>
          <w:rFonts w:ascii="微軟正黑體" w:eastAsia="微軟正黑體" w:hAnsi="微軟正黑體"/>
        </w:rPr>
      </w:pPr>
    </w:p>
    <w:p w:rsidR="001C5DC1" w:rsidRDefault="007E62FA" w:rsidP="0001605B">
      <w:pPr>
        <w:snapToGrid w:val="0"/>
        <w:rPr>
          <w:rFonts w:ascii="微軟正黑體" w:eastAsia="微軟正黑體" w:hAnsi="微軟正黑體"/>
          <w:b/>
        </w:rPr>
      </w:pPr>
      <w:r w:rsidRPr="001C5DC1">
        <w:rPr>
          <w:rFonts w:ascii="微軟正黑體" w:eastAsia="微軟正黑體" w:hAnsi="微軟正黑體" w:hint="eastAsia"/>
          <w:b/>
        </w:rPr>
        <w:t>【</w:t>
      </w:r>
      <w:r w:rsidR="0009601B" w:rsidRPr="001C5DC1">
        <w:rPr>
          <w:rFonts w:ascii="微軟正黑體" w:eastAsia="微軟正黑體" w:hAnsi="微軟正黑體" w:hint="eastAsia"/>
          <w:b/>
        </w:rPr>
        <w:t>交通訊息</w:t>
      </w:r>
      <w:r w:rsidRPr="001C5DC1">
        <w:rPr>
          <w:rFonts w:ascii="微軟正黑體" w:eastAsia="微軟正黑體" w:hAnsi="微軟正黑體" w:hint="eastAsia"/>
          <w:b/>
        </w:rPr>
        <w:t>】</w:t>
      </w:r>
    </w:p>
    <w:p w:rsidR="001C5DC1" w:rsidRPr="00FF4E48" w:rsidRDefault="00B674AB" w:rsidP="001C5DC1">
      <w:pPr>
        <w:pStyle w:val="a5"/>
        <w:numPr>
          <w:ilvl w:val="0"/>
          <w:numId w:val="12"/>
        </w:numPr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大眾運輸工具</w:t>
      </w:r>
      <w:r w:rsidR="001C5DC1" w:rsidRPr="00FF4E48">
        <w:rPr>
          <w:rFonts w:ascii="微軟正黑體" w:eastAsia="微軟正黑體" w:hAnsi="微軟正黑體" w:hint="eastAsia"/>
        </w:rPr>
        <w:t>：搭乘</w:t>
      </w:r>
      <w:r>
        <w:rPr>
          <w:rFonts w:ascii="微軟正黑體" w:eastAsia="微軟正黑體" w:hAnsi="微軟正黑體" w:hint="eastAsia"/>
        </w:rPr>
        <w:t>客運至羅東轉運站，轉乘台鐵</w:t>
      </w:r>
      <w:r w:rsidR="001C5DC1" w:rsidRPr="00FF4E48">
        <w:rPr>
          <w:rFonts w:ascii="微軟正黑體" w:eastAsia="微軟正黑體" w:hAnsi="微軟正黑體" w:hint="eastAsia"/>
        </w:rPr>
        <w:t>至冬山</w:t>
      </w:r>
      <w:r>
        <w:rPr>
          <w:rFonts w:ascii="微軟正黑體" w:eastAsia="微軟正黑體" w:hAnsi="微軟正黑體" w:hint="eastAsia"/>
        </w:rPr>
        <w:t>火</w:t>
      </w:r>
      <w:r w:rsidR="001C5DC1" w:rsidRPr="00FF4E48">
        <w:rPr>
          <w:rFonts w:ascii="微軟正黑體" w:eastAsia="微軟正黑體" w:hAnsi="微軟正黑體" w:hint="eastAsia"/>
        </w:rPr>
        <w:t>車站下車</w:t>
      </w:r>
    </w:p>
    <w:p w:rsidR="00EB03DF" w:rsidRPr="00FF4E48" w:rsidRDefault="001C5DC1" w:rsidP="001C5DC1">
      <w:pPr>
        <w:pStyle w:val="a5"/>
        <w:numPr>
          <w:ilvl w:val="0"/>
          <w:numId w:val="12"/>
        </w:numPr>
        <w:snapToGrid w:val="0"/>
        <w:ind w:leftChars="0"/>
        <w:rPr>
          <w:rFonts w:ascii="微軟正黑體" w:eastAsia="微軟正黑體" w:hAnsi="微軟正黑體"/>
        </w:rPr>
      </w:pPr>
      <w:r w:rsidRPr="00FF4E48">
        <w:rPr>
          <w:rFonts w:ascii="微軟正黑體" w:eastAsia="微軟正黑體" w:hAnsi="微軟正黑體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1468F6CE" wp14:editId="19D108E4">
            <wp:simplePos x="0" y="0"/>
            <wp:positionH relativeFrom="column">
              <wp:posOffset>1270</wp:posOffset>
            </wp:positionH>
            <wp:positionV relativeFrom="paragraph">
              <wp:posOffset>499745</wp:posOffset>
            </wp:positionV>
            <wp:extent cx="5448300" cy="2284009"/>
            <wp:effectExtent l="0" t="0" r="0" b="254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c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284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4E48">
        <w:rPr>
          <w:rFonts w:ascii="微軟正黑體" w:eastAsia="微軟正黑體" w:hAnsi="微軟正黑體" w:hint="eastAsia"/>
        </w:rPr>
        <w:t>開車：走國道5號至羅東出口下交流道前往五結鄉的191甲縣道前進，於成興路右轉，見中華路右轉</w:t>
      </w:r>
      <w:r w:rsidR="00B674AB">
        <w:rPr>
          <w:rFonts w:ascii="微軟正黑體" w:eastAsia="微軟正黑體" w:hAnsi="微軟正黑體" w:hint="eastAsia"/>
        </w:rPr>
        <w:t>，轎車可停妥於車站外停車場</w:t>
      </w:r>
    </w:p>
    <w:p w:rsidR="00C3796F" w:rsidRDefault="00C3796F" w:rsidP="0001605B">
      <w:pPr>
        <w:snapToGrid w:val="0"/>
        <w:rPr>
          <w:rFonts w:ascii="微軟正黑體" w:eastAsia="微軟正黑體" w:hAnsi="微軟正黑體"/>
          <w:color w:val="0000FF"/>
        </w:rPr>
      </w:pPr>
    </w:p>
    <w:p w:rsidR="00C3796F" w:rsidRDefault="001C5DC1" w:rsidP="0001605B">
      <w:pPr>
        <w:snapToGrid w:val="0"/>
        <w:rPr>
          <w:rFonts w:ascii="微軟正黑體" w:eastAsia="微軟正黑體" w:hAnsi="微軟正黑體"/>
          <w:color w:val="0000FF"/>
        </w:rPr>
      </w:pPr>
      <w:r>
        <w:rPr>
          <w:rFonts w:ascii="微軟正黑體" w:eastAsia="微軟正黑體" w:hAnsi="微軟正黑體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181610</wp:posOffset>
                </wp:positionV>
                <wp:extent cx="828675" cy="552450"/>
                <wp:effectExtent l="19050" t="19050" r="28575" b="19050"/>
                <wp:wrapNone/>
                <wp:docPr id="3" name="橢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524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D9B9FE" id="橢圓 3" o:spid="_x0000_s1026" style="position:absolute;margin-left:306pt;margin-top:14.3pt;width:65.2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" filled="f" strokecolor="#ed7d31 [3205]" strokeweight="2.25pt"/>
            </w:pict>
          </mc:Fallback>
        </mc:AlternateContent>
      </w:r>
    </w:p>
    <w:p w:rsidR="001C5DC1" w:rsidRDefault="001C5DC1" w:rsidP="0001605B">
      <w:pPr>
        <w:snapToGrid w:val="0"/>
        <w:rPr>
          <w:rFonts w:ascii="微軟正黑體" w:eastAsia="微軟正黑體" w:hAnsi="微軟正黑體"/>
          <w:color w:val="0000FF"/>
        </w:rPr>
      </w:pPr>
    </w:p>
    <w:p w:rsidR="001C5DC1" w:rsidRDefault="001C5DC1" w:rsidP="0001605B">
      <w:pPr>
        <w:snapToGrid w:val="0"/>
        <w:rPr>
          <w:rFonts w:ascii="微軟正黑體" w:eastAsia="微軟正黑體" w:hAnsi="微軟正黑體"/>
          <w:color w:val="0000FF"/>
        </w:rPr>
      </w:pPr>
    </w:p>
    <w:p w:rsidR="001C5DC1" w:rsidRDefault="001C5DC1" w:rsidP="0001605B">
      <w:pPr>
        <w:snapToGrid w:val="0"/>
        <w:rPr>
          <w:rFonts w:ascii="微軟正黑體" w:eastAsia="微軟正黑體" w:hAnsi="微軟正黑體"/>
          <w:color w:val="0000FF"/>
        </w:rPr>
      </w:pPr>
    </w:p>
    <w:p w:rsidR="00C3796F" w:rsidRDefault="00C3796F" w:rsidP="0001605B">
      <w:pPr>
        <w:snapToGrid w:val="0"/>
        <w:rPr>
          <w:rFonts w:ascii="微軟正黑體" w:eastAsia="微軟正黑體" w:hAnsi="微軟正黑體"/>
          <w:color w:val="0000FF"/>
        </w:rPr>
      </w:pPr>
    </w:p>
    <w:sectPr w:rsidR="00C3796F" w:rsidSect="006B2159">
      <w:headerReference w:type="default" r:id="rId12"/>
      <w:footerReference w:type="default" r:id="rId13"/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50C" w:rsidRDefault="00C9350C" w:rsidP="00625933">
      <w:r>
        <w:separator/>
      </w:r>
    </w:p>
  </w:endnote>
  <w:endnote w:type="continuationSeparator" w:id="0">
    <w:p w:rsidR="00C9350C" w:rsidRDefault="00C9350C" w:rsidP="0062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844278"/>
      <w:docPartObj>
        <w:docPartGallery w:val="Page Numbers (Bottom of Page)"/>
        <w:docPartUnique/>
      </w:docPartObj>
    </w:sdtPr>
    <w:sdtEndPr/>
    <w:sdtContent>
      <w:p w:rsidR="000B5745" w:rsidRDefault="000B574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E69" w:rsidRPr="00176E69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0B5745" w:rsidRDefault="000B574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9426144"/>
      <w:docPartObj>
        <w:docPartGallery w:val="Page Numbers (Bottom of Page)"/>
        <w:docPartUnique/>
      </w:docPartObj>
    </w:sdtPr>
    <w:sdtEndPr/>
    <w:sdtContent>
      <w:p w:rsidR="0090019E" w:rsidRDefault="009001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E69" w:rsidRPr="00176E69">
          <w:rPr>
            <w:noProof/>
            <w:lang w:val="zh-TW"/>
          </w:rPr>
          <w:t>2</w:t>
        </w:r>
        <w:r>
          <w:fldChar w:fldCharType="end"/>
        </w:r>
      </w:p>
    </w:sdtContent>
  </w:sdt>
  <w:p w:rsidR="0090019E" w:rsidRDefault="0090019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50C" w:rsidRDefault="00C9350C" w:rsidP="00625933">
      <w:r>
        <w:separator/>
      </w:r>
    </w:p>
  </w:footnote>
  <w:footnote w:type="continuationSeparator" w:id="0">
    <w:p w:rsidR="00C9350C" w:rsidRDefault="00C9350C" w:rsidP="00625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745" w:rsidRDefault="000B5745" w:rsidP="00DF57D2">
    <w:pPr>
      <w:rPr>
        <w:rFonts w:ascii="微軟正黑體" w:eastAsia="微軟正黑體" w:hAnsi="微軟正黑體" w:cs="Times New Roman"/>
        <w:sz w:val="22"/>
        <w:szCs w:val="24"/>
        <w:u w:val="single"/>
      </w:rPr>
    </w:pPr>
    <w:r>
      <w:rPr>
        <w:rFonts w:ascii="微軟正黑體" w:eastAsia="微軟正黑體" w:hAnsi="微軟正黑體" w:cs="Times New Roman" w:hint="eastAsia"/>
        <w:sz w:val="22"/>
        <w:szCs w:val="24"/>
        <w:u w:val="single"/>
      </w:rPr>
      <w:t>2016【向土地學習】環境教育系列推廣活動</w:t>
    </w:r>
  </w:p>
  <w:p w:rsidR="000B5745" w:rsidRPr="00DF57D2" w:rsidRDefault="000B574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9A0" w:rsidRDefault="001F59A0" w:rsidP="001F59A0">
    <w:pPr>
      <w:rPr>
        <w:rFonts w:ascii="微軟正黑體" w:eastAsia="微軟正黑體" w:hAnsi="微軟正黑體" w:cs="Times New Roman"/>
        <w:sz w:val="22"/>
        <w:szCs w:val="24"/>
        <w:u w:val="single"/>
      </w:rPr>
    </w:pPr>
    <w:r>
      <w:rPr>
        <w:rFonts w:ascii="微軟正黑體" w:eastAsia="微軟正黑體" w:hAnsi="微軟正黑體" w:cs="Times New Roman" w:hint="eastAsia"/>
        <w:sz w:val="22"/>
        <w:szCs w:val="24"/>
        <w:u w:val="single"/>
      </w:rPr>
      <w:t>2016【向土地學習】環境教育系列推廣活動</w:t>
    </w:r>
  </w:p>
  <w:p w:rsidR="00C05846" w:rsidRPr="001F59A0" w:rsidRDefault="00C0584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75A6"/>
    <w:multiLevelType w:val="hybridMultilevel"/>
    <w:tmpl w:val="CE10B436"/>
    <w:lvl w:ilvl="0" w:tplc="ECD8A0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A66DB8"/>
    <w:multiLevelType w:val="hybridMultilevel"/>
    <w:tmpl w:val="E75AF0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3218A0"/>
    <w:multiLevelType w:val="hybridMultilevel"/>
    <w:tmpl w:val="B6821B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014B52"/>
    <w:multiLevelType w:val="hybridMultilevel"/>
    <w:tmpl w:val="B7D2646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4A01C81"/>
    <w:multiLevelType w:val="hybridMultilevel"/>
    <w:tmpl w:val="7EDA0F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CC1777"/>
    <w:multiLevelType w:val="hybridMultilevel"/>
    <w:tmpl w:val="A2F89F6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5B52F0"/>
    <w:multiLevelType w:val="hybridMultilevel"/>
    <w:tmpl w:val="2300FD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7200AC"/>
    <w:multiLevelType w:val="hybridMultilevel"/>
    <w:tmpl w:val="018CCB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DE0356F"/>
    <w:multiLevelType w:val="hybridMultilevel"/>
    <w:tmpl w:val="40E4B7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F2140FE"/>
    <w:multiLevelType w:val="hybridMultilevel"/>
    <w:tmpl w:val="166CA6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96639B5"/>
    <w:multiLevelType w:val="hybridMultilevel"/>
    <w:tmpl w:val="4DC84A16"/>
    <w:lvl w:ilvl="0" w:tplc="7DCC961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D5C004E"/>
    <w:multiLevelType w:val="hybridMultilevel"/>
    <w:tmpl w:val="9A6460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9"/>
  </w:num>
  <w:num w:numId="9">
    <w:abstractNumId w:val="10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EA"/>
    <w:rsid w:val="00015182"/>
    <w:rsid w:val="0001605B"/>
    <w:rsid w:val="00017138"/>
    <w:rsid w:val="00027A88"/>
    <w:rsid w:val="00044847"/>
    <w:rsid w:val="000843A8"/>
    <w:rsid w:val="0009410F"/>
    <w:rsid w:val="0009601B"/>
    <w:rsid w:val="000B3259"/>
    <w:rsid w:val="000B39B4"/>
    <w:rsid w:val="000B5745"/>
    <w:rsid w:val="000C1D60"/>
    <w:rsid w:val="000E4E4A"/>
    <w:rsid w:val="000F7892"/>
    <w:rsid w:val="0011726C"/>
    <w:rsid w:val="0014732F"/>
    <w:rsid w:val="001547FE"/>
    <w:rsid w:val="00173388"/>
    <w:rsid w:val="00176E69"/>
    <w:rsid w:val="00184FD1"/>
    <w:rsid w:val="001A7B43"/>
    <w:rsid w:val="001C5DC1"/>
    <w:rsid w:val="001C782C"/>
    <w:rsid w:val="001D1B47"/>
    <w:rsid w:val="001F543C"/>
    <w:rsid w:val="001F59A0"/>
    <w:rsid w:val="00200BF7"/>
    <w:rsid w:val="002058A8"/>
    <w:rsid w:val="00210B97"/>
    <w:rsid w:val="00232433"/>
    <w:rsid w:val="00232FD1"/>
    <w:rsid w:val="00240ADA"/>
    <w:rsid w:val="00262C6F"/>
    <w:rsid w:val="002B2600"/>
    <w:rsid w:val="002C1150"/>
    <w:rsid w:val="002C1DE3"/>
    <w:rsid w:val="002C3714"/>
    <w:rsid w:val="002C4871"/>
    <w:rsid w:val="002C6DC8"/>
    <w:rsid w:val="002E123F"/>
    <w:rsid w:val="00326D6A"/>
    <w:rsid w:val="00330308"/>
    <w:rsid w:val="003356E1"/>
    <w:rsid w:val="00337202"/>
    <w:rsid w:val="00340E95"/>
    <w:rsid w:val="00347DC3"/>
    <w:rsid w:val="00391526"/>
    <w:rsid w:val="003A5A63"/>
    <w:rsid w:val="003B1B7E"/>
    <w:rsid w:val="003C28AC"/>
    <w:rsid w:val="00406472"/>
    <w:rsid w:val="00417DED"/>
    <w:rsid w:val="00420ED2"/>
    <w:rsid w:val="00423927"/>
    <w:rsid w:val="004304C8"/>
    <w:rsid w:val="004461AC"/>
    <w:rsid w:val="004463DC"/>
    <w:rsid w:val="00463BB0"/>
    <w:rsid w:val="00464D96"/>
    <w:rsid w:val="004873B7"/>
    <w:rsid w:val="00492A7A"/>
    <w:rsid w:val="004B690F"/>
    <w:rsid w:val="004D469E"/>
    <w:rsid w:val="005076E9"/>
    <w:rsid w:val="005208B3"/>
    <w:rsid w:val="00534F92"/>
    <w:rsid w:val="00562521"/>
    <w:rsid w:val="00590F2A"/>
    <w:rsid w:val="005954AD"/>
    <w:rsid w:val="005A40A6"/>
    <w:rsid w:val="005B1F63"/>
    <w:rsid w:val="005B56EA"/>
    <w:rsid w:val="005C6BA5"/>
    <w:rsid w:val="005D165A"/>
    <w:rsid w:val="00607836"/>
    <w:rsid w:val="00611872"/>
    <w:rsid w:val="00625933"/>
    <w:rsid w:val="00636B9B"/>
    <w:rsid w:val="00660767"/>
    <w:rsid w:val="006613C4"/>
    <w:rsid w:val="0066678F"/>
    <w:rsid w:val="006759EF"/>
    <w:rsid w:val="006811A1"/>
    <w:rsid w:val="00685022"/>
    <w:rsid w:val="006B2159"/>
    <w:rsid w:val="006C5B55"/>
    <w:rsid w:val="006D2EBD"/>
    <w:rsid w:val="006F2155"/>
    <w:rsid w:val="007118AF"/>
    <w:rsid w:val="0071396B"/>
    <w:rsid w:val="00733779"/>
    <w:rsid w:val="00771176"/>
    <w:rsid w:val="00773176"/>
    <w:rsid w:val="007745DF"/>
    <w:rsid w:val="00785B0D"/>
    <w:rsid w:val="00792C23"/>
    <w:rsid w:val="007A7C4D"/>
    <w:rsid w:val="007C77DB"/>
    <w:rsid w:val="007E62FA"/>
    <w:rsid w:val="007E7E2B"/>
    <w:rsid w:val="007F4AB2"/>
    <w:rsid w:val="0081335F"/>
    <w:rsid w:val="008219AC"/>
    <w:rsid w:val="0084641B"/>
    <w:rsid w:val="008A6E5C"/>
    <w:rsid w:val="008B2AB4"/>
    <w:rsid w:val="008C6612"/>
    <w:rsid w:val="008C70E7"/>
    <w:rsid w:val="008E1898"/>
    <w:rsid w:val="0090019E"/>
    <w:rsid w:val="0090140D"/>
    <w:rsid w:val="009170F8"/>
    <w:rsid w:val="009333D3"/>
    <w:rsid w:val="00951A9A"/>
    <w:rsid w:val="009565DB"/>
    <w:rsid w:val="009819F1"/>
    <w:rsid w:val="00987A0C"/>
    <w:rsid w:val="009947F8"/>
    <w:rsid w:val="009A5BB4"/>
    <w:rsid w:val="009D26C4"/>
    <w:rsid w:val="00A066EA"/>
    <w:rsid w:val="00A13226"/>
    <w:rsid w:val="00A24C51"/>
    <w:rsid w:val="00A34BA0"/>
    <w:rsid w:val="00A6084D"/>
    <w:rsid w:val="00AA296E"/>
    <w:rsid w:val="00AA40D9"/>
    <w:rsid w:val="00AA47BD"/>
    <w:rsid w:val="00AB2274"/>
    <w:rsid w:val="00AC2803"/>
    <w:rsid w:val="00AD1817"/>
    <w:rsid w:val="00AD6646"/>
    <w:rsid w:val="00AD7031"/>
    <w:rsid w:val="00AE2837"/>
    <w:rsid w:val="00B556C9"/>
    <w:rsid w:val="00B674AB"/>
    <w:rsid w:val="00B67E05"/>
    <w:rsid w:val="00B71CCC"/>
    <w:rsid w:val="00B720BC"/>
    <w:rsid w:val="00B841F3"/>
    <w:rsid w:val="00BB672C"/>
    <w:rsid w:val="00BC2520"/>
    <w:rsid w:val="00BC75A4"/>
    <w:rsid w:val="00BF041D"/>
    <w:rsid w:val="00BF3131"/>
    <w:rsid w:val="00C03558"/>
    <w:rsid w:val="00C05846"/>
    <w:rsid w:val="00C27DA7"/>
    <w:rsid w:val="00C3796F"/>
    <w:rsid w:val="00C4004C"/>
    <w:rsid w:val="00C408C2"/>
    <w:rsid w:val="00C426E9"/>
    <w:rsid w:val="00C45ADC"/>
    <w:rsid w:val="00C769B2"/>
    <w:rsid w:val="00C9025C"/>
    <w:rsid w:val="00C9350C"/>
    <w:rsid w:val="00CA3243"/>
    <w:rsid w:val="00CB5420"/>
    <w:rsid w:val="00CB6951"/>
    <w:rsid w:val="00CB72FB"/>
    <w:rsid w:val="00CE1A75"/>
    <w:rsid w:val="00CF6C8A"/>
    <w:rsid w:val="00D00B30"/>
    <w:rsid w:val="00D05228"/>
    <w:rsid w:val="00D206F4"/>
    <w:rsid w:val="00D36579"/>
    <w:rsid w:val="00D43839"/>
    <w:rsid w:val="00D51786"/>
    <w:rsid w:val="00D679AE"/>
    <w:rsid w:val="00D91AC1"/>
    <w:rsid w:val="00D93855"/>
    <w:rsid w:val="00D971E9"/>
    <w:rsid w:val="00DA35CE"/>
    <w:rsid w:val="00DA767C"/>
    <w:rsid w:val="00DB11A6"/>
    <w:rsid w:val="00DC08A1"/>
    <w:rsid w:val="00DD0C09"/>
    <w:rsid w:val="00E30FAC"/>
    <w:rsid w:val="00E42BE5"/>
    <w:rsid w:val="00E61196"/>
    <w:rsid w:val="00E654A2"/>
    <w:rsid w:val="00E6553C"/>
    <w:rsid w:val="00E65D14"/>
    <w:rsid w:val="00EB03DF"/>
    <w:rsid w:val="00EC411C"/>
    <w:rsid w:val="00ED13FE"/>
    <w:rsid w:val="00ED2093"/>
    <w:rsid w:val="00EE3452"/>
    <w:rsid w:val="00F0309B"/>
    <w:rsid w:val="00F10622"/>
    <w:rsid w:val="00F20889"/>
    <w:rsid w:val="00F23E35"/>
    <w:rsid w:val="00F25051"/>
    <w:rsid w:val="00F25F86"/>
    <w:rsid w:val="00F3601B"/>
    <w:rsid w:val="00FC393B"/>
    <w:rsid w:val="00FD40AE"/>
    <w:rsid w:val="00FD4A7A"/>
    <w:rsid w:val="00FE09A8"/>
    <w:rsid w:val="00FE7415"/>
    <w:rsid w:val="00FF1B80"/>
    <w:rsid w:val="00FF22EA"/>
    <w:rsid w:val="00F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13BA6"/>
  <w15:docId w15:val="{7E10CAEF-6FC8-4F3F-ACB9-87D392DF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FC393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0F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9170F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170F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9170F8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9170F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B67E05"/>
    <w:rPr>
      <w:i/>
      <w:iCs/>
    </w:rPr>
  </w:style>
  <w:style w:type="paragraph" w:styleId="a5">
    <w:name w:val="List Paragraph"/>
    <w:basedOn w:val="a"/>
    <w:uiPriority w:val="34"/>
    <w:qFormat/>
    <w:rsid w:val="004304C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25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2593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25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25933"/>
    <w:rPr>
      <w:sz w:val="20"/>
      <w:szCs w:val="20"/>
    </w:rPr>
  </w:style>
  <w:style w:type="paragraph" w:styleId="aa">
    <w:name w:val="No Spacing"/>
    <w:uiPriority w:val="1"/>
    <w:qFormat/>
    <w:rsid w:val="003356E1"/>
    <w:pPr>
      <w:widowControl w:val="0"/>
    </w:pPr>
  </w:style>
  <w:style w:type="paragraph" w:styleId="ab">
    <w:name w:val="Balloon Text"/>
    <w:basedOn w:val="a"/>
    <w:link w:val="ac"/>
    <w:uiPriority w:val="99"/>
    <w:semiHidden/>
    <w:unhideWhenUsed/>
    <w:rsid w:val="00CB6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B6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170F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9170F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9170F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9170F8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9170F8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2E123F"/>
    <w:rPr>
      <w:b/>
      <w:bCs/>
    </w:rPr>
  </w:style>
  <w:style w:type="character" w:styleId="ae">
    <w:name w:val="Hyperlink"/>
    <w:basedOn w:val="a0"/>
    <w:uiPriority w:val="99"/>
    <w:semiHidden/>
    <w:unhideWhenUsed/>
    <w:rsid w:val="002E1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26202-1362-4F98-97BD-19C670E5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羅小如</dc:creator>
  <cp:keywords/>
  <dc:description/>
  <cp:lastModifiedBy>user</cp:lastModifiedBy>
  <cp:revision>23</cp:revision>
  <cp:lastPrinted>2016-06-21T02:29:00Z</cp:lastPrinted>
  <dcterms:created xsi:type="dcterms:W3CDTF">2016-06-27T03:27:00Z</dcterms:created>
  <dcterms:modified xsi:type="dcterms:W3CDTF">2016-06-29T10:27:00Z</dcterms:modified>
</cp:coreProperties>
</file>