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F91" w:rsidRPr="00694AD4" w:rsidRDefault="00CF6C75" w:rsidP="00694AD4">
      <w:pPr>
        <w:spacing w:line="360" w:lineRule="auto"/>
        <w:jc w:val="center"/>
        <w:rPr>
          <w:rFonts w:ascii="華康圓體 Std W7" w:eastAsia="華康圓體 Std W7" w:hAnsi="華康圓體 Std W7" w:cs="Arial"/>
          <w:b/>
          <w:sz w:val="28"/>
          <w:szCs w:val="40"/>
        </w:rPr>
      </w:pPr>
      <w:proofErr w:type="gramStart"/>
      <w:r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>105</w:t>
      </w:r>
      <w:proofErr w:type="gramEnd"/>
      <w:r w:rsidR="000E4F91"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>年度</w:t>
      </w:r>
      <w:r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>地方產業發展基金</w:t>
      </w:r>
    </w:p>
    <w:p w:rsidR="000E4F91" w:rsidRPr="00694AD4" w:rsidRDefault="000E4F91" w:rsidP="00694AD4">
      <w:pPr>
        <w:spacing w:line="360" w:lineRule="auto"/>
        <w:jc w:val="center"/>
        <w:rPr>
          <w:rFonts w:ascii="華康圓體 Std W7" w:eastAsia="華康圓體 Std W7" w:hAnsi="華康圓體 Std W7" w:cs="Arial"/>
          <w:b/>
          <w:sz w:val="28"/>
          <w:szCs w:val="40"/>
        </w:rPr>
      </w:pPr>
      <w:r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 xml:space="preserve">南投縣友善民宿聚落暨觀光產業創新加值發展計畫   </w:t>
      </w:r>
      <w:r w:rsidR="00CF6C75"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>說明會</w:t>
      </w:r>
    </w:p>
    <w:p w:rsidR="00CF6C75" w:rsidRPr="000E4F91" w:rsidRDefault="000E4F91" w:rsidP="00694AD4">
      <w:pPr>
        <w:spacing w:line="360" w:lineRule="auto"/>
        <w:jc w:val="center"/>
        <w:rPr>
          <w:rFonts w:ascii="微軟正黑體" w:eastAsia="微軟正黑體" w:hAnsi="微軟正黑體" w:cs="Arial"/>
          <w:b/>
          <w:sz w:val="32"/>
          <w:szCs w:val="40"/>
        </w:rPr>
      </w:pPr>
      <w:r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>報名表</w:t>
      </w:r>
    </w:p>
    <w:p w:rsidR="000E4F91" w:rsidRDefault="00C04E47" w:rsidP="00694AD4">
      <w:pPr>
        <w:spacing w:beforeLines="50" w:before="120"/>
        <w:rPr>
          <w:rFonts w:ascii="微軟正黑體" w:eastAsia="微軟正黑體" w:hAnsi="微軟正黑體"/>
        </w:rPr>
      </w:pPr>
      <w:r w:rsidRPr="0034184F">
        <w:rPr>
          <w:rFonts w:ascii="微軟正黑體" w:eastAsia="微軟正黑體" w:hAnsi="微軟正黑體"/>
        </w:rPr>
        <w:t xml:space="preserve">　　</w:t>
      </w:r>
      <w:r w:rsidR="000E4F91">
        <w:rPr>
          <w:rFonts w:ascii="微軟正黑體" w:eastAsia="微軟正黑體" w:hAnsi="微軟正黑體" w:hint="eastAsia"/>
        </w:rPr>
        <w:t>「</w:t>
      </w:r>
      <w:r w:rsidR="000E4F91" w:rsidRPr="000E4F91">
        <w:rPr>
          <w:rFonts w:ascii="微軟正黑體" w:eastAsia="微軟正黑體" w:hAnsi="微軟正黑體" w:hint="eastAsia"/>
        </w:rPr>
        <w:t>南投縣友善民宿聚落暨觀光產業創新加值發展計畫</w:t>
      </w:r>
      <w:r w:rsidR="000E4F91">
        <w:rPr>
          <w:rFonts w:ascii="微軟正黑體" w:eastAsia="微軟正黑體" w:hAnsi="微軟正黑體" w:hint="eastAsia"/>
        </w:rPr>
        <w:t>」為104</w:t>
      </w:r>
      <w:r w:rsidR="009A300E">
        <w:rPr>
          <w:rFonts w:ascii="微軟正黑體" w:eastAsia="微軟正黑體" w:hAnsi="微軟正黑體" w:hint="eastAsia"/>
        </w:rPr>
        <w:t>年</w:t>
      </w:r>
      <w:r w:rsidR="000E4F91">
        <w:rPr>
          <w:rFonts w:ascii="微軟正黑體" w:eastAsia="微軟正黑體" w:hAnsi="微軟正黑體" w:hint="eastAsia"/>
        </w:rPr>
        <w:t>由南投縣政府提案至</w:t>
      </w:r>
      <w:r w:rsidR="009A300E" w:rsidRPr="009A300E">
        <w:rPr>
          <w:rFonts w:ascii="微軟正黑體" w:eastAsia="微軟正黑體" w:hAnsi="微軟正黑體" w:hint="eastAsia"/>
        </w:rPr>
        <w:t>經濟部</w:t>
      </w:r>
      <w:r w:rsidR="000E4F91">
        <w:rPr>
          <w:rFonts w:ascii="微軟正黑體" w:eastAsia="微軟正黑體" w:hAnsi="微軟正黑體" w:hint="eastAsia"/>
        </w:rPr>
        <w:t>的</w:t>
      </w:r>
      <w:r w:rsidR="009A300E">
        <w:rPr>
          <w:rFonts w:ascii="微軟正黑體" w:eastAsia="微軟正黑體" w:hAnsi="微軟正黑體" w:hint="eastAsia"/>
        </w:rPr>
        <w:t>三年</w:t>
      </w:r>
      <w:r w:rsidR="000E4F91">
        <w:rPr>
          <w:rFonts w:ascii="微軟正黑體" w:eastAsia="微軟正黑體" w:hAnsi="微軟正黑體" w:hint="eastAsia"/>
        </w:rPr>
        <w:t>期大型計畫，本計畫將由本會協同其他合作單位共同執行。</w:t>
      </w:r>
      <w:r w:rsidR="009A300E">
        <w:rPr>
          <w:rFonts w:ascii="微軟正黑體" w:eastAsia="微軟正黑體" w:hAnsi="微軟正黑體" w:hint="eastAsia"/>
        </w:rPr>
        <w:t>此計畫係以民宿</w:t>
      </w:r>
      <w:r w:rsidR="000E4F91">
        <w:rPr>
          <w:rFonts w:ascii="微軟正黑體" w:eastAsia="微軟正黑體" w:hAnsi="微軟正黑體" w:hint="eastAsia"/>
        </w:rPr>
        <w:t>產業</w:t>
      </w:r>
      <w:r w:rsidR="009A300E">
        <w:rPr>
          <w:rFonts w:ascii="微軟正黑體" w:eastAsia="微軟正黑體" w:hAnsi="微軟正黑體" w:hint="eastAsia"/>
        </w:rPr>
        <w:t>為</w:t>
      </w:r>
      <w:r w:rsidR="000E4F91">
        <w:rPr>
          <w:rFonts w:ascii="微軟正黑體" w:eastAsia="微軟正黑體" w:hAnsi="微軟正黑體" w:hint="eastAsia"/>
        </w:rPr>
        <w:t>發展</w:t>
      </w:r>
      <w:r w:rsidR="009A300E">
        <w:rPr>
          <w:rFonts w:ascii="微軟正黑體" w:eastAsia="微軟正黑體" w:hAnsi="微軟正黑體" w:hint="eastAsia"/>
        </w:rPr>
        <w:t>中心，</w:t>
      </w:r>
      <w:r w:rsidR="000E4F91">
        <w:rPr>
          <w:rFonts w:ascii="微軟正黑體" w:eastAsia="微軟正黑體" w:hAnsi="微軟正黑體" w:hint="eastAsia"/>
        </w:rPr>
        <w:t>串聯其他相關產業共同發展，</w:t>
      </w:r>
      <w:r w:rsidR="000E4F91" w:rsidRPr="000E4F91">
        <w:rPr>
          <w:rFonts w:ascii="微軟正黑體" w:eastAsia="微軟正黑體" w:hAnsi="微軟正黑體" w:hint="eastAsia"/>
        </w:rPr>
        <w:t>以協助本縣全力發展地方特色產業、促進經濟</w:t>
      </w:r>
      <w:proofErr w:type="gramStart"/>
      <w:r w:rsidR="000E4F91" w:rsidRPr="000E4F91">
        <w:rPr>
          <w:rFonts w:ascii="微軟正黑體" w:eastAsia="微軟正黑體" w:hAnsi="微軟正黑體" w:hint="eastAsia"/>
        </w:rPr>
        <w:t>繁榮，</w:t>
      </w:r>
      <w:proofErr w:type="gramEnd"/>
      <w:r w:rsidR="000E4F91" w:rsidRPr="000E4F91">
        <w:rPr>
          <w:rFonts w:ascii="微軟正黑體" w:eastAsia="微軟正黑體" w:hAnsi="微軟正黑體" w:hint="eastAsia"/>
        </w:rPr>
        <w:t>並增加就業機會</w:t>
      </w:r>
      <w:r w:rsidR="00641225">
        <w:rPr>
          <w:rFonts w:ascii="微軟正黑體" w:eastAsia="微軟正黑體" w:hAnsi="微軟正黑體" w:hint="eastAsia"/>
        </w:rPr>
        <w:t>。</w:t>
      </w:r>
      <w:r w:rsidR="000E4F91">
        <w:rPr>
          <w:rFonts w:ascii="微軟正黑體" w:eastAsia="微軟正黑體" w:hAnsi="微軟正黑體" w:hint="eastAsia"/>
        </w:rPr>
        <w:t>誠摯地邀請南投縣合法民宿業者參加本次大型說明會，將說明計畫</w:t>
      </w:r>
      <w:r w:rsidR="00641225">
        <w:rPr>
          <w:rFonts w:ascii="微軟正黑體" w:eastAsia="微軟正黑體" w:hAnsi="微軟正黑體" w:hint="eastAsia"/>
        </w:rPr>
        <w:t>內容與各項工作項目</w:t>
      </w:r>
      <w:r w:rsidR="000E4F91">
        <w:rPr>
          <w:rFonts w:ascii="微軟正黑體" w:eastAsia="微軟正黑體" w:hAnsi="微軟正黑體" w:hint="eastAsia"/>
        </w:rPr>
        <w:t>。</w:t>
      </w:r>
    </w:p>
    <w:p w:rsidR="00867260" w:rsidRDefault="008670A3" w:rsidP="0086726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3360" behindDoc="1" locked="0" layoutInCell="1" allowOverlap="1" wp14:anchorId="4787696B" wp14:editId="30E3FC9F">
            <wp:simplePos x="0" y="0"/>
            <wp:positionH relativeFrom="margin">
              <wp:align>center</wp:align>
            </wp:positionH>
            <wp:positionV relativeFrom="paragraph">
              <wp:posOffset>1330325</wp:posOffset>
            </wp:positionV>
            <wp:extent cx="6641465" cy="4171950"/>
            <wp:effectExtent l="0" t="0" r="0" b="0"/>
            <wp:wrapTight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24-民宿協會地產基金PPT底圖-0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2"/>
                    <a:stretch/>
                  </pic:blipFill>
                  <pic:spPr bwMode="auto">
                    <a:xfrm>
                      <a:off x="0" y="0"/>
                      <a:ext cx="6641465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0E">
        <w:rPr>
          <w:rFonts w:ascii="微軟正黑體" w:eastAsia="微軟正黑體" w:hAnsi="微軟正黑體" w:hint="eastAsia"/>
        </w:rPr>
        <w:t xml:space="preserve">        </w:t>
      </w:r>
      <w:r w:rsidR="00641225">
        <w:rPr>
          <w:rFonts w:ascii="微軟正黑體" w:eastAsia="微軟正黑體" w:hAnsi="微軟正黑體" w:hint="eastAsia"/>
        </w:rPr>
        <w:t>本計畫</w:t>
      </w:r>
      <w:r w:rsidR="00867260" w:rsidRPr="00867260">
        <w:rPr>
          <w:rFonts w:ascii="微軟正黑體" w:eastAsia="微軟正黑體" w:hAnsi="微軟正黑體" w:hint="eastAsia"/>
        </w:rPr>
        <w:t>將民宿結合：「美味食材供應者-小農」、「文化及藝術品創作者-文創業者及藝術家」、「在地特色商品發行者-伴</w:t>
      </w:r>
      <w:proofErr w:type="gramStart"/>
      <w:r w:rsidR="00867260" w:rsidRPr="00867260">
        <w:rPr>
          <w:rFonts w:ascii="微軟正黑體" w:eastAsia="微軟正黑體" w:hAnsi="微軟正黑體" w:hint="eastAsia"/>
        </w:rPr>
        <w:t>手禮業</w:t>
      </w:r>
      <w:proofErr w:type="gramEnd"/>
      <w:r w:rsidR="00867260" w:rsidRPr="00867260">
        <w:rPr>
          <w:rFonts w:ascii="微軟正黑體" w:eastAsia="微軟正黑體" w:hAnsi="微軟正黑體" w:hint="eastAsia"/>
        </w:rPr>
        <w:t>」、「遊程推廣與宣傳者-</w:t>
      </w:r>
      <w:r w:rsidR="00641225">
        <w:rPr>
          <w:rFonts w:ascii="微軟正黑體" w:eastAsia="微軟正黑體" w:hAnsi="微軟正黑體" w:hint="eastAsia"/>
        </w:rPr>
        <w:t>旅行業」等元素，以異業結盟之方式，帶動各產業之發展及其產業收益，共分為4</w:t>
      </w:r>
      <w:proofErr w:type="gramStart"/>
      <w:r w:rsidR="00641225">
        <w:rPr>
          <w:rFonts w:ascii="微軟正黑體" w:eastAsia="微軟正黑體" w:hAnsi="微軟正黑體" w:hint="eastAsia"/>
        </w:rPr>
        <w:t>大子計畫</w:t>
      </w:r>
      <w:proofErr w:type="gramEnd"/>
      <w:r w:rsidR="00641225">
        <w:rPr>
          <w:rFonts w:ascii="微軟正黑體" w:eastAsia="微軟正黑體" w:hAnsi="微軟正黑體" w:hint="eastAsia"/>
        </w:rPr>
        <w:t>，合計19項工作項目。</w:t>
      </w:r>
    </w:p>
    <w:p w:rsidR="008670A3" w:rsidRDefault="008670A3" w:rsidP="00867260">
      <w:pPr>
        <w:rPr>
          <w:rFonts w:ascii="微軟正黑體" w:eastAsia="微軟正黑體" w:hAnsi="微軟正黑體"/>
          <w:noProof/>
        </w:rPr>
        <w:sectPr w:rsidR="008670A3" w:rsidSect="00694AD4">
          <w:headerReference w:type="first" r:id="rId9"/>
          <w:pgSz w:w="11906" w:h="16838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:rsidR="002C1A57" w:rsidRDefault="00104F49">
      <w:pPr>
        <w:widowControl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lastRenderedPageBreak/>
        <w:sym w:font="Wingdings 2" w:char="F0A2"/>
      </w:r>
      <w:r>
        <w:rPr>
          <w:rFonts w:ascii="微軟正黑體" w:eastAsia="微軟正黑體" w:hAnsi="微軟正黑體" w:cs="Arial" w:hint="eastAsia"/>
        </w:rPr>
        <w:t xml:space="preserve"> </w:t>
      </w:r>
      <w:r w:rsidRPr="00104F49">
        <w:rPr>
          <w:rFonts w:ascii="微軟正黑體" w:eastAsia="微軟正黑體" w:hAnsi="微軟正黑體" w:cs="Arial" w:hint="eastAsia"/>
        </w:rPr>
        <w:t>日期：</w:t>
      </w:r>
      <w:r w:rsidR="00A633D0">
        <w:rPr>
          <w:rFonts w:ascii="微軟正黑體" w:eastAsia="微軟正黑體" w:hAnsi="微軟正黑體" w:cs="Arial" w:hint="eastAsia"/>
        </w:rPr>
        <w:t>105</w:t>
      </w:r>
      <w:r w:rsidRPr="00104F49">
        <w:rPr>
          <w:rFonts w:ascii="微軟正黑體" w:eastAsia="微軟正黑體" w:hAnsi="微軟正黑體" w:cs="Arial" w:hint="eastAsia"/>
        </w:rPr>
        <w:t>年4月13日（星期三）</w:t>
      </w:r>
    </w:p>
    <w:p w:rsidR="00104F49" w:rsidRDefault="00104F49">
      <w:pPr>
        <w:widowControl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sym w:font="Wingdings 2" w:char="F0A2"/>
      </w:r>
      <w:r>
        <w:rPr>
          <w:rFonts w:ascii="微軟正黑體" w:eastAsia="微軟正黑體" w:hAnsi="微軟正黑體" w:cs="Arial" w:hint="eastAsia"/>
        </w:rPr>
        <w:t xml:space="preserve"> 時間</w:t>
      </w:r>
      <w:r w:rsidRPr="00104F49">
        <w:rPr>
          <w:rFonts w:ascii="微軟正黑體" w:eastAsia="微軟正黑體" w:hAnsi="微軟正黑體" w:cs="Arial" w:hint="eastAsia"/>
        </w:rPr>
        <w:t>：</w:t>
      </w:r>
      <w:r w:rsidR="000058F3">
        <w:rPr>
          <w:rFonts w:ascii="微軟正黑體" w:eastAsia="微軟正黑體" w:hAnsi="微軟正黑體" w:cs="Arial" w:hint="eastAsia"/>
        </w:rPr>
        <w:t>13：00~15：00</w:t>
      </w:r>
    </w:p>
    <w:p w:rsidR="00104F49" w:rsidRDefault="00104F49" w:rsidP="000058F3">
      <w:pPr>
        <w:widowControl/>
        <w:ind w:rightChars="-50" w:right="-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</w:rPr>
        <w:sym w:font="Wingdings 2" w:char="F0A2"/>
      </w:r>
      <w:r>
        <w:rPr>
          <w:rFonts w:ascii="微軟正黑體" w:eastAsia="微軟正黑體" w:hAnsi="微軟正黑體" w:cs="Arial" w:hint="eastAsia"/>
        </w:rPr>
        <w:t xml:space="preserve"> 地點</w:t>
      </w:r>
      <w:r w:rsidRPr="00104F49">
        <w:rPr>
          <w:rFonts w:ascii="微軟正黑體" w:eastAsia="微軟正黑體" w:hAnsi="微軟正黑體" w:cs="Arial" w:hint="eastAsia"/>
        </w:rPr>
        <w:t>：國立暨南國際大學管理學院 R268史密斯廳(</w:t>
      </w:r>
      <w:r>
        <w:rPr>
          <w:rFonts w:ascii="微軟正黑體" w:eastAsia="微軟正黑體" w:hAnsi="微軟正黑體" w:cs="Arial" w:hint="eastAsia"/>
        </w:rPr>
        <w:t>南投縣</w:t>
      </w:r>
      <w:r w:rsidRPr="00104F49">
        <w:rPr>
          <w:rFonts w:ascii="微軟正黑體" w:eastAsia="微軟正黑體" w:hAnsi="微軟正黑體" w:cs="Arial" w:hint="eastAsia"/>
        </w:rPr>
        <w:t>埔里鎮大學路1號)</w:t>
      </w:r>
      <w:r w:rsidRPr="00104F49">
        <w:rPr>
          <w:rFonts w:ascii="微軟正黑體" w:eastAsia="微軟正黑體" w:hAnsi="微軟正黑體"/>
        </w:rPr>
        <w:t xml:space="preserve"> </w:t>
      </w:r>
    </w:p>
    <w:tbl>
      <w:tblPr>
        <w:tblpPr w:leftFromText="180" w:rightFromText="180" w:vertAnchor="text" w:horzAnchor="page" w:tblpX="3158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</w:tblGrid>
      <w:tr w:rsidR="00104F49" w:rsidRPr="00104F49" w:rsidTr="00694AD4">
        <w:trPr>
          <w:trHeight w:val="227"/>
        </w:trPr>
        <w:tc>
          <w:tcPr>
            <w:tcW w:w="2093" w:type="dxa"/>
            <w:shd w:val="clear" w:color="auto" w:fill="D9D9D9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04F49">
              <w:rPr>
                <w:rFonts w:ascii="微軟正黑體" w:eastAsia="微軟正黑體" w:hAnsi="微軟正黑體" w:hint="eastAsia"/>
                <w:b/>
              </w:rPr>
              <w:t>時   間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04F49">
              <w:rPr>
                <w:rFonts w:ascii="微軟正黑體" w:eastAsia="微軟正黑體" w:hAnsi="微軟正黑體" w:hint="eastAsia"/>
                <w:b/>
              </w:rPr>
              <w:t>活  動  內  容</w:t>
            </w:r>
          </w:p>
        </w:tc>
      </w:tr>
      <w:tr w:rsidR="00104F49" w:rsidRPr="00104F49" w:rsidTr="00694AD4">
        <w:trPr>
          <w:trHeight w:val="585"/>
        </w:trPr>
        <w:tc>
          <w:tcPr>
            <w:tcW w:w="2093" w:type="dxa"/>
            <w:shd w:val="clear" w:color="auto" w:fill="auto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</w:t>
            </w:r>
            <w:r w:rsidRPr="00104F49">
              <w:rPr>
                <w:rFonts w:ascii="微軟正黑體" w:eastAsia="微軟正黑體" w:hAnsi="微軟正黑體" w:hint="eastAsia"/>
              </w:rPr>
              <w:t>0</w:t>
            </w:r>
            <w:r w:rsidRPr="00104F49">
              <w:rPr>
                <w:rFonts w:ascii="微軟正黑體" w:eastAsia="微軟正黑體" w:hAnsi="微軟正黑體"/>
              </w:rPr>
              <w:t>0</w:t>
            </w:r>
            <w:r w:rsidRPr="00104F49">
              <w:rPr>
                <w:rFonts w:ascii="微軟正黑體" w:eastAsia="微軟正黑體" w:hAnsi="微軟正黑體" w:hint="eastAsia"/>
              </w:rPr>
              <w:t xml:space="preserve"> </w:t>
            </w:r>
            <w:r w:rsidR="00102C31">
              <w:rPr>
                <w:rFonts w:ascii="微軟正黑體" w:eastAsia="微軟正黑體" w:hAnsi="微軟正黑體" w:hint="eastAsia"/>
              </w:rPr>
              <w:t xml:space="preserve">- </w:t>
            </w:r>
            <w:r>
              <w:rPr>
                <w:rFonts w:ascii="微軟正黑體" w:eastAsia="微軟正黑體" w:hAnsi="微軟正黑體" w:hint="eastAsia"/>
              </w:rPr>
              <w:t>13：</w:t>
            </w:r>
            <w:r w:rsidRPr="00104F49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104F49">
              <w:rPr>
                <w:rFonts w:ascii="微軟正黑體" w:eastAsia="微軟正黑體" w:hAnsi="微軟正黑體" w:hint="eastAsia"/>
              </w:rPr>
              <w:t>報到與領取資料</w:t>
            </w:r>
          </w:p>
        </w:tc>
      </w:tr>
      <w:tr w:rsidR="00104F49" w:rsidRPr="00104F49" w:rsidTr="00694AD4">
        <w:trPr>
          <w:trHeight w:val="585"/>
        </w:trPr>
        <w:tc>
          <w:tcPr>
            <w:tcW w:w="2093" w:type="dxa"/>
            <w:shd w:val="clear" w:color="auto" w:fill="auto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</w:t>
            </w:r>
            <w:r w:rsidRPr="00104F49">
              <w:rPr>
                <w:rFonts w:ascii="微軟正黑體" w:eastAsia="微軟正黑體" w:hAnsi="微軟正黑體" w:hint="eastAsia"/>
              </w:rPr>
              <w:t xml:space="preserve">30 </w:t>
            </w:r>
            <w:r w:rsidRPr="00104F49">
              <w:rPr>
                <w:rFonts w:ascii="微軟正黑體" w:eastAsia="微軟正黑體" w:hAnsi="微軟正黑體"/>
              </w:rPr>
              <w:t>-</w:t>
            </w:r>
            <w:r w:rsidRPr="00104F49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13：40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業務單位介紹與致詞</w:t>
            </w:r>
          </w:p>
        </w:tc>
      </w:tr>
      <w:tr w:rsidR="00104F49" w:rsidRPr="00104F49" w:rsidTr="00694AD4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13：4</w:t>
            </w:r>
            <w:r w:rsidRPr="00104F49">
              <w:rPr>
                <w:rFonts w:ascii="微軟正黑體" w:eastAsia="微軟正黑體" w:hAnsi="微軟正黑體" w:hint="eastAsia"/>
              </w:rPr>
              <w:t xml:space="preserve">0 </w:t>
            </w:r>
            <w:r w:rsidRPr="00104F49">
              <w:rPr>
                <w:rFonts w:ascii="微軟正黑體" w:eastAsia="微軟正黑體" w:hAnsi="微軟正黑體"/>
              </w:rPr>
              <w:t>-</w:t>
            </w:r>
            <w:r w:rsidRPr="00104F49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14：00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計畫架構與目標說明</w:t>
            </w:r>
          </w:p>
        </w:tc>
      </w:tr>
      <w:tr w:rsidR="00104F49" w:rsidRPr="00104F49" w:rsidTr="00694AD4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14：00</w:t>
            </w:r>
            <w:r w:rsidRPr="00104F49">
              <w:rPr>
                <w:rFonts w:ascii="微軟正黑體" w:eastAsia="微軟正黑體" w:hAnsi="微軟正黑體" w:hint="eastAsia"/>
              </w:rPr>
              <w:t xml:space="preserve"> </w:t>
            </w:r>
            <w:r w:rsidRPr="00104F49">
              <w:rPr>
                <w:rFonts w:ascii="微軟正黑體" w:eastAsia="微軟正黑體" w:hAnsi="微軟正黑體"/>
              </w:rPr>
              <w:t>-</w:t>
            </w:r>
            <w:r w:rsidRPr="00104F49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15：00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4F49" w:rsidRPr="00104F49" w:rsidRDefault="00104F49" w:rsidP="00694AD4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子計畫內容與配合方法</w:t>
            </w:r>
          </w:p>
        </w:tc>
      </w:tr>
    </w:tbl>
    <w:p w:rsidR="00104F49" w:rsidRDefault="00104F49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</w:rPr>
        <w:sym w:font="Wingdings 2" w:char="F0A2"/>
      </w:r>
      <w:r>
        <w:rPr>
          <w:rFonts w:ascii="微軟正黑體" w:eastAsia="微軟正黑體" w:hAnsi="微軟正黑體" w:cs="Arial" w:hint="eastAsia"/>
        </w:rPr>
        <w:t xml:space="preserve"> 議程</w:t>
      </w:r>
      <w:r w:rsidRPr="00104F49">
        <w:rPr>
          <w:rFonts w:ascii="微軟正黑體" w:eastAsia="微軟正黑體" w:hAnsi="微軟正黑體" w:hint="eastAsia"/>
        </w:rPr>
        <w:t>：</w:t>
      </w:r>
    </w:p>
    <w:p w:rsidR="00104F49" w:rsidRDefault="00104F49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</w:p>
    <w:p w:rsidR="00104F49" w:rsidRDefault="00104F49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</w:p>
    <w:p w:rsidR="00104F49" w:rsidRDefault="00104F49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</w:p>
    <w:p w:rsidR="00104F49" w:rsidRDefault="00104F49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</w:p>
    <w:p w:rsidR="00104F49" w:rsidRDefault="00104F49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</w:p>
    <w:p w:rsidR="00104F49" w:rsidRDefault="00104F49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</w:p>
    <w:p w:rsidR="00694AD4" w:rsidRDefault="00694AD4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 w:cs="Arial"/>
        </w:rPr>
      </w:pPr>
    </w:p>
    <w:p w:rsidR="00104F49" w:rsidRPr="00104F49" w:rsidRDefault="00104F49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</w:rPr>
        <w:sym w:font="Wingdings 2" w:char="F0A2"/>
      </w:r>
      <w:r>
        <w:rPr>
          <w:rFonts w:ascii="微軟正黑體" w:eastAsia="微軟正黑體" w:hAnsi="微軟正黑體" w:cs="Arial" w:hint="eastAsia"/>
        </w:rPr>
        <w:t xml:space="preserve"> 聯絡人</w:t>
      </w:r>
      <w:r w:rsidRPr="00104F49">
        <w:rPr>
          <w:rFonts w:ascii="微軟正黑體" w:eastAsia="微軟正黑體" w:hAnsi="微軟正黑體" w:hint="eastAsia"/>
        </w:rPr>
        <w:t>：粘淑</w:t>
      </w:r>
      <w:proofErr w:type="gramStart"/>
      <w:r w:rsidRPr="00104F49">
        <w:rPr>
          <w:rFonts w:ascii="微軟正黑體" w:eastAsia="微軟正黑體" w:hAnsi="微軟正黑體" w:hint="eastAsia"/>
        </w:rPr>
        <w:t>閔</w:t>
      </w:r>
      <w:proofErr w:type="gramEnd"/>
      <w:r w:rsidRPr="00104F49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執行</w:t>
      </w:r>
      <w:r w:rsidRPr="00104F49">
        <w:rPr>
          <w:rFonts w:ascii="微軟正黑體" w:eastAsia="微軟正黑體" w:hAnsi="微軟正黑體" w:hint="eastAsia"/>
        </w:rPr>
        <w:t xml:space="preserve">秘書 </w:t>
      </w:r>
      <w:r w:rsidR="00CF19C5" w:rsidRPr="00104F49">
        <w:rPr>
          <w:rFonts w:ascii="微軟正黑體" w:eastAsia="微軟正黑體" w:hAnsi="微軟正黑體" w:cs="Arial" w:hint="eastAsia"/>
        </w:rPr>
        <w:t>（</w:t>
      </w:r>
      <w:r w:rsidRPr="00104F49">
        <w:rPr>
          <w:rFonts w:ascii="微軟正黑體" w:eastAsia="微軟正黑體" w:hAnsi="微軟正黑體" w:hint="eastAsia"/>
        </w:rPr>
        <w:t>南投縣民宿觀光協會</w:t>
      </w:r>
      <w:r w:rsidR="00CF19C5" w:rsidRPr="00104F49">
        <w:rPr>
          <w:rFonts w:ascii="微軟正黑體" w:eastAsia="微軟正黑體" w:hAnsi="微軟正黑體" w:cs="Arial" w:hint="eastAsia"/>
        </w:rPr>
        <w:t>）</w:t>
      </w:r>
    </w:p>
    <w:p w:rsidR="00104F49" w:rsidRPr="00104F49" w:rsidRDefault="00694AD4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104F49" w:rsidRPr="00104F49">
        <w:rPr>
          <w:rFonts w:ascii="微軟正黑體" w:eastAsia="微軟正黑體" w:hAnsi="微軟正黑體" w:hint="eastAsia"/>
        </w:rPr>
        <w:t xml:space="preserve">電  </w:t>
      </w:r>
      <w:r w:rsidR="000058F3">
        <w:rPr>
          <w:rFonts w:ascii="微軟正黑體" w:eastAsia="微軟正黑體" w:hAnsi="微軟正黑體" w:hint="eastAsia"/>
        </w:rPr>
        <w:t xml:space="preserve">  </w:t>
      </w:r>
      <w:r w:rsidR="00104F49" w:rsidRPr="00104F49">
        <w:rPr>
          <w:rFonts w:ascii="微軟正黑體" w:eastAsia="微軟正黑體" w:hAnsi="微軟正黑體" w:hint="eastAsia"/>
        </w:rPr>
        <w:t>話：0988-696924 / 049-2911899</w:t>
      </w:r>
    </w:p>
    <w:p w:rsidR="00104F49" w:rsidRPr="00104F49" w:rsidRDefault="00694AD4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104F49" w:rsidRPr="00104F49">
        <w:rPr>
          <w:rFonts w:ascii="微軟正黑體" w:eastAsia="微軟正黑體" w:hAnsi="微軟正黑體" w:hint="eastAsia"/>
        </w:rPr>
        <w:t xml:space="preserve">傳  </w:t>
      </w:r>
      <w:r w:rsidR="000058F3">
        <w:rPr>
          <w:rFonts w:ascii="微軟正黑體" w:eastAsia="微軟正黑體" w:hAnsi="微軟正黑體" w:hint="eastAsia"/>
        </w:rPr>
        <w:t xml:space="preserve">  </w:t>
      </w:r>
      <w:r w:rsidR="00104F49" w:rsidRPr="00104F49">
        <w:rPr>
          <w:rFonts w:ascii="微軟正黑體" w:eastAsia="微軟正黑體" w:hAnsi="微軟正黑體" w:hint="eastAsia"/>
        </w:rPr>
        <w:t>真：</w:t>
      </w:r>
      <w:r w:rsidR="00A832FE">
        <w:rPr>
          <w:rFonts w:ascii="微軟正黑體" w:eastAsia="微軟正黑體" w:hAnsi="微軟正黑體" w:hint="eastAsia"/>
        </w:rPr>
        <w:t>049-2910934</w:t>
      </w:r>
    </w:p>
    <w:p w:rsidR="00104F49" w:rsidRDefault="00694AD4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104F49" w:rsidRPr="00104F49">
        <w:rPr>
          <w:rFonts w:ascii="微軟正黑體" w:eastAsia="微軟正黑體" w:hAnsi="微軟正黑體" w:hint="eastAsia"/>
        </w:rPr>
        <w:t>E-mail：nbbsecre@gmail.com</w:t>
      </w:r>
    </w:p>
    <w:p w:rsidR="00104F49" w:rsidRPr="00104F49" w:rsidRDefault="00E903BD" w:rsidP="00104F49">
      <w:pPr>
        <w:snapToGrid w:val="0"/>
        <w:spacing w:line="240" w:lineRule="atLeast"/>
        <w:ind w:rightChars="-150" w:right="-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90pt;margin-top:10.45pt;width:598.6pt;height:2.15pt;z-index:251666432;mso-position-horizontal-relative:margin" o:connectortype="straight">
            <v:stroke dashstyle="longDash"/>
            <w10:wrap anchorx="margin"/>
          </v:shape>
        </w:pict>
      </w:r>
    </w:p>
    <w:p w:rsidR="00A832FE" w:rsidRDefault="00694AD4" w:rsidP="00694AD4">
      <w:pPr>
        <w:spacing w:line="360" w:lineRule="auto"/>
        <w:jc w:val="center"/>
        <w:rPr>
          <w:rFonts w:ascii="華康圓體 Std W7" w:eastAsia="華康圓體 Std W7" w:hAnsi="華康圓體 Std W7" w:cs="Arial"/>
          <w:b/>
          <w:sz w:val="28"/>
          <w:szCs w:val="40"/>
        </w:rPr>
      </w:pPr>
      <w:r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>南投縣友善民宿聚落暨觀光產業創新加值發展計畫</w:t>
      </w:r>
      <w:r w:rsidR="00A832FE">
        <w:rPr>
          <w:rFonts w:ascii="華康圓體 Std W7" w:eastAsia="華康圓體 Std W7" w:hAnsi="華康圓體 Std W7" w:cs="Arial" w:hint="eastAsia"/>
          <w:b/>
          <w:sz w:val="28"/>
          <w:szCs w:val="40"/>
        </w:rPr>
        <w:t xml:space="preserve">   </w:t>
      </w:r>
      <w:r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>說明會</w:t>
      </w:r>
    </w:p>
    <w:p w:rsidR="00694AD4" w:rsidRPr="00694AD4" w:rsidRDefault="00694AD4" w:rsidP="00694AD4">
      <w:pPr>
        <w:spacing w:line="360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94AD4">
        <w:rPr>
          <w:rFonts w:ascii="華康圓體 Std W7" w:eastAsia="華康圓體 Std W7" w:hAnsi="華康圓體 Std W7" w:cs="Arial" w:hint="eastAsia"/>
          <w:b/>
          <w:sz w:val="28"/>
          <w:szCs w:val="40"/>
        </w:rPr>
        <w:t>報名回函</w:t>
      </w:r>
    </w:p>
    <w:tbl>
      <w:tblPr>
        <w:tblW w:w="524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666"/>
        <w:gridCol w:w="4796"/>
      </w:tblGrid>
      <w:tr w:rsidR="00694AD4" w:rsidRPr="00694AD4" w:rsidTr="00A832FE">
        <w:trPr>
          <w:trHeight w:val="680"/>
          <w:jc w:val="center"/>
        </w:trPr>
        <w:tc>
          <w:tcPr>
            <w:tcW w:w="2318" w:type="pct"/>
            <w:gridSpan w:val="2"/>
            <w:shd w:val="clear" w:color="auto" w:fill="auto"/>
            <w:vAlign w:val="center"/>
          </w:tcPr>
          <w:p w:rsidR="00694AD4" w:rsidRPr="00694AD4" w:rsidRDefault="00694AD4" w:rsidP="00CE0064">
            <w:pPr>
              <w:widowControl/>
              <w:snapToGrid w:val="0"/>
              <w:spacing w:beforeLines="20" w:before="48" w:afterLines="20" w:after="48"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694AD4">
              <w:rPr>
                <w:rFonts w:ascii="微軟正黑體" w:eastAsia="微軟正黑體" w:hAnsi="微軟正黑體" w:hint="eastAsia"/>
                <w:b/>
              </w:rPr>
              <w:t xml:space="preserve">民宿名稱： 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694AD4" w:rsidRPr="00694AD4" w:rsidRDefault="00694AD4" w:rsidP="00CE0064">
            <w:pPr>
              <w:widowControl/>
              <w:snapToGrid w:val="0"/>
              <w:spacing w:beforeLines="20" w:before="48" w:afterLines="20" w:after="48"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694AD4">
              <w:rPr>
                <w:rFonts w:ascii="微軟正黑體" w:eastAsia="微軟正黑體" w:hAnsi="微軟正黑體"/>
                <w:b/>
              </w:rPr>
              <w:t>E-mail</w:t>
            </w:r>
            <w:r w:rsidRPr="00694AD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694AD4" w:rsidRPr="00694AD4" w:rsidTr="00A832FE">
        <w:trPr>
          <w:trHeight w:val="68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694AD4" w:rsidRPr="00694AD4" w:rsidRDefault="00694AD4" w:rsidP="00CE0064">
            <w:pPr>
              <w:widowControl/>
              <w:snapToGrid w:val="0"/>
              <w:spacing w:beforeLines="20" w:before="48" w:afterLines="20" w:after="48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694AD4"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694AD4" w:rsidRPr="00694AD4" w:rsidRDefault="00694AD4" w:rsidP="00CE0064">
            <w:pPr>
              <w:widowControl/>
              <w:snapToGrid w:val="0"/>
              <w:spacing w:beforeLines="20" w:before="48" w:afterLines="20" w:after="48" w:line="240" w:lineRule="atLeast"/>
              <w:jc w:val="both"/>
              <w:rPr>
                <w:rFonts w:ascii="微軟正黑體" w:eastAsia="微軟正黑體" w:hAnsi="微軟正黑體"/>
              </w:rPr>
            </w:pPr>
            <w:r w:rsidRPr="00694AD4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694AD4" w:rsidRPr="00694AD4" w:rsidRDefault="00694AD4" w:rsidP="00CE0064">
            <w:pPr>
              <w:widowControl/>
              <w:snapToGrid w:val="0"/>
              <w:spacing w:beforeLines="20" w:before="48" w:afterLines="20" w:after="48" w:line="240" w:lineRule="atLeast"/>
              <w:jc w:val="both"/>
              <w:rPr>
                <w:rFonts w:ascii="微軟正黑體" w:eastAsia="微軟正黑體" w:hAnsi="微軟正黑體"/>
              </w:rPr>
            </w:pPr>
            <w:r w:rsidRPr="00694AD4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694AD4" w:rsidRPr="00694AD4" w:rsidTr="00A832FE">
        <w:trPr>
          <w:trHeight w:val="68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694AD4" w:rsidRPr="00694AD4" w:rsidRDefault="00694AD4" w:rsidP="00CE0064">
            <w:pPr>
              <w:widowControl/>
              <w:snapToGrid w:val="0"/>
              <w:spacing w:beforeLines="20" w:before="48" w:afterLines="20" w:after="48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694AD4">
              <w:rPr>
                <w:rFonts w:ascii="微軟正黑體" w:eastAsia="微軟正黑體" w:hAnsi="微軟正黑體" w:hint="eastAsia"/>
              </w:rPr>
              <w:t>2.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694AD4" w:rsidRPr="00694AD4" w:rsidRDefault="00694AD4" w:rsidP="00CE0064">
            <w:pPr>
              <w:widowControl/>
              <w:snapToGrid w:val="0"/>
              <w:spacing w:beforeLines="20" w:before="48" w:afterLines="20" w:after="48" w:line="240" w:lineRule="atLeast"/>
              <w:jc w:val="both"/>
              <w:rPr>
                <w:rFonts w:ascii="微軟正黑體" w:eastAsia="微軟正黑體" w:hAnsi="微軟正黑體"/>
              </w:rPr>
            </w:pPr>
            <w:r w:rsidRPr="00694AD4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694AD4" w:rsidRPr="00694AD4" w:rsidRDefault="00694AD4" w:rsidP="00CE0064">
            <w:pPr>
              <w:widowControl/>
              <w:snapToGrid w:val="0"/>
              <w:spacing w:beforeLines="20" w:before="48" w:afterLines="20" w:after="48" w:line="240" w:lineRule="atLeast"/>
              <w:jc w:val="both"/>
              <w:rPr>
                <w:rFonts w:ascii="微軟正黑體" w:eastAsia="微軟正黑體" w:hAnsi="微軟正黑體"/>
              </w:rPr>
            </w:pPr>
            <w:r w:rsidRPr="00694AD4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694AD4" w:rsidRPr="00694AD4" w:rsidTr="00CE0064">
        <w:trPr>
          <w:trHeight w:val="304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694AD4" w:rsidRPr="00694AD4" w:rsidRDefault="00694AD4" w:rsidP="00CE0064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694AD4">
              <w:rPr>
                <w:rFonts w:ascii="微軟正黑體" w:eastAsia="微軟正黑體" w:hAnsi="微軟正黑體" w:hint="eastAsia"/>
              </w:rPr>
              <w:t xml:space="preserve">附  </w:t>
            </w:r>
            <w:proofErr w:type="gramStart"/>
            <w:r w:rsidRPr="00694AD4">
              <w:rPr>
                <w:rFonts w:ascii="微軟正黑體" w:eastAsia="微軟正黑體" w:hAnsi="微軟正黑體" w:hint="eastAsia"/>
              </w:rPr>
              <w:t>註</w:t>
            </w:r>
            <w:proofErr w:type="gramEnd"/>
          </w:p>
        </w:tc>
      </w:tr>
      <w:tr w:rsidR="00694AD4" w:rsidRPr="00694AD4" w:rsidTr="00CE0064">
        <w:trPr>
          <w:trHeight w:val="2186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694AD4" w:rsidRPr="00694AD4" w:rsidRDefault="00694AD4" w:rsidP="00CE0064">
            <w:pPr>
              <w:widowControl/>
              <w:snapToGrid w:val="0"/>
              <w:spacing w:beforeLines="50" w:before="120" w:line="240" w:lineRule="atLeast"/>
              <w:ind w:left="360" w:rightChars="50" w:right="120" w:hangingChars="150" w:hanging="360"/>
              <w:jc w:val="both"/>
              <w:rPr>
                <w:rFonts w:ascii="微軟正黑體" w:eastAsia="微軟正黑體" w:hAnsi="微軟正黑體" w:cs="Arial"/>
              </w:rPr>
            </w:pPr>
            <w:r w:rsidRPr="00694AD4">
              <w:rPr>
                <w:rFonts w:ascii="微軟正黑體" w:eastAsia="微軟正黑體" w:hAnsi="微軟正黑體" w:cs="Arial"/>
              </w:rPr>
              <w:t>1、</w:t>
            </w:r>
            <w:r w:rsidRPr="00694AD4">
              <w:rPr>
                <w:rFonts w:ascii="微軟正黑體" w:eastAsia="微軟正黑體" w:hAnsi="微軟正黑體" w:cs="Arial" w:hint="eastAsia"/>
              </w:rPr>
              <w:t>報名說明會費用免費，惟場地人數上限200名，每家</w:t>
            </w:r>
            <w:proofErr w:type="gramStart"/>
            <w:r w:rsidRPr="00694AD4">
              <w:rPr>
                <w:rFonts w:ascii="微軟正黑體" w:eastAsia="微軟正黑體" w:hAnsi="微軟正黑體" w:cs="Arial" w:hint="eastAsia"/>
              </w:rPr>
              <w:t>民宿限</w:t>
            </w:r>
            <w:proofErr w:type="gramEnd"/>
            <w:r w:rsidRPr="00694AD4">
              <w:rPr>
                <w:rFonts w:ascii="微軟正黑體" w:eastAsia="微軟正黑體" w:hAnsi="微軟正黑體" w:cs="Arial" w:hint="eastAsia"/>
              </w:rPr>
              <w:t>2人報名，欲出席者敬請提前報名。</w:t>
            </w:r>
          </w:p>
          <w:p w:rsidR="00694AD4" w:rsidRDefault="00694AD4" w:rsidP="008670A3">
            <w:pPr>
              <w:widowControl/>
              <w:snapToGrid w:val="0"/>
              <w:spacing w:afterLines="500" w:after="1200" w:line="240" w:lineRule="atLeast"/>
              <w:ind w:left="360" w:rightChars="50" w:right="120" w:hangingChars="150" w:hanging="360"/>
              <w:jc w:val="both"/>
              <w:rPr>
                <w:rFonts w:ascii="微軟正黑體" w:eastAsia="微軟正黑體" w:hAnsi="微軟正黑體" w:cs="Arial"/>
              </w:rPr>
            </w:pPr>
            <w:r w:rsidRPr="00694AD4">
              <w:rPr>
                <w:rFonts w:ascii="微軟正黑體" w:eastAsia="微軟正黑體" w:hAnsi="微軟正黑體" w:cs="Arial" w:hint="eastAsia"/>
              </w:rPr>
              <w:t>2、</w:t>
            </w:r>
            <w:r w:rsidRPr="00DF2DE0">
              <w:rPr>
                <w:rFonts w:ascii="微軟正黑體" w:eastAsia="微軟正黑體" w:hAnsi="微軟正黑體" w:cs="Arial" w:hint="eastAsia"/>
                <w:b/>
              </w:rPr>
              <w:t>請於</w:t>
            </w:r>
            <w:r w:rsidRPr="00DF2DE0">
              <w:rPr>
                <w:rFonts w:ascii="微軟正黑體" w:eastAsia="微軟正黑體" w:hAnsi="微軟正黑體" w:cs="Arial" w:hint="eastAsia"/>
                <w:b/>
                <w:u w:val="single"/>
              </w:rPr>
              <w:t>105年4月10日（星期日）下午5時前</w:t>
            </w:r>
            <w:r w:rsidRPr="00DF2DE0">
              <w:rPr>
                <w:rFonts w:ascii="微軟正黑體" w:eastAsia="微軟正黑體" w:hAnsi="微軟正黑體" w:cs="Arial" w:hint="eastAsia"/>
                <w:b/>
              </w:rPr>
              <w:t>回覆，將回函傳真至：049-2910934，或掃描QR code</w:t>
            </w:r>
            <w:proofErr w:type="gramStart"/>
            <w:r w:rsidRPr="00DF2DE0">
              <w:rPr>
                <w:rFonts w:ascii="微軟正黑體" w:eastAsia="微軟正黑體" w:hAnsi="微軟正黑體" w:cs="Arial" w:hint="eastAsia"/>
                <w:b/>
              </w:rPr>
              <w:t>線上回覆</w:t>
            </w:r>
            <w:proofErr w:type="gramEnd"/>
            <w:r w:rsidRPr="00694AD4">
              <w:rPr>
                <w:rFonts w:ascii="微軟正黑體" w:eastAsia="微軟正黑體" w:hAnsi="微軟正黑體" w:cs="Arial" w:hint="eastAsia"/>
              </w:rPr>
              <w:t>：</w:t>
            </w:r>
            <w:bookmarkStart w:id="0" w:name="_GoBack"/>
            <w:r w:rsidR="004A2227">
              <w:rPr>
                <w:rFonts w:ascii="微軟正黑體" w:eastAsia="微軟正黑體" w:hAnsi="微軟正黑體" w:cs="Arial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266700</wp:posOffset>
                  </wp:positionV>
                  <wp:extent cx="899795" cy="89979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30117412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8670A3" w:rsidRPr="00694AD4" w:rsidRDefault="008670A3" w:rsidP="008670A3">
            <w:pPr>
              <w:widowControl/>
              <w:snapToGrid w:val="0"/>
              <w:spacing w:afterLines="50" w:after="120" w:line="240" w:lineRule="atLeast"/>
              <w:ind w:left="360" w:rightChars="50" w:right="120" w:hangingChars="150" w:hanging="360"/>
              <w:jc w:val="both"/>
              <w:rPr>
                <w:rFonts w:ascii="微軟正黑體" w:eastAsia="微軟正黑體" w:hAnsi="微軟正黑體" w:cs="Arial"/>
                <w:u w:val="single"/>
              </w:rPr>
            </w:pPr>
            <w:r>
              <w:rPr>
                <w:rFonts w:ascii="微軟正黑體" w:eastAsia="微軟正黑體" w:hAnsi="微軟正黑體" w:cs="Arial" w:hint="eastAsia"/>
              </w:rPr>
              <w:t>3、說明會該日上午合併辦理本會第五屆第一次會員大會，本會會員僅需報名會員大會，無需重覆報名下午說明會。</w:t>
            </w:r>
            <w:r w:rsidRPr="00694AD4">
              <w:rPr>
                <w:rFonts w:ascii="微軟正黑體" w:eastAsia="微軟正黑體" w:hAnsi="微軟正黑體" w:cs="Arial" w:hint="eastAsia"/>
              </w:rPr>
              <w:t>（</w:t>
            </w:r>
            <w:r>
              <w:rPr>
                <w:rFonts w:ascii="微軟正黑體" w:eastAsia="微軟正黑體" w:hAnsi="微軟正黑體" w:cs="Arial" w:hint="eastAsia"/>
              </w:rPr>
              <w:t>對於入會有疑問者，請</w:t>
            </w:r>
            <w:proofErr w:type="gramStart"/>
            <w:r>
              <w:rPr>
                <w:rFonts w:ascii="微軟正黑體" w:eastAsia="微軟正黑體" w:hAnsi="微軟正黑體" w:cs="Arial" w:hint="eastAsia"/>
              </w:rPr>
              <w:t>逕洽本</w:t>
            </w:r>
            <w:proofErr w:type="gramEnd"/>
            <w:r>
              <w:rPr>
                <w:rFonts w:ascii="微軟正黑體" w:eastAsia="微軟正黑體" w:hAnsi="微軟正黑體" w:cs="Arial" w:hint="eastAsia"/>
              </w:rPr>
              <w:t>會聯絡人</w:t>
            </w:r>
            <w:r w:rsidRPr="00694AD4">
              <w:rPr>
                <w:rFonts w:ascii="微軟正黑體" w:eastAsia="微軟正黑體" w:hAnsi="微軟正黑體" w:cs="Arial" w:hint="eastAsia"/>
              </w:rPr>
              <w:t>）</w:t>
            </w:r>
          </w:p>
        </w:tc>
      </w:tr>
    </w:tbl>
    <w:p w:rsidR="002C1A57" w:rsidRPr="0034184F" w:rsidRDefault="002C1A57" w:rsidP="00A832FE">
      <w:pPr>
        <w:rPr>
          <w:rFonts w:ascii="微軟正黑體" w:eastAsia="微軟正黑體" w:hAnsi="微軟正黑體" w:cs="Arial"/>
        </w:rPr>
      </w:pPr>
    </w:p>
    <w:sectPr w:rsidR="002C1A57" w:rsidRPr="0034184F" w:rsidSect="008670A3">
      <w:headerReference w:type="first" r:id="rId11"/>
      <w:pgSz w:w="11906" w:h="16838"/>
      <w:pgMar w:top="1134" w:right="1797" w:bottom="851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E0" w:rsidRDefault="00E006E0" w:rsidP="0034184F">
      <w:r>
        <w:separator/>
      </w:r>
    </w:p>
  </w:endnote>
  <w:endnote w:type="continuationSeparator" w:id="0">
    <w:p w:rsidR="00E006E0" w:rsidRDefault="00E006E0" w:rsidP="0034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E0" w:rsidRDefault="00E006E0" w:rsidP="0034184F">
      <w:r>
        <w:separator/>
      </w:r>
    </w:p>
  </w:footnote>
  <w:footnote w:type="continuationSeparator" w:id="0">
    <w:p w:rsidR="00E006E0" w:rsidRDefault="00E006E0" w:rsidP="0034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D4" w:rsidRDefault="00694AD4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B3425" wp14:editId="565C51AC">
          <wp:simplePos x="0" y="0"/>
          <wp:positionH relativeFrom="rightMargin">
            <wp:posOffset>-1440180</wp:posOffset>
          </wp:positionH>
          <wp:positionV relativeFrom="paragraph">
            <wp:posOffset>-71755</wp:posOffset>
          </wp:positionV>
          <wp:extent cx="2160000" cy="262800"/>
          <wp:effectExtent l="0" t="0" r="0" b="0"/>
          <wp:wrapTopAndBottom/>
          <wp:docPr id="7" name="圖片 7" descr="觀光協會-NBB新LOGO-橫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觀光協會-NBB新LOGO-橫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A3" w:rsidRDefault="008670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A57"/>
    <w:rsid w:val="000058F3"/>
    <w:rsid w:val="000E4F91"/>
    <w:rsid w:val="00102C31"/>
    <w:rsid w:val="00104F49"/>
    <w:rsid w:val="0019582F"/>
    <w:rsid w:val="00220A8F"/>
    <w:rsid w:val="002C1A57"/>
    <w:rsid w:val="00311F57"/>
    <w:rsid w:val="0034184F"/>
    <w:rsid w:val="00380258"/>
    <w:rsid w:val="004A0302"/>
    <w:rsid w:val="004A2227"/>
    <w:rsid w:val="00511D88"/>
    <w:rsid w:val="005557BB"/>
    <w:rsid w:val="005C7D39"/>
    <w:rsid w:val="00641225"/>
    <w:rsid w:val="00693DE5"/>
    <w:rsid w:val="00694AD4"/>
    <w:rsid w:val="006C0F78"/>
    <w:rsid w:val="0079225E"/>
    <w:rsid w:val="00795E98"/>
    <w:rsid w:val="008670A3"/>
    <w:rsid w:val="00867260"/>
    <w:rsid w:val="008D5DC3"/>
    <w:rsid w:val="00963053"/>
    <w:rsid w:val="009A300E"/>
    <w:rsid w:val="00A031E8"/>
    <w:rsid w:val="00A0762B"/>
    <w:rsid w:val="00A633D0"/>
    <w:rsid w:val="00A832FE"/>
    <w:rsid w:val="00A97095"/>
    <w:rsid w:val="00AD12EB"/>
    <w:rsid w:val="00B02307"/>
    <w:rsid w:val="00BA798D"/>
    <w:rsid w:val="00BB2BEA"/>
    <w:rsid w:val="00BE4DC8"/>
    <w:rsid w:val="00C04E47"/>
    <w:rsid w:val="00C83BCC"/>
    <w:rsid w:val="00CF19C5"/>
    <w:rsid w:val="00CF6C75"/>
    <w:rsid w:val="00DF2DE0"/>
    <w:rsid w:val="00E006E0"/>
    <w:rsid w:val="00E044E3"/>
    <w:rsid w:val="00E50AA8"/>
    <w:rsid w:val="00E903BD"/>
    <w:rsid w:val="00EC4E00"/>
    <w:rsid w:val="00EC63B6"/>
    <w:rsid w:val="00EC6E55"/>
    <w:rsid w:val="00F073D7"/>
    <w:rsid w:val="00FA2089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095"/>
  </w:style>
  <w:style w:type="paragraph" w:styleId="1">
    <w:name w:val="heading 1"/>
    <w:basedOn w:val="a"/>
    <w:next w:val="a"/>
    <w:rsid w:val="00A9709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A97095"/>
    <w:pPr>
      <w:keepNext/>
      <w:keepLines/>
      <w:widowControl/>
      <w:spacing w:before="100" w:after="100"/>
      <w:outlineLvl w:val="1"/>
    </w:pPr>
    <w:rPr>
      <w:rFonts w:ascii="新細明體" w:eastAsia="新細明體" w:hAnsi="新細明體" w:cs="新細明體"/>
      <w:b/>
      <w:sz w:val="36"/>
    </w:rPr>
  </w:style>
  <w:style w:type="paragraph" w:styleId="3">
    <w:name w:val="heading 3"/>
    <w:basedOn w:val="a"/>
    <w:next w:val="a"/>
    <w:rsid w:val="00A97095"/>
    <w:pPr>
      <w:keepNext/>
      <w:keepLines/>
      <w:spacing w:line="720" w:lineRule="auto"/>
      <w:outlineLvl w:val="2"/>
    </w:pPr>
    <w:rPr>
      <w:rFonts w:ascii="Cambria" w:eastAsia="Cambria" w:hAnsi="Cambria" w:cs="Cambria"/>
      <w:b/>
      <w:sz w:val="36"/>
    </w:rPr>
  </w:style>
  <w:style w:type="paragraph" w:styleId="4">
    <w:name w:val="heading 4"/>
    <w:basedOn w:val="a"/>
    <w:next w:val="a"/>
    <w:rsid w:val="00A9709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A9709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A9709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70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97095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A970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A970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970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970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418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4184F"/>
    <w:rPr>
      <w:sz w:val="20"/>
    </w:rPr>
  </w:style>
  <w:style w:type="paragraph" w:styleId="aa">
    <w:name w:val="footer"/>
    <w:basedOn w:val="a"/>
    <w:link w:val="ab"/>
    <w:uiPriority w:val="99"/>
    <w:unhideWhenUsed/>
    <w:rsid w:val="003418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34184F"/>
    <w:rPr>
      <w:sz w:val="20"/>
    </w:rPr>
  </w:style>
  <w:style w:type="character" w:styleId="ac">
    <w:name w:val="Hyperlink"/>
    <w:basedOn w:val="a0"/>
    <w:uiPriority w:val="99"/>
    <w:unhideWhenUsed/>
    <w:rsid w:val="00CF6C7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41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widowControl/>
      <w:spacing w:before="100" w:after="100"/>
      <w:outlineLvl w:val="1"/>
    </w:pPr>
    <w:rPr>
      <w:rFonts w:ascii="新細明體" w:eastAsia="新細明體" w:hAnsi="新細明體" w:cs="新細明體"/>
      <w:b/>
      <w:sz w:val="36"/>
    </w:rPr>
  </w:style>
  <w:style w:type="paragraph" w:styleId="3">
    <w:name w:val="heading 3"/>
    <w:basedOn w:val="a"/>
    <w:next w:val="a"/>
    <w:pPr>
      <w:keepNext/>
      <w:keepLines/>
      <w:spacing w:line="720" w:lineRule="auto"/>
      <w:outlineLvl w:val="2"/>
    </w:pPr>
    <w:rPr>
      <w:rFonts w:ascii="Cambria" w:eastAsia="Cambria" w:hAnsi="Cambria" w:cs="Cambria"/>
      <w:b/>
      <w:sz w:val="3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5861-B0E4-4D77-8054-7D7833BB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35</cp:revision>
  <cp:lastPrinted>2016-04-01T09:42:00Z</cp:lastPrinted>
  <dcterms:created xsi:type="dcterms:W3CDTF">2015-04-02T02:46:00Z</dcterms:created>
  <dcterms:modified xsi:type="dcterms:W3CDTF">2016-04-01T09:43:00Z</dcterms:modified>
</cp:coreProperties>
</file>