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CA" w:rsidRPr="00A3377B" w:rsidRDefault="00A47884" w:rsidP="00A3377B">
      <w:pPr>
        <w:spacing w:line="500" w:lineRule="exact"/>
        <w:ind w:leftChars="-177" w:left="-425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6147289</wp:posOffset>
            </wp:positionH>
            <wp:positionV relativeFrom="paragraph">
              <wp:posOffset>-891491</wp:posOffset>
            </wp:positionV>
            <wp:extent cx="905950" cy="1081454"/>
            <wp:effectExtent l="19050" t="0" r="8450" b="0"/>
            <wp:wrapNone/>
            <wp:docPr id="5" name="圖片 4" descr="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950" cy="108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2A7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一、</w:t>
      </w:r>
      <w:r w:rsidR="00F53B2F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環境大學堂</w:t>
      </w:r>
      <w:r w:rsidR="00F53B2F" w:rsidRPr="00F53B2F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以實務的面向，談及現今台灣環保與生態的重要議題，其目的如下：</w:t>
      </w:r>
    </w:p>
    <w:p w:rsidR="00F53B2F" w:rsidRPr="00F53B2F" w:rsidRDefault="00F53B2F" w:rsidP="00A3377B">
      <w:pPr>
        <w:spacing w:line="500" w:lineRule="exact"/>
        <w:rPr>
          <w:rFonts w:ascii="標楷體" w:eastAsia="標楷體" w:hAnsi="標楷體" w:cs="Times New Roman"/>
          <w:b/>
          <w:color w:val="000080"/>
          <w:kern w:val="0"/>
          <w:sz w:val="28"/>
          <w:szCs w:val="28"/>
        </w:rPr>
      </w:pPr>
      <w:r w:rsidRPr="00F53B2F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1.透過充分的資訊，</w:t>
      </w:r>
      <w:r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讓學員釐清環境惡化的結構性問題與因果關係，進行理性的思辨與討論</w:t>
      </w:r>
      <w:r w:rsidRPr="00F53B2F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。</w:t>
      </w:r>
    </w:p>
    <w:p w:rsidR="00F53B2F" w:rsidRPr="00F53B2F" w:rsidRDefault="00F53B2F" w:rsidP="00A3377B">
      <w:pPr>
        <w:spacing w:line="500" w:lineRule="exact"/>
        <w:rPr>
          <w:rFonts w:ascii="標楷體" w:eastAsia="標楷體" w:hAnsi="標楷體" w:cs="Times New Roman"/>
          <w:b/>
          <w:color w:val="000080"/>
          <w:kern w:val="0"/>
          <w:sz w:val="28"/>
          <w:szCs w:val="28"/>
        </w:rPr>
      </w:pPr>
      <w:r w:rsidRPr="00F53B2F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2.藉由民間第一線的環保與生態工作者的經驗分享，讓學員認識生態之美，真正來看見台灣。</w:t>
      </w:r>
    </w:p>
    <w:p w:rsidR="00F53B2F" w:rsidRPr="00F53B2F" w:rsidRDefault="00F53B2F" w:rsidP="00A3377B">
      <w:pPr>
        <w:spacing w:line="500" w:lineRule="exact"/>
        <w:rPr>
          <w:rFonts w:ascii="標楷體" w:eastAsia="標楷體" w:hAnsi="標楷體" w:cs="Times New Roman"/>
          <w:b/>
          <w:color w:val="000080"/>
          <w:kern w:val="0"/>
          <w:sz w:val="28"/>
          <w:szCs w:val="28"/>
        </w:rPr>
      </w:pPr>
      <w:r w:rsidRPr="00F53B2F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3.著重本土的環境生態教育，培養學員對台灣的在地認同，引領守鄉護土的環境意識與公民行動！</w:t>
      </w:r>
    </w:p>
    <w:p w:rsidR="008F3CB4" w:rsidRPr="008F3CB4" w:rsidRDefault="00DC52A7" w:rsidP="00A3377B">
      <w:pPr>
        <w:widowControl/>
        <w:spacing w:line="500" w:lineRule="exact"/>
        <w:rPr>
          <w:rFonts w:ascii="標楷體" w:eastAsia="標楷體" w:hAnsi="標楷體" w:cs="Times New Roman"/>
          <w:b/>
          <w:color w:val="00008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二</w:t>
      </w:r>
      <w:r w:rsidR="00286EBF" w:rsidRPr="00286EBF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、</w:t>
      </w:r>
      <w:r w:rsidR="008F3CB4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講座地點</w:t>
      </w:r>
      <w:r w:rsidR="00FD79D1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：</w:t>
      </w:r>
      <w:r w:rsidR="008F3CB4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週二場:</w:t>
      </w:r>
      <w:r w:rsidR="008F3CB4" w:rsidRPr="008F3CB4">
        <w:rPr>
          <w:rFonts w:hint="eastAsia"/>
        </w:rPr>
        <w:t xml:space="preserve"> </w:t>
      </w:r>
      <w:r w:rsidR="008F3CB4" w:rsidRPr="008F3CB4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 xml:space="preserve">山佳伊 3+1café </w:t>
      </w:r>
      <w:r w:rsidR="008F3CB4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(臺</w:t>
      </w:r>
      <w:r w:rsidR="008F3CB4" w:rsidRPr="008F3CB4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中市西屯區玉門路80巷1 號</w:t>
      </w:r>
      <w:r w:rsidR="008F3CB4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)</w:t>
      </w:r>
    </w:p>
    <w:p w:rsidR="008F3CB4" w:rsidRDefault="008F3CB4" w:rsidP="00A3377B">
      <w:pPr>
        <w:widowControl/>
        <w:spacing w:line="500" w:lineRule="exact"/>
        <w:rPr>
          <w:rFonts w:ascii="標楷體" w:eastAsia="標楷體" w:hAnsi="標楷體" w:cs="Times New Roman"/>
          <w:b/>
          <w:color w:val="00008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 xml:space="preserve">              週四場:</w:t>
      </w:r>
      <w:r w:rsidR="00FD79D1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梧棲國中(臺中市梧棲區民生街12號)</w:t>
      </w:r>
    </w:p>
    <w:p w:rsidR="00FD79D1" w:rsidRPr="00416919" w:rsidRDefault="00DC52A7" w:rsidP="00A3377B">
      <w:pPr>
        <w:widowControl/>
        <w:spacing w:line="500" w:lineRule="exact"/>
        <w:rPr>
          <w:rFonts w:ascii="標楷體" w:eastAsia="標楷體" w:hAnsi="標楷體" w:cs="Times New Roman"/>
          <w:b/>
          <w:color w:val="00008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三</w:t>
      </w:r>
      <w:r w:rsidR="00FD79D1" w:rsidRPr="00286EBF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、</w:t>
      </w:r>
      <w:r w:rsidR="008F3CB4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講座時間</w:t>
      </w:r>
      <w:r w:rsidR="00416919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表</w:t>
      </w:r>
      <w:r w:rsidR="00286EBF">
        <w:rPr>
          <w:rFonts w:ascii="標楷體" w:eastAsia="標楷體" w:hAnsi="標楷體" w:cs="Times New Roman" w:hint="eastAsia"/>
          <w:b/>
          <w:color w:val="000080"/>
          <w:kern w:val="0"/>
          <w:sz w:val="28"/>
          <w:szCs w:val="28"/>
        </w:rPr>
        <w:t>：</w:t>
      </w:r>
    </w:p>
    <w:tbl>
      <w:tblPr>
        <w:tblW w:w="11026" w:type="dxa"/>
        <w:jc w:val="center"/>
        <w:tblInd w:w="-34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6"/>
        <w:gridCol w:w="1692"/>
        <w:gridCol w:w="6104"/>
        <w:gridCol w:w="1894"/>
      </w:tblGrid>
      <w:tr w:rsidR="00FD07B0" w:rsidRPr="00D345AF" w:rsidTr="00FD07B0">
        <w:trPr>
          <w:trHeight w:val="508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800000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color w:val="8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800000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color w:val="8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800000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color w:val="8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800000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color w:val="800000"/>
                <w:kern w:val="0"/>
                <w:sz w:val="28"/>
                <w:szCs w:val="28"/>
              </w:rPr>
              <w:t>講師</w:t>
            </w:r>
          </w:p>
        </w:tc>
      </w:tr>
      <w:tr w:rsidR="00FD07B0" w:rsidRPr="00D345AF" w:rsidTr="00FD07B0">
        <w:trPr>
          <w:trHeight w:val="380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800000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4/12(二)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800000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800000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縱身入熊林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800000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郭彥仁老師</w:t>
            </w:r>
          </w:p>
        </w:tc>
      </w:tr>
      <w:tr w:rsidR="00FD07B0" w:rsidRPr="00D345AF" w:rsidTr="00FD07B0">
        <w:trPr>
          <w:trHeight w:val="386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4/19(二)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要仁道 不要人道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-三義外環道開發對石虎</w:t>
            </w: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之影響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洪維峰老師</w:t>
            </w:r>
          </w:p>
        </w:tc>
      </w:tr>
      <w:tr w:rsidR="00FD07B0" w:rsidRPr="00D345AF" w:rsidTr="00FD07B0">
        <w:trPr>
          <w:trHeight w:val="391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4/28(四)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台灣環境危機解密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蔡智豪老師</w:t>
            </w:r>
          </w:p>
        </w:tc>
      </w:tr>
      <w:tr w:rsidR="00FD07B0" w:rsidRPr="00D345AF" w:rsidTr="00FD07B0">
        <w:trPr>
          <w:trHeight w:val="391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5/24(二)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EE766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EE766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自然教育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EE766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吳樂天老師</w:t>
            </w:r>
          </w:p>
        </w:tc>
      </w:tr>
      <w:tr w:rsidR="00FD07B0" w:rsidRPr="00D345AF" w:rsidTr="00FD07B0">
        <w:trPr>
          <w:trHeight w:val="391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6/14(二)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EE766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EE766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從水鳥眼光看台灣海岸：</w:t>
            </w:r>
            <w:bookmarkStart w:id="0" w:name="_GoBack"/>
            <w:bookmarkEnd w:id="0"/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空拍攝影點滴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EE766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蔡嘉陽</w:t>
            </w: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老師</w:t>
            </w:r>
          </w:p>
        </w:tc>
      </w:tr>
      <w:tr w:rsidR="00FD07B0" w:rsidRPr="00D345AF" w:rsidTr="00FD07B0">
        <w:trPr>
          <w:trHeight w:val="301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6/21(二)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EE766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EE766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玉山之美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EE766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全鴻德老師</w:t>
            </w:r>
          </w:p>
        </w:tc>
      </w:tr>
      <w:tr w:rsidR="00FD07B0" w:rsidRPr="00D345AF" w:rsidTr="00FD07B0">
        <w:trPr>
          <w:trHeight w:val="390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5/26(四)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認識空汙PM2.5對健康的危害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蔡智豪老師</w:t>
            </w:r>
          </w:p>
        </w:tc>
      </w:tr>
      <w:tr w:rsidR="00FD07B0" w:rsidRPr="00D345AF" w:rsidTr="00FD07B0">
        <w:trPr>
          <w:trHeight w:val="390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6/30(四)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大肚山火燒對生態的影響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蔡智豪老師</w:t>
            </w:r>
          </w:p>
        </w:tc>
      </w:tr>
      <w:tr w:rsidR="00FD07B0" w:rsidRPr="00D345AF" w:rsidTr="00FD07B0">
        <w:trPr>
          <w:trHeight w:val="390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8F3CB4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F3CB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7/12(二)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8F3CB4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F3CB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8F3CB4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F3CB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認識台灣原生魚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8F3CB4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F3CB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廖振順老師</w:t>
            </w:r>
          </w:p>
        </w:tc>
      </w:tr>
      <w:tr w:rsidR="00FD07B0" w:rsidRPr="00D345AF" w:rsidTr="00FD07B0">
        <w:trPr>
          <w:trHeight w:val="390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8F3CB4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F3CB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7/19(二)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8F3CB4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F3CB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8F3CB4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F3CB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預約幸蝠─認識黃金蝙蝠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8F3CB4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F3CB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張恆嘉老師</w:t>
            </w:r>
          </w:p>
        </w:tc>
      </w:tr>
      <w:tr w:rsidR="00FD07B0" w:rsidRPr="00D345AF" w:rsidTr="00FD07B0">
        <w:trPr>
          <w:trHeight w:val="390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7/28(四)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廢耕檳榔園復育森林初探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蔡智豪老師</w:t>
            </w:r>
          </w:p>
        </w:tc>
      </w:tr>
      <w:tr w:rsidR="00FD07B0" w:rsidRPr="00D345AF" w:rsidTr="00FD07B0">
        <w:trPr>
          <w:trHeight w:val="390"/>
          <w:jc w:val="center"/>
        </w:trPr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8/20(六)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07B0" w:rsidRPr="00D345AF" w:rsidRDefault="00FD07B0" w:rsidP="008F3CB4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生態小旅行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-</w:t>
            </w: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大肚山(龍井)竹坑南寮步道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B0" w:rsidRPr="00D345AF" w:rsidRDefault="00FD07B0" w:rsidP="008F3CB4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45A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蔡智豪老師</w:t>
            </w:r>
          </w:p>
        </w:tc>
      </w:tr>
    </w:tbl>
    <w:p w:rsidR="00726564" w:rsidRDefault="00726564" w:rsidP="00F812CA">
      <w:pPr>
        <w:spacing w:line="380" w:lineRule="exact"/>
        <w:ind w:leftChars="-236" w:left="-566"/>
        <w:rPr>
          <w:rFonts w:ascii="標楷體" w:eastAsia="標楷體" w:hAnsi="標楷體"/>
          <w:szCs w:val="24"/>
        </w:rPr>
      </w:pPr>
    </w:p>
    <w:sectPr w:rsidR="00726564" w:rsidSect="00FD79D1">
      <w:headerReference w:type="default" r:id="rId7"/>
      <w:pgSz w:w="11906" w:h="16838"/>
      <w:pgMar w:top="51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8C" w:rsidRDefault="00CD358C" w:rsidP="00726564">
      <w:r>
        <w:separator/>
      </w:r>
    </w:p>
  </w:endnote>
  <w:endnote w:type="continuationSeparator" w:id="0">
    <w:p w:rsidR="00CD358C" w:rsidRDefault="00CD358C" w:rsidP="00726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8C" w:rsidRDefault="00CD358C" w:rsidP="00726564">
      <w:r>
        <w:separator/>
      </w:r>
    </w:p>
  </w:footnote>
  <w:footnote w:type="continuationSeparator" w:id="0">
    <w:p w:rsidR="00CD358C" w:rsidRDefault="00CD358C" w:rsidP="00726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2CA" w:rsidRDefault="00F812CA" w:rsidP="00FD79D1">
    <w:pPr>
      <w:jc w:val="center"/>
      <w:rPr>
        <w:rFonts w:ascii="標楷體" w:eastAsia="標楷體" w:hAnsi="標楷體"/>
        <w:sz w:val="44"/>
        <w:szCs w:val="44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-473319</wp:posOffset>
          </wp:positionH>
          <wp:positionV relativeFrom="paragraph">
            <wp:posOffset>-936039</wp:posOffset>
          </wp:positionV>
          <wp:extent cx="2310912" cy="1688123"/>
          <wp:effectExtent l="1905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912" cy="1688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44"/>
        <w:szCs w:val="44"/>
      </w:rPr>
      <w:t>環境教育大學</w:t>
    </w:r>
    <w:r w:rsidRPr="00097F6F">
      <w:rPr>
        <w:rFonts w:ascii="標楷體" w:eastAsia="標楷體" w:hAnsi="標楷體" w:hint="eastAsia"/>
        <w:sz w:val="44"/>
        <w:szCs w:val="44"/>
      </w:rPr>
      <w:t>堂</w:t>
    </w:r>
  </w:p>
  <w:p w:rsidR="00F812CA" w:rsidRDefault="00F812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564"/>
    <w:rsid w:val="00017BEF"/>
    <w:rsid w:val="00023948"/>
    <w:rsid w:val="00057EE7"/>
    <w:rsid w:val="00075624"/>
    <w:rsid w:val="00097F6F"/>
    <w:rsid w:val="000C297C"/>
    <w:rsid w:val="000C72A0"/>
    <w:rsid w:val="000F0D5D"/>
    <w:rsid w:val="00161FDC"/>
    <w:rsid w:val="001622B9"/>
    <w:rsid w:val="00183ECF"/>
    <w:rsid w:val="00184505"/>
    <w:rsid w:val="001B31AA"/>
    <w:rsid w:val="001B6675"/>
    <w:rsid w:val="001B7A93"/>
    <w:rsid w:val="001C564A"/>
    <w:rsid w:val="001D7A78"/>
    <w:rsid w:val="002130CC"/>
    <w:rsid w:val="002216FE"/>
    <w:rsid w:val="00233893"/>
    <w:rsid w:val="00233BFB"/>
    <w:rsid w:val="00256181"/>
    <w:rsid w:val="002566B4"/>
    <w:rsid w:val="00286EBF"/>
    <w:rsid w:val="002940D8"/>
    <w:rsid w:val="00294C10"/>
    <w:rsid w:val="002B545A"/>
    <w:rsid w:val="002D4740"/>
    <w:rsid w:val="002F2FE3"/>
    <w:rsid w:val="00302648"/>
    <w:rsid w:val="003347D4"/>
    <w:rsid w:val="00356FAE"/>
    <w:rsid w:val="0036442A"/>
    <w:rsid w:val="00387E2F"/>
    <w:rsid w:val="003C4C1C"/>
    <w:rsid w:val="003D3B39"/>
    <w:rsid w:val="003D61BD"/>
    <w:rsid w:val="00416919"/>
    <w:rsid w:val="00444F12"/>
    <w:rsid w:val="004550BB"/>
    <w:rsid w:val="00477F15"/>
    <w:rsid w:val="004A04AE"/>
    <w:rsid w:val="004A429F"/>
    <w:rsid w:val="00505A52"/>
    <w:rsid w:val="0052232F"/>
    <w:rsid w:val="0055023F"/>
    <w:rsid w:val="005770CC"/>
    <w:rsid w:val="0058513B"/>
    <w:rsid w:val="005A1C54"/>
    <w:rsid w:val="005B1625"/>
    <w:rsid w:val="005B30CE"/>
    <w:rsid w:val="005D3159"/>
    <w:rsid w:val="005F667D"/>
    <w:rsid w:val="00632C1F"/>
    <w:rsid w:val="006824B3"/>
    <w:rsid w:val="006D1D72"/>
    <w:rsid w:val="006D3196"/>
    <w:rsid w:val="006D5E8B"/>
    <w:rsid w:val="007078F1"/>
    <w:rsid w:val="00726564"/>
    <w:rsid w:val="007E159A"/>
    <w:rsid w:val="007F4F93"/>
    <w:rsid w:val="0081319C"/>
    <w:rsid w:val="00864BE9"/>
    <w:rsid w:val="008C1BE5"/>
    <w:rsid w:val="008D587E"/>
    <w:rsid w:val="008E2776"/>
    <w:rsid w:val="008F3CB4"/>
    <w:rsid w:val="00913B1D"/>
    <w:rsid w:val="009227BC"/>
    <w:rsid w:val="009D6AC7"/>
    <w:rsid w:val="009D7E70"/>
    <w:rsid w:val="00A21C65"/>
    <w:rsid w:val="00A27DF5"/>
    <w:rsid w:val="00A3377B"/>
    <w:rsid w:val="00A418E2"/>
    <w:rsid w:val="00A47884"/>
    <w:rsid w:val="00A561A0"/>
    <w:rsid w:val="00A83F20"/>
    <w:rsid w:val="00AB5699"/>
    <w:rsid w:val="00AD2926"/>
    <w:rsid w:val="00AD5353"/>
    <w:rsid w:val="00AE3D36"/>
    <w:rsid w:val="00B22BFE"/>
    <w:rsid w:val="00B510B0"/>
    <w:rsid w:val="00B64A3F"/>
    <w:rsid w:val="00BC4436"/>
    <w:rsid w:val="00BD412A"/>
    <w:rsid w:val="00C114A8"/>
    <w:rsid w:val="00C233F4"/>
    <w:rsid w:val="00C269C2"/>
    <w:rsid w:val="00C40E0D"/>
    <w:rsid w:val="00C644BB"/>
    <w:rsid w:val="00C6629E"/>
    <w:rsid w:val="00C835E9"/>
    <w:rsid w:val="00C850AA"/>
    <w:rsid w:val="00C850EE"/>
    <w:rsid w:val="00CC25E7"/>
    <w:rsid w:val="00CD358C"/>
    <w:rsid w:val="00CD78DA"/>
    <w:rsid w:val="00CF53D6"/>
    <w:rsid w:val="00CF694C"/>
    <w:rsid w:val="00D05A29"/>
    <w:rsid w:val="00D06C99"/>
    <w:rsid w:val="00D2196E"/>
    <w:rsid w:val="00D3059A"/>
    <w:rsid w:val="00D307B6"/>
    <w:rsid w:val="00D345AF"/>
    <w:rsid w:val="00D47F13"/>
    <w:rsid w:val="00DC52A7"/>
    <w:rsid w:val="00DC642B"/>
    <w:rsid w:val="00E37819"/>
    <w:rsid w:val="00E60B01"/>
    <w:rsid w:val="00E66E43"/>
    <w:rsid w:val="00E75678"/>
    <w:rsid w:val="00E763DD"/>
    <w:rsid w:val="00EE61B2"/>
    <w:rsid w:val="00F01C34"/>
    <w:rsid w:val="00F34C84"/>
    <w:rsid w:val="00F53B2F"/>
    <w:rsid w:val="00F620AF"/>
    <w:rsid w:val="00F63185"/>
    <w:rsid w:val="00F812CA"/>
    <w:rsid w:val="00F963AE"/>
    <w:rsid w:val="00FA2FB8"/>
    <w:rsid w:val="00FA739B"/>
    <w:rsid w:val="00FD07B0"/>
    <w:rsid w:val="00FD4597"/>
    <w:rsid w:val="00FD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656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65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65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64A3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2016-03-14T12:48:00Z</dcterms:created>
  <dcterms:modified xsi:type="dcterms:W3CDTF">2016-03-14T14:04:00Z</dcterms:modified>
</cp:coreProperties>
</file>