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84" w:rsidRDefault="00E61D84" w:rsidP="00E61D8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E331B">
        <w:rPr>
          <w:rFonts w:ascii="微軟正黑體" w:eastAsia="微軟正黑體" w:hAnsi="微軟正黑體" w:hint="eastAsia"/>
          <w:b/>
          <w:sz w:val="32"/>
          <w:szCs w:val="32"/>
        </w:rPr>
        <w:t>雲林縣</w:t>
      </w:r>
      <w:r w:rsidR="00826D52">
        <w:rPr>
          <w:rFonts w:ascii="微軟正黑體" w:eastAsia="微軟正黑體" w:hAnsi="微軟正黑體" w:hint="eastAsia"/>
          <w:b/>
          <w:sz w:val="32"/>
          <w:szCs w:val="32"/>
        </w:rPr>
        <w:t>縣</w:t>
      </w:r>
      <w:r w:rsidRPr="00DE331B">
        <w:rPr>
          <w:rFonts w:ascii="微軟正黑體" w:eastAsia="微軟正黑體" w:hAnsi="微軟正黑體" w:hint="eastAsia"/>
          <w:b/>
          <w:sz w:val="32"/>
          <w:szCs w:val="32"/>
        </w:rPr>
        <w:t>定古蹟斗南分局舊辦公廳舍修復工程</w:t>
      </w:r>
    </w:p>
    <w:p w:rsidR="00E61D84" w:rsidRDefault="00E61D84" w:rsidP="00E61D84">
      <w:pPr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E331B">
        <w:rPr>
          <w:rFonts w:ascii="微軟正黑體" w:eastAsia="微軟正黑體" w:hAnsi="微軟正黑體" w:hint="eastAsia"/>
          <w:b/>
          <w:sz w:val="32"/>
          <w:szCs w:val="32"/>
        </w:rPr>
        <w:t>工地</w:t>
      </w:r>
      <w:r w:rsidRPr="00C666C0">
        <w:rPr>
          <w:rFonts w:ascii="微軟正黑體" w:eastAsia="微軟正黑體" w:hAnsi="微軟正黑體" w:hint="eastAsia"/>
          <w:b/>
          <w:sz w:val="32"/>
          <w:szCs w:val="32"/>
        </w:rPr>
        <w:t xml:space="preserve">現場展  </w:t>
      </w:r>
    </w:p>
    <w:p w:rsidR="00042559" w:rsidRPr="00646017" w:rsidRDefault="00042559" w:rsidP="002616AB">
      <w:pPr>
        <w:pStyle w:val="Default"/>
        <w:jc w:val="center"/>
        <w:rPr>
          <w:rFonts w:ascii="微軟正黑體" w:eastAsia="微軟正黑體" w:hAnsi="微軟正黑體" w:cs="標楷體o體o..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 w:hint="eastAsia"/>
          <w:b/>
          <w:sz w:val="32"/>
          <w:szCs w:val="32"/>
        </w:rPr>
        <w:t>∣報名簡章∣</w:t>
      </w: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 w:hint="eastAsia"/>
          <w:b/>
          <w:sz w:val="32"/>
          <w:szCs w:val="32"/>
        </w:rPr>
        <w:t>一、活動目標：</w:t>
      </w:r>
    </w:p>
    <w:p w:rsidR="00646017" w:rsidRPr="00E61D84" w:rsidRDefault="00E61D84" w:rsidP="00553325">
      <w:pPr>
        <w:pStyle w:val="Default"/>
        <w:spacing w:line="480" w:lineRule="exact"/>
        <w:ind w:firstLineChars="218" w:firstLine="567"/>
        <w:jc w:val="both"/>
        <w:rPr>
          <w:rFonts w:ascii="微軟正黑體" w:eastAsia="微軟正黑體" w:hAnsi="微軟正黑體" w:cs="標楷體o體o.."/>
          <w:sz w:val="26"/>
          <w:szCs w:val="26"/>
        </w:rPr>
      </w:pPr>
      <w:r w:rsidRPr="00E61D84">
        <w:rPr>
          <w:rFonts w:ascii="微軟正黑體" w:eastAsia="微軟正黑體" w:hAnsi="微軟正黑體" w:hint="eastAsia"/>
          <w:sz w:val="26"/>
          <w:szCs w:val="26"/>
        </w:rPr>
        <w:t>斗南分局舊辦公廳舍建築群中，斗南分局舊辦公廳舍建築物建於1930年，左後方舊戶政所建築物建於1940年，右後方三組（刑事組）建築物建於1950年，最後方的拘留所則建於1950年。</w:t>
      </w:r>
      <w:r w:rsidR="00F06890" w:rsidRPr="00E61D84">
        <w:rPr>
          <w:rFonts w:ascii="微軟正黑體" w:eastAsia="微軟正黑體" w:hAnsi="微軟正黑體" w:cs="標楷體o體o.." w:hint="eastAsia"/>
          <w:sz w:val="26"/>
          <w:szCs w:val="26"/>
        </w:rPr>
        <w:t>目前</w:t>
      </w:r>
      <w:r w:rsidR="00123E1A" w:rsidRPr="00E61D84">
        <w:rPr>
          <w:rFonts w:ascii="微軟正黑體" w:eastAsia="微軟正黑體" w:hAnsi="微軟正黑體" w:cs="標楷體o體o.." w:hint="eastAsia"/>
          <w:sz w:val="26"/>
          <w:szCs w:val="26"/>
        </w:rPr>
        <w:t>屋頂</w:t>
      </w:r>
      <w:r w:rsidR="00206A69" w:rsidRPr="00E61D84">
        <w:rPr>
          <w:rFonts w:ascii="微軟正黑體" w:eastAsia="微軟正黑體" w:hAnsi="微軟正黑體" w:cs="標楷體o體o.." w:hint="eastAsia"/>
          <w:sz w:val="26"/>
          <w:szCs w:val="26"/>
        </w:rPr>
        <w:t>修復工程正在進行，為了提供民眾深入了解</w:t>
      </w:r>
      <w:r w:rsidR="00042559" w:rsidRPr="00E61D84">
        <w:rPr>
          <w:rFonts w:ascii="微軟正黑體" w:eastAsia="微軟正黑體" w:hAnsi="微軟正黑體" w:cs="標楷體o體o.." w:hint="eastAsia"/>
          <w:sz w:val="26"/>
          <w:szCs w:val="26"/>
        </w:rPr>
        <w:t>的機會，以及</w:t>
      </w:r>
      <w:r w:rsidR="00206A69" w:rsidRPr="00E61D84">
        <w:rPr>
          <w:rFonts w:ascii="微軟正黑體" w:eastAsia="微軟正黑體" w:hAnsi="微軟正黑體" w:cs="標楷體o體o.." w:hint="eastAsia"/>
          <w:sz w:val="26"/>
          <w:szCs w:val="26"/>
        </w:rPr>
        <w:t>民眾對文化資產保存的認知與歷史性的記錄</w:t>
      </w:r>
      <w:r w:rsidR="00042559" w:rsidRPr="00E61D84">
        <w:rPr>
          <w:rFonts w:ascii="微軟正黑體" w:eastAsia="微軟正黑體" w:hAnsi="微軟正黑體" w:cs="標楷體o體o.." w:hint="eastAsia"/>
          <w:sz w:val="26"/>
          <w:szCs w:val="26"/>
        </w:rPr>
        <w:t>，</w:t>
      </w:r>
      <w:bookmarkStart w:id="0" w:name="_GoBack"/>
      <w:bookmarkEnd w:id="0"/>
      <w:r w:rsidR="00042559" w:rsidRPr="00E61D84">
        <w:rPr>
          <w:rFonts w:ascii="微軟正黑體" w:eastAsia="微軟正黑體" w:hAnsi="微軟正黑體" w:cs="標楷體o體o.." w:hint="eastAsia"/>
          <w:sz w:val="26"/>
          <w:szCs w:val="26"/>
        </w:rPr>
        <w:t>而有現場展的舉辦</w:t>
      </w:r>
      <w:r w:rsidR="00553325">
        <w:rPr>
          <w:rFonts w:ascii="微軟正黑體" w:eastAsia="微軟正黑體" w:hAnsi="微軟正黑體" w:cs="標楷體o體o.." w:hint="eastAsia"/>
          <w:sz w:val="26"/>
          <w:szCs w:val="26"/>
        </w:rPr>
        <w:t>，現場展分為上下午各一場</w:t>
      </w:r>
      <w:r w:rsidR="00042559" w:rsidRPr="00E61D84">
        <w:rPr>
          <w:rFonts w:ascii="微軟正黑體" w:eastAsia="微軟正黑體" w:hAnsi="微軟正黑體" w:cs="標楷體o體o.." w:hint="eastAsia"/>
          <w:sz w:val="26"/>
          <w:szCs w:val="26"/>
        </w:rPr>
        <w:t>。</w:t>
      </w:r>
      <w:r w:rsidR="00F06890" w:rsidRPr="00E61D84">
        <w:rPr>
          <w:rFonts w:ascii="微軟正黑體" w:eastAsia="微軟正黑體" w:hAnsi="微軟正黑體" w:cs="標楷體o體o.."/>
          <w:sz w:val="26"/>
          <w:szCs w:val="26"/>
        </w:rPr>
        <w:t>歡迎專業人士或相關科系學生參加</w:t>
      </w:r>
      <w:r w:rsidR="00F06890" w:rsidRPr="00E61D84">
        <w:rPr>
          <w:rFonts w:ascii="微軟正黑體" w:eastAsia="微軟正黑體" w:hAnsi="微軟正黑體" w:cs="標楷體o體o.." w:hint="eastAsia"/>
          <w:sz w:val="26"/>
          <w:szCs w:val="26"/>
        </w:rPr>
        <w:t>。</w:t>
      </w:r>
      <w:r w:rsidR="00123E1A" w:rsidRPr="00E61D84">
        <w:rPr>
          <w:rFonts w:ascii="微軟正黑體" w:eastAsia="微軟正黑體" w:hAnsi="微軟正黑體" w:cs="標楷體o體o.." w:hint="eastAsia"/>
          <w:sz w:val="26"/>
          <w:szCs w:val="26"/>
        </w:rPr>
        <w:t>希望</w:t>
      </w:r>
      <w:r w:rsidR="00042559" w:rsidRPr="00E61D84">
        <w:rPr>
          <w:rFonts w:ascii="微軟正黑體" w:eastAsia="微軟正黑體" w:hAnsi="微軟正黑體" w:cs="標楷體o體o.." w:hint="eastAsia"/>
          <w:sz w:val="26"/>
          <w:szCs w:val="26"/>
        </w:rPr>
        <w:t>透過</w:t>
      </w:r>
      <w:r w:rsidR="00123E1A" w:rsidRPr="00E61D84">
        <w:rPr>
          <w:rFonts w:ascii="微軟正黑體" w:eastAsia="微軟正黑體" w:hAnsi="微軟正黑體" w:cs="標楷體o體o.." w:hint="eastAsia"/>
          <w:sz w:val="26"/>
          <w:szCs w:val="26"/>
        </w:rPr>
        <w:t>工地現場展</w:t>
      </w:r>
      <w:r w:rsidR="00042559" w:rsidRPr="00E61D84">
        <w:rPr>
          <w:rFonts w:ascii="微軟正黑體" w:eastAsia="微軟正黑體" w:hAnsi="微軟正黑體" w:cs="標楷體o體o.." w:hint="eastAsia"/>
          <w:sz w:val="26"/>
          <w:szCs w:val="26"/>
        </w:rPr>
        <w:t>的舉辦，</w:t>
      </w:r>
      <w:r w:rsidR="00BE402A" w:rsidRPr="00E61D84">
        <w:rPr>
          <w:rFonts w:ascii="微軟正黑體" w:eastAsia="微軟正黑體" w:hAnsi="微軟正黑體" w:cs="標楷體o體o.." w:hint="eastAsia"/>
          <w:sz w:val="26"/>
          <w:szCs w:val="26"/>
        </w:rPr>
        <w:t>讓民眾更深入了解</w:t>
      </w:r>
      <w:r w:rsidRPr="00E61D84">
        <w:rPr>
          <w:rFonts w:ascii="微軟正黑體" w:eastAsia="微軟正黑體" w:hAnsi="微軟正黑體" w:cs="標楷體o體o.." w:hint="eastAsia"/>
          <w:sz w:val="26"/>
          <w:szCs w:val="26"/>
        </w:rPr>
        <w:t>雲</w:t>
      </w:r>
      <w:r w:rsidRPr="00E61D84">
        <w:rPr>
          <w:rFonts w:ascii="微軟正黑體" w:eastAsia="微軟正黑體" w:hAnsi="微軟正黑體" w:hint="eastAsia"/>
          <w:sz w:val="26"/>
          <w:szCs w:val="26"/>
        </w:rPr>
        <w:t>林縣</w:t>
      </w:r>
      <w:r w:rsidR="00826D52">
        <w:rPr>
          <w:rFonts w:ascii="微軟正黑體" w:eastAsia="微軟正黑體" w:hAnsi="微軟正黑體" w:hint="eastAsia"/>
          <w:sz w:val="26"/>
          <w:szCs w:val="26"/>
        </w:rPr>
        <w:t>縣</w:t>
      </w:r>
      <w:r w:rsidRPr="00E61D84">
        <w:rPr>
          <w:rFonts w:ascii="微軟正黑體" w:eastAsia="微軟正黑體" w:hAnsi="微軟正黑體" w:hint="eastAsia"/>
          <w:sz w:val="26"/>
          <w:szCs w:val="26"/>
        </w:rPr>
        <w:t>定古蹟斗南分局舊辦公廳舍修復</w:t>
      </w:r>
      <w:r w:rsidR="00BE402A" w:rsidRPr="00E61D84">
        <w:rPr>
          <w:rFonts w:ascii="微軟正黑體" w:eastAsia="微軟正黑體" w:hAnsi="微軟正黑體" w:cs="標楷體o體o.." w:hint="eastAsia"/>
          <w:sz w:val="26"/>
          <w:szCs w:val="26"/>
        </w:rPr>
        <w:t>之過程，並提供良好的鄉土教育環境，使文化紮根地方，達到</w:t>
      </w:r>
      <w:r w:rsidR="00B9198B">
        <w:rPr>
          <w:rFonts w:ascii="微軟正黑體" w:eastAsia="微軟正黑體" w:hAnsi="微軟正黑體" w:cs="標楷體o體o.." w:hint="eastAsia"/>
          <w:sz w:val="26"/>
          <w:szCs w:val="26"/>
        </w:rPr>
        <w:t>古蹟</w:t>
      </w:r>
      <w:r w:rsidR="00BE402A" w:rsidRPr="00E61D84">
        <w:rPr>
          <w:rFonts w:ascii="微軟正黑體" w:eastAsia="微軟正黑體" w:hAnsi="微軟正黑體" w:cs="標楷體o體o.." w:hint="eastAsia"/>
          <w:sz w:val="26"/>
          <w:szCs w:val="26"/>
        </w:rPr>
        <w:t>建築修復結合在地文化特色的成果。</w:t>
      </w:r>
    </w:p>
    <w:p w:rsidR="002616AB" w:rsidRPr="00646017" w:rsidRDefault="002616AB" w:rsidP="002616AB">
      <w:pPr>
        <w:pStyle w:val="Default"/>
        <w:spacing w:line="480" w:lineRule="exact"/>
        <w:jc w:val="both"/>
        <w:rPr>
          <w:rFonts w:ascii="微軟正黑體" w:eastAsia="微軟正黑體" w:hAnsi="微軟正黑體" w:cs="標楷體o體o.."/>
          <w:sz w:val="26"/>
          <w:szCs w:val="26"/>
        </w:rPr>
      </w:pP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 w:hint="eastAsia"/>
          <w:b/>
          <w:sz w:val="32"/>
          <w:szCs w:val="32"/>
        </w:rPr>
        <w:t>二、辦理單位：</w:t>
      </w:r>
    </w:p>
    <w:p w:rsidR="00042559" w:rsidRPr="00825AB7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825AB7">
        <w:rPr>
          <w:rFonts w:ascii="微軟正黑體" w:eastAsia="微軟正黑體" w:hAnsi="微軟正黑體" w:cs="標楷體o體o.." w:hint="eastAsia"/>
          <w:sz w:val="26"/>
          <w:szCs w:val="26"/>
        </w:rPr>
        <w:t>指導單位：</w:t>
      </w:r>
      <w:r w:rsidR="00115C59">
        <w:rPr>
          <w:rFonts w:ascii="微軟正黑體" w:eastAsia="微軟正黑體" w:hAnsi="微軟正黑體" w:cs="標楷體o體o.." w:hint="eastAsia"/>
          <w:sz w:val="26"/>
          <w:szCs w:val="26"/>
        </w:rPr>
        <w:t>文化部</w:t>
      </w:r>
    </w:p>
    <w:p w:rsidR="00042559" w:rsidRPr="00E61D84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825AB7">
        <w:rPr>
          <w:rFonts w:ascii="微軟正黑體" w:eastAsia="微軟正黑體" w:hAnsi="微軟正黑體" w:cs="標楷體o體o.." w:hint="eastAsia"/>
          <w:sz w:val="26"/>
          <w:szCs w:val="26"/>
        </w:rPr>
        <w:t>主辦單位：</w:t>
      </w:r>
      <w:r w:rsidRPr="00E61D84">
        <w:rPr>
          <w:rFonts w:ascii="微軟正黑體" w:eastAsia="微軟正黑體" w:hAnsi="微軟正黑體" w:cs="標楷體o體o.." w:hint="eastAsia"/>
          <w:sz w:val="26"/>
          <w:szCs w:val="26"/>
        </w:rPr>
        <w:t>雲林縣政府</w:t>
      </w:r>
      <w:r w:rsidR="00F81B91" w:rsidRPr="00E61D84">
        <w:rPr>
          <w:rFonts w:ascii="微軟正黑體" w:eastAsia="微軟正黑體" w:hAnsi="微軟正黑體" w:cs="標楷體o體o.." w:hint="eastAsia"/>
          <w:sz w:val="26"/>
          <w:szCs w:val="26"/>
        </w:rPr>
        <w:t>（</w:t>
      </w:r>
      <w:r w:rsidR="00427C3F" w:rsidRPr="00E61D84">
        <w:rPr>
          <w:rFonts w:ascii="微軟正黑體" w:eastAsia="微軟正黑體" w:hAnsi="微軟正黑體" w:cs="標楷體o體o.." w:hint="eastAsia"/>
          <w:sz w:val="26"/>
          <w:szCs w:val="26"/>
        </w:rPr>
        <w:t>文化處</w:t>
      </w:r>
      <w:r w:rsidR="00F81B91" w:rsidRPr="00E61D84">
        <w:rPr>
          <w:rFonts w:ascii="微軟正黑體" w:eastAsia="微軟正黑體" w:hAnsi="微軟正黑體" w:cs="標楷體o體o.." w:hint="eastAsia"/>
          <w:sz w:val="26"/>
          <w:szCs w:val="26"/>
        </w:rPr>
        <w:t>）</w:t>
      </w:r>
    </w:p>
    <w:p w:rsidR="00042559" w:rsidRPr="00E61D84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E61D84">
        <w:rPr>
          <w:rFonts w:ascii="微軟正黑體" w:eastAsia="微軟正黑體" w:hAnsi="微軟正黑體" w:cs="標楷體o體o.." w:hint="eastAsia"/>
          <w:sz w:val="26"/>
          <w:szCs w:val="26"/>
        </w:rPr>
        <w:t>承辦單位：</w:t>
      </w:r>
      <w:r w:rsidR="00E61D84" w:rsidRPr="00E61D84">
        <w:rPr>
          <w:rFonts w:ascii="微軟正黑體" w:eastAsia="微軟正黑體" w:hAnsi="微軟正黑體" w:cs="標楷體o體o.." w:hint="eastAsia"/>
          <w:sz w:val="26"/>
          <w:szCs w:val="26"/>
        </w:rPr>
        <w:t>鍾心怡建築師事務所</w:t>
      </w:r>
    </w:p>
    <w:p w:rsidR="00E61D84" w:rsidRPr="00E61D84" w:rsidRDefault="00825AB7" w:rsidP="00E61D84">
      <w:pPr>
        <w:spacing w:line="0" w:lineRule="atLeast"/>
        <w:rPr>
          <w:rFonts w:ascii="微軟正黑體" w:eastAsia="微軟正黑體" w:hAnsi="微軟正黑體"/>
          <w:bCs/>
          <w:sz w:val="26"/>
          <w:szCs w:val="26"/>
        </w:rPr>
      </w:pPr>
      <w:r w:rsidRPr="00E61D84">
        <w:rPr>
          <w:rFonts w:ascii="微軟正黑體" w:eastAsia="微軟正黑體" w:hAnsi="微軟正黑體" w:cs="標楷體o體o.." w:hint="eastAsia"/>
          <w:sz w:val="26"/>
          <w:szCs w:val="26"/>
        </w:rPr>
        <w:t>協辦單位：</w:t>
      </w:r>
      <w:r w:rsidR="00E61D84" w:rsidRPr="00E61D84">
        <w:rPr>
          <w:rFonts w:ascii="微軟正黑體" w:eastAsia="微軟正黑體" w:hAnsi="微軟正黑體" w:hint="eastAsia"/>
          <w:bCs/>
          <w:sz w:val="26"/>
          <w:szCs w:val="26"/>
        </w:rPr>
        <w:t xml:space="preserve">李豐村建築師事務所 </w:t>
      </w:r>
    </w:p>
    <w:p w:rsidR="00E61D84" w:rsidRPr="00E61D84" w:rsidRDefault="00E61D84" w:rsidP="00E61D84">
      <w:pPr>
        <w:spacing w:line="0" w:lineRule="atLeast"/>
        <w:ind w:firstLineChars="490" w:firstLine="1274"/>
        <w:rPr>
          <w:rFonts w:ascii="微軟正黑體" w:eastAsia="微軟正黑體" w:hAnsi="微軟正黑體"/>
          <w:sz w:val="26"/>
          <w:szCs w:val="26"/>
        </w:rPr>
      </w:pPr>
      <w:r w:rsidRPr="00E61D84">
        <w:rPr>
          <w:rFonts w:ascii="微軟正黑體" w:eastAsia="微軟正黑體" w:hAnsi="微軟正黑體" w:hint="eastAsia"/>
          <w:bCs/>
          <w:sz w:val="26"/>
          <w:szCs w:val="26"/>
        </w:rPr>
        <w:t>葉智欽建築師事務所</w:t>
      </w:r>
    </w:p>
    <w:p w:rsidR="00E61D84" w:rsidRPr="00E61D84" w:rsidRDefault="00E61D84" w:rsidP="00E61D84">
      <w:pPr>
        <w:spacing w:line="0" w:lineRule="atLeast"/>
        <w:ind w:firstLineChars="490" w:firstLine="1274"/>
        <w:rPr>
          <w:rFonts w:ascii="微軟正黑體" w:eastAsia="微軟正黑體" w:hAnsi="微軟正黑體"/>
          <w:sz w:val="26"/>
          <w:szCs w:val="26"/>
        </w:rPr>
      </w:pPr>
      <w:r w:rsidRPr="00E61D84">
        <w:rPr>
          <w:rFonts w:ascii="微軟正黑體" w:eastAsia="微軟正黑體" w:hAnsi="微軟正黑體" w:hint="eastAsia"/>
          <w:bCs/>
          <w:sz w:val="26"/>
          <w:szCs w:val="26"/>
        </w:rPr>
        <w:t xml:space="preserve">潤昶有限公司 </w:t>
      </w:r>
    </w:p>
    <w:p w:rsidR="00F81B91" w:rsidRPr="00E61D84" w:rsidRDefault="00F81B91" w:rsidP="00E61D84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 w:hint="eastAsia"/>
          <w:b/>
          <w:sz w:val="32"/>
          <w:szCs w:val="32"/>
        </w:rPr>
        <w:t>三、活動內容：</w:t>
      </w: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Calibri"/>
          <w:sz w:val="26"/>
          <w:szCs w:val="26"/>
        </w:rPr>
        <w:t>1</w:t>
      </w:r>
      <w:r w:rsidR="00550B01" w:rsidRPr="00646017">
        <w:rPr>
          <w:rFonts w:ascii="微軟正黑體" w:eastAsia="微軟正黑體" w:hAnsi="微軟正黑體" w:cs="標楷體o體o.."/>
          <w:sz w:val="26"/>
          <w:szCs w:val="26"/>
        </w:rPr>
        <w:t>、介紹</w:t>
      </w:r>
      <w:r w:rsidR="00E61D84" w:rsidRPr="00E61D84">
        <w:rPr>
          <w:rFonts w:ascii="微軟正黑體" w:eastAsia="微軟正黑體" w:hAnsi="微軟正黑體" w:hint="eastAsia"/>
          <w:sz w:val="26"/>
          <w:szCs w:val="26"/>
        </w:rPr>
        <w:t>斗南分局舊辦公廳舍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的修復</w:t>
      </w:r>
      <w:r w:rsidR="00656070">
        <w:rPr>
          <w:rFonts w:ascii="微軟正黑體" w:eastAsia="微軟正黑體" w:hAnsi="微軟正黑體" w:cs="標楷體o體o.." w:hint="eastAsia"/>
          <w:sz w:val="26"/>
          <w:szCs w:val="26"/>
        </w:rPr>
        <w:t>設計與施工過程</w:t>
      </w:r>
    </w:p>
    <w:p w:rsidR="00825AB7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Calibri"/>
          <w:sz w:val="26"/>
          <w:szCs w:val="26"/>
        </w:rPr>
        <w:t>2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、現場導覽</w:t>
      </w:r>
      <w:r w:rsidR="00550B01" w:rsidRPr="00646017">
        <w:rPr>
          <w:rFonts w:ascii="微軟正黑體" w:eastAsia="微軟正黑體" w:hAnsi="微軟正黑體" w:cs="標楷體o體o.."/>
          <w:sz w:val="26"/>
          <w:szCs w:val="26"/>
        </w:rPr>
        <w:t>解說</w:t>
      </w:r>
    </w:p>
    <w:p w:rsidR="00553325" w:rsidRDefault="00553325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</w:p>
    <w:p w:rsidR="00553325" w:rsidRDefault="00553325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/>
          <w:b/>
          <w:sz w:val="32"/>
          <w:szCs w:val="32"/>
        </w:rPr>
        <w:lastRenderedPageBreak/>
        <w:t xml:space="preserve">四、參加對象： </w:t>
      </w: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標楷體o體o.."/>
          <w:sz w:val="26"/>
          <w:szCs w:val="26"/>
        </w:rPr>
        <w:t>1、</w:t>
      </w:r>
      <w:r w:rsidR="00427C3F" w:rsidRPr="00646017">
        <w:rPr>
          <w:rFonts w:ascii="微軟正黑體" w:eastAsia="微軟正黑體" w:hAnsi="微軟正黑體" w:cs="標楷體o體o.." w:hint="eastAsia"/>
          <w:sz w:val="26"/>
          <w:szCs w:val="26"/>
        </w:rPr>
        <w:t>相關科系學生。</w:t>
      </w:r>
    </w:p>
    <w:p w:rsidR="00042559" w:rsidRDefault="00E61D84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>
        <w:rPr>
          <w:rFonts w:ascii="微軟正黑體" w:eastAsia="微軟正黑體" w:hAnsi="微軟正黑體" w:cs="標楷體o體o.." w:hint="eastAsia"/>
          <w:sz w:val="26"/>
          <w:szCs w:val="26"/>
        </w:rPr>
        <w:t>2</w:t>
      </w:r>
      <w:r w:rsidR="00042559" w:rsidRPr="00646017">
        <w:rPr>
          <w:rFonts w:ascii="微軟正黑體" w:eastAsia="微軟正黑體" w:hAnsi="微軟正黑體" w:cs="標楷體o體o.."/>
          <w:sz w:val="26"/>
          <w:szCs w:val="26"/>
        </w:rPr>
        <w:t>、</w:t>
      </w:r>
      <w:r w:rsidR="00427C3F" w:rsidRPr="00646017">
        <w:rPr>
          <w:rFonts w:ascii="微軟正黑體" w:eastAsia="微軟正黑體" w:hAnsi="微軟正黑體" w:hint="eastAsia"/>
        </w:rPr>
        <w:t>關心文化資產與地方發展之地方人士</w:t>
      </w:r>
      <w:r w:rsidR="00550B01" w:rsidRPr="00646017">
        <w:rPr>
          <w:rFonts w:ascii="微軟正黑體" w:eastAsia="微軟正黑體" w:hAnsi="微軟正黑體" w:cs="標楷體o體o.."/>
          <w:sz w:val="26"/>
          <w:szCs w:val="26"/>
        </w:rPr>
        <w:t>。</w:t>
      </w:r>
    </w:p>
    <w:p w:rsidR="00646017" w:rsidRPr="00646017" w:rsidRDefault="00646017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</w:p>
    <w:p w:rsidR="00042559" w:rsidRPr="00646017" w:rsidRDefault="00042559" w:rsidP="002616AB">
      <w:pPr>
        <w:pStyle w:val="Default"/>
        <w:spacing w:line="480" w:lineRule="exact"/>
        <w:rPr>
          <w:rFonts w:ascii="微軟正黑體" w:eastAsia="微軟正黑體" w:hAnsi="微軟正黑體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/>
          <w:b/>
          <w:sz w:val="32"/>
          <w:szCs w:val="32"/>
        </w:rPr>
        <w:t xml:space="preserve">五、活動時間、地點及人數上限： </w:t>
      </w:r>
    </w:p>
    <w:p w:rsidR="00042559" w:rsidRPr="00646017" w:rsidRDefault="00123E1A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>
        <w:rPr>
          <w:rFonts w:ascii="微軟正黑體" w:eastAsia="微軟正黑體" w:hAnsi="微軟正黑體" w:cs="標楷體o體o.." w:hint="eastAsia"/>
          <w:sz w:val="26"/>
          <w:szCs w:val="26"/>
        </w:rPr>
        <w:t>因修復工程仍在進行中，為確保工地安全，</w:t>
      </w:r>
      <w:r w:rsidR="008B6E18" w:rsidRPr="0067608E">
        <w:rPr>
          <w:rFonts w:ascii="微軟正黑體" w:eastAsia="微軟正黑體" w:hAnsi="微軟正黑體" w:cs="標楷體o體o.." w:hint="eastAsia"/>
          <w:sz w:val="26"/>
          <w:szCs w:val="26"/>
        </w:rPr>
        <w:t>每</w:t>
      </w:r>
      <w:r w:rsidR="00042559" w:rsidRPr="00646017">
        <w:rPr>
          <w:rFonts w:ascii="微軟正黑體" w:eastAsia="微軟正黑體" w:hAnsi="微軟正黑體" w:cs="標楷體o體o.."/>
          <w:sz w:val="26"/>
          <w:szCs w:val="26"/>
        </w:rPr>
        <w:t>場次名額以</w:t>
      </w:r>
      <w:r w:rsidR="00042559" w:rsidRPr="00646017">
        <w:rPr>
          <w:rFonts w:ascii="微軟正黑體" w:eastAsia="微軟正黑體" w:hAnsi="微軟正黑體" w:cs="Calibri"/>
          <w:sz w:val="26"/>
          <w:szCs w:val="26"/>
        </w:rPr>
        <w:t>30</w:t>
      </w:r>
      <w:r w:rsidR="00D84E78">
        <w:rPr>
          <w:rFonts w:ascii="微軟正黑體" w:eastAsia="微軟正黑體" w:hAnsi="微軟正黑體" w:cs="標楷體o體o.."/>
          <w:sz w:val="26"/>
          <w:szCs w:val="26"/>
        </w:rPr>
        <w:t>人為上限</w:t>
      </w:r>
      <w:r w:rsidR="007573DA">
        <w:rPr>
          <w:rFonts w:ascii="微軟正黑體" w:eastAsia="微軟正黑體" w:hAnsi="微軟正黑體" w:cs="標楷體o體o.." w:hint="eastAsia"/>
          <w:sz w:val="26"/>
          <w:szCs w:val="26"/>
        </w:rPr>
        <w:t>。</w:t>
      </w:r>
    </w:p>
    <w:p w:rsidR="00553325" w:rsidRDefault="00042559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標楷體o體o.."/>
          <w:sz w:val="26"/>
          <w:szCs w:val="26"/>
        </w:rPr>
        <w:t>時 間：民國</w:t>
      </w:r>
      <w:r w:rsidRPr="00646017">
        <w:rPr>
          <w:rFonts w:ascii="微軟正黑體" w:eastAsia="微軟正黑體" w:hAnsi="微軟正黑體" w:cs="Calibri"/>
          <w:sz w:val="26"/>
          <w:szCs w:val="26"/>
        </w:rPr>
        <w:t>10</w:t>
      </w:r>
      <w:r w:rsidR="00E61D84">
        <w:rPr>
          <w:rFonts w:ascii="微軟正黑體" w:eastAsia="微軟正黑體" w:hAnsi="微軟正黑體" w:cs="Calibri" w:hint="eastAsia"/>
          <w:sz w:val="26"/>
          <w:szCs w:val="26"/>
        </w:rPr>
        <w:t>5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年</w:t>
      </w:r>
      <w:r w:rsidR="00E61D84">
        <w:rPr>
          <w:rFonts w:ascii="微軟正黑體" w:eastAsia="微軟正黑體" w:hAnsi="微軟正黑體" w:cs="Calibri" w:hint="eastAsia"/>
          <w:sz w:val="26"/>
          <w:szCs w:val="26"/>
        </w:rPr>
        <w:t>3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月</w:t>
      </w:r>
      <w:r w:rsidR="00E61D84">
        <w:rPr>
          <w:rFonts w:ascii="微軟正黑體" w:eastAsia="微軟正黑體" w:hAnsi="微軟正黑體" w:cs="Calibri" w:hint="eastAsia"/>
          <w:sz w:val="26"/>
          <w:szCs w:val="26"/>
        </w:rPr>
        <w:t>27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日</w:t>
      </w:r>
      <w:r w:rsidR="002616AB">
        <w:rPr>
          <w:rFonts w:ascii="微軟正黑體" w:eastAsia="微軟正黑體" w:hAnsi="微軟正黑體" w:cs="標楷體o體o.." w:hint="eastAsia"/>
          <w:sz w:val="26"/>
          <w:szCs w:val="26"/>
        </w:rPr>
        <w:t>（</w:t>
      </w:r>
      <w:r w:rsidR="00E61D84">
        <w:rPr>
          <w:rFonts w:ascii="微軟正黑體" w:eastAsia="微軟正黑體" w:hAnsi="微軟正黑體" w:cs="標楷體o體o.." w:hint="eastAsia"/>
          <w:sz w:val="26"/>
          <w:szCs w:val="26"/>
        </w:rPr>
        <w:t>日</w:t>
      </w:r>
      <w:r w:rsidR="002616AB">
        <w:rPr>
          <w:rFonts w:ascii="微軟正黑體" w:eastAsia="微軟正黑體" w:hAnsi="微軟正黑體" w:cs="標楷體o體o.." w:hint="eastAsia"/>
          <w:sz w:val="26"/>
          <w:szCs w:val="26"/>
        </w:rPr>
        <w:t xml:space="preserve">） </w:t>
      </w:r>
    </w:p>
    <w:p w:rsidR="00042559" w:rsidRDefault="00553325" w:rsidP="00FC7034">
      <w:pPr>
        <w:pStyle w:val="Default"/>
        <w:spacing w:line="480" w:lineRule="exact"/>
        <w:ind w:leftChars="354" w:left="850"/>
        <w:rPr>
          <w:rFonts w:ascii="微軟正黑體" w:eastAsia="微軟正黑體" w:hAnsi="微軟正黑體" w:cs="Calibri"/>
          <w:sz w:val="26"/>
          <w:szCs w:val="26"/>
        </w:rPr>
      </w:pPr>
      <w:r>
        <w:rPr>
          <w:rFonts w:ascii="微軟正黑體" w:eastAsia="微軟正黑體" w:hAnsi="微軟正黑體" w:cs="標楷體o體o.." w:hint="eastAsia"/>
          <w:sz w:val="26"/>
          <w:szCs w:val="26"/>
        </w:rPr>
        <w:t xml:space="preserve">第一場 : </w:t>
      </w:r>
      <w:r w:rsidR="00E61D84">
        <w:rPr>
          <w:rFonts w:ascii="微軟正黑體" w:eastAsia="微軟正黑體" w:hAnsi="微軟正黑體" w:cs="Calibri" w:hint="eastAsia"/>
          <w:sz w:val="26"/>
          <w:szCs w:val="26"/>
        </w:rPr>
        <w:t>09</w:t>
      </w:r>
      <w:r w:rsidR="00042559" w:rsidRPr="00646017">
        <w:rPr>
          <w:rFonts w:ascii="微軟正黑體" w:eastAsia="微軟正黑體" w:hAnsi="微軟正黑體" w:cs="標楷體o體o.."/>
          <w:sz w:val="26"/>
          <w:szCs w:val="26"/>
        </w:rPr>
        <w:t>：</w:t>
      </w:r>
      <w:r w:rsidR="00E61D84">
        <w:rPr>
          <w:rFonts w:ascii="微軟正黑體" w:eastAsia="微軟正黑體" w:hAnsi="微軟正黑體" w:cs="Calibri" w:hint="eastAsia"/>
          <w:sz w:val="26"/>
          <w:szCs w:val="26"/>
        </w:rPr>
        <w:t>3</w:t>
      </w:r>
      <w:r w:rsidR="00042559" w:rsidRPr="00646017">
        <w:rPr>
          <w:rFonts w:ascii="微軟正黑體" w:eastAsia="微軟正黑體" w:hAnsi="微軟正黑體" w:cs="Calibri"/>
          <w:sz w:val="26"/>
          <w:szCs w:val="26"/>
        </w:rPr>
        <w:t>0</w:t>
      </w:r>
      <w:r w:rsidR="00042559" w:rsidRPr="00646017">
        <w:rPr>
          <w:rFonts w:ascii="微軟正黑體" w:eastAsia="微軟正黑體" w:hAnsi="微軟正黑體" w:cs="標楷體o體o.."/>
          <w:sz w:val="26"/>
          <w:szCs w:val="26"/>
        </w:rPr>
        <w:t>〜</w:t>
      </w:r>
      <w:r w:rsidR="00042559" w:rsidRPr="00646017">
        <w:rPr>
          <w:rFonts w:ascii="微軟正黑體" w:eastAsia="微軟正黑體" w:hAnsi="微軟正黑體" w:cs="Calibri"/>
          <w:sz w:val="26"/>
          <w:szCs w:val="26"/>
        </w:rPr>
        <w:t>1</w:t>
      </w:r>
      <w:r w:rsidR="00E61D84">
        <w:rPr>
          <w:rFonts w:ascii="微軟正黑體" w:eastAsia="微軟正黑體" w:hAnsi="微軟正黑體" w:cs="Calibri" w:hint="eastAsia"/>
          <w:sz w:val="26"/>
          <w:szCs w:val="26"/>
        </w:rPr>
        <w:t>1</w:t>
      </w:r>
      <w:r w:rsidR="00042559" w:rsidRPr="00646017">
        <w:rPr>
          <w:rFonts w:ascii="微軟正黑體" w:eastAsia="微軟正黑體" w:hAnsi="微軟正黑體" w:cs="標楷體o體o.."/>
          <w:sz w:val="26"/>
          <w:szCs w:val="26"/>
        </w:rPr>
        <w:t>：</w:t>
      </w:r>
      <w:r w:rsidR="00E61D84">
        <w:rPr>
          <w:rFonts w:ascii="微軟正黑體" w:eastAsia="微軟正黑體" w:hAnsi="微軟正黑體" w:cs="標楷體o體o.." w:hint="eastAsia"/>
          <w:sz w:val="26"/>
          <w:szCs w:val="26"/>
        </w:rPr>
        <w:t>3</w:t>
      </w:r>
      <w:r w:rsidR="0027594E">
        <w:rPr>
          <w:rFonts w:ascii="微軟正黑體" w:eastAsia="微軟正黑體" w:hAnsi="微軟正黑體" w:cs="Calibri"/>
          <w:sz w:val="26"/>
          <w:szCs w:val="26"/>
        </w:rPr>
        <w:t>0</w:t>
      </w:r>
    </w:p>
    <w:p w:rsidR="00553325" w:rsidRPr="00646017" w:rsidRDefault="00553325" w:rsidP="00FC7034">
      <w:pPr>
        <w:pStyle w:val="Default"/>
        <w:spacing w:line="480" w:lineRule="exact"/>
        <w:ind w:leftChars="354" w:left="850"/>
        <w:rPr>
          <w:rFonts w:ascii="微軟正黑體" w:eastAsia="微軟正黑體" w:hAnsi="微軟正黑體" w:cs="Calibri"/>
          <w:sz w:val="26"/>
          <w:szCs w:val="26"/>
        </w:rPr>
      </w:pPr>
      <w:r>
        <w:rPr>
          <w:rFonts w:ascii="微軟正黑體" w:eastAsia="微軟正黑體" w:hAnsi="微軟正黑體" w:cs="標楷體o體o.." w:hint="eastAsia"/>
          <w:sz w:val="26"/>
          <w:szCs w:val="26"/>
        </w:rPr>
        <w:t xml:space="preserve">第二場 : </w:t>
      </w:r>
      <w:r>
        <w:rPr>
          <w:rFonts w:ascii="微軟正黑體" w:eastAsia="微軟正黑體" w:hAnsi="微軟正黑體" w:cs="Calibri" w:hint="eastAsia"/>
          <w:sz w:val="26"/>
          <w:szCs w:val="26"/>
        </w:rPr>
        <w:t>13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：</w:t>
      </w:r>
      <w:r>
        <w:rPr>
          <w:rFonts w:ascii="微軟正黑體" w:eastAsia="微軟正黑體" w:hAnsi="微軟正黑體" w:cs="Calibri" w:hint="eastAsia"/>
          <w:sz w:val="26"/>
          <w:szCs w:val="26"/>
        </w:rPr>
        <w:t>3</w:t>
      </w:r>
      <w:r w:rsidRPr="00646017">
        <w:rPr>
          <w:rFonts w:ascii="微軟正黑體" w:eastAsia="微軟正黑體" w:hAnsi="微軟正黑體" w:cs="Calibri"/>
          <w:sz w:val="26"/>
          <w:szCs w:val="26"/>
        </w:rPr>
        <w:t>0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〜</w:t>
      </w:r>
      <w:r w:rsidRPr="00646017">
        <w:rPr>
          <w:rFonts w:ascii="微軟正黑體" w:eastAsia="微軟正黑體" w:hAnsi="微軟正黑體" w:cs="Calibri"/>
          <w:sz w:val="26"/>
          <w:szCs w:val="26"/>
        </w:rPr>
        <w:t>1</w:t>
      </w:r>
      <w:r>
        <w:rPr>
          <w:rFonts w:ascii="微軟正黑體" w:eastAsia="微軟正黑體" w:hAnsi="微軟正黑體" w:cs="Calibri" w:hint="eastAsia"/>
          <w:sz w:val="26"/>
          <w:szCs w:val="26"/>
        </w:rPr>
        <w:t>5</w:t>
      </w:r>
      <w:r w:rsidRPr="00646017">
        <w:rPr>
          <w:rFonts w:ascii="微軟正黑體" w:eastAsia="微軟正黑體" w:hAnsi="微軟正黑體" w:cs="標楷體o體o.."/>
          <w:sz w:val="26"/>
          <w:szCs w:val="26"/>
        </w:rPr>
        <w:t>：</w:t>
      </w:r>
      <w:r>
        <w:rPr>
          <w:rFonts w:ascii="微軟正黑體" w:eastAsia="微軟正黑體" w:hAnsi="微軟正黑體" w:cs="標楷體o體o.." w:hint="eastAsia"/>
          <w:sz w:val="26"/>
          <w:szCs w:val="26"/>
        </w:rPr>
        <w:t>3</w:t>
      </w:r>
      <w:r>
        <w:rPr>
          <w:rFonts w:ascii="微軟正黑體" w:eastAsia="微軟正黑體" w:hAnsi="微軟正黑體" w:cs="Calibri"/>
          <w:sz w:val="26"/>
          <w:szCs w:val="26"/>
        </w:rPr>
        <w:t>0</w:t>
      </w:r>
    </w:p>
    <w:p w:rsidR="008B6E18" w:rsidRPr="0067608E" w:rsidRDefault="008B6E18" w:rsidP="00E61D84">
      <w:pPr>
        <w:pStyle w:val="Default"/>
        <w:tabs>
          <w:tab w:val="left" w:pos="6555"/>
        </w:tabs>
        <w:spacing w:line="480" w:lineRule="exact"/>
        <w:rPr>
          <w:rFonts w:ascii="微軟正黑體" w:eastAsia="微軟正黑體" w:hAnsi="微軟正黑體" w:cs="標楷體o體o.."/>
          <w:color w:val="auto"/>
          <w:sz w:val="26"/>
          <w:szCs w:val="26"/>
        </w:rPr>
      </w:pPr>
      <w:r w:rsidRPr="0067608E">
        <w:rPr>
          <w:rFonts w:ascii="微軟正黑體" w:eastAsia="微軟正黑體" w:hAnsi="微軟正黑體" w:cs="標楷體o體o.." w:hint="eastAsia"/>
          <w:color w:val="auto"/>
          <w:sz w:val="26"/>
          <w:szCs w:val="26"/>
        </w:rPr>
        <w:t>集合</w:t>
      </w:r>
      <w:r w:rsidR="00042559" w:rsidRPr="0067608E">
        <w:rPr>
          <w:rFonts w:ascii="微軟正黑體" w:eastAsia="微軟正黑體" w:hAnsi="微軟正黑體" w:cs="標楷體o體o.."/>
          <w:color w:val="auto"/>
          <w:sz w:val="26"/>
          <w:szCs w:val="26"/>
        </w:rPr>
        <w:t>地點：</w:t>
      </w:r>
      <w:r w:rsidRPr="0067608E">
        <w:rPr>
          <w:rFonts w:ascii="微軟正黑體" w:eastAsia="微軟正黑體" w:hAnsi="微軟正黑體"/>
          <w:color w:val="auto"/>
          <w:sz w:val="26"/>
          <w:szCs w:val="26"/>
        </w:rPr>
        <w:t>斗南鎮</w:t>
      </w:r>
      <w:r w:rsidRPr="0067608E">
        <w:rPr>
          <w:rFonts w:ascii="微軟正黑體" w:eastAsia="微軟正黑體" w:hAnsi="微軟正黑體" w:hint="eastAsia"/>
          <w:color w:val="auto"/>
          <w:sz w:val="26"/>
          <w:szCs w:val="26"/>
        </w:rPr>
        <w:t>老人會活動中心2樓(</w:t>
      </w:r>
      <w:r w:rsidRPr="0067608E">
        <w:rPr>
          <w:rFonts w:ascii="微軟正黑體" w:eastAsia="微軟正黑體" w:hAnsi="微軟正黑體"/>
          <w:color w:val="auto"/>
          <w:sz w:val="26"/>
          <w:szCs w:val="26"/>
        </w:rPr>
        <w:t>雲林縣斗南鎮中山路170</w:t>
      </w:r>
      <w:r w:rsidRPr="0067608E">
        <w:rPr>
          <w:rFonts w:ascii="微軟正黑體" w:eastAsia="微軟正黑體" w:hAnsi="微軟正黑體" w:hint="eastAsia"/>
          <w:color w:val="auto"/>
          <w:sz w:val="26"/>
          <w:szCs w:val="26"/>
        </w:rPr>
        <w:t>-8</w:t>
      </w:r>
      <w:r w:rsidRPr="0067608E">
        <w:rPr>
          <w:rFonts w:ascii="微軟正黑體" w:eastAsia="微軟正黑體" w:hAnsi="微軟正黑體"/>
          <w:color w:val="auto"/>
          <w:sz w:val="26"/>
          <w:szCs w:val="26"/>
        </w:rPr>
        <w:t>號</w:t>
      </w:r>
      <w:r w:rsidRPr="0067608E">
        <w:rPr>
          <w:rFonts w:ascii="微軟正黑體" w:eastAsia="微軟正黑體" w:hAnsi="微軟正黑體" w:hint="eastAsia"/>
          <w:color w:val="auto"/>
          <w:sz w:val="26"/>
          <w:szCs w:val="26"/>
        </w:rPr>
        <w:t>)</w:t>
      </w:r>
    </w:p>
    <w:p w:rsidR="002616AB" w:rsidRPr="0067608E" w:rsidRDefault="008B6E18" w:rsidP="00E61D84">
      <w:pPr>
        <w:pStyle w:val="Default"/>
        <w:tabs>
          <w:tab w:val="left" w:pos="6555"/>
        </w:tabs>
        <w:spacing w:line="480" w:lineRule="exact"/>
        <w:rPr>
          <w:rFonts w:ascii="微軟正黑體" w:eastAsia="微軟正黑體" w:hAnsi="微軟正黑體" w:cs="標楷體o體o.."/>
          <w:color w:val="auto"/>
          <w:sz w:val="26"/>
          <w:szCs w:val="26"/>
        </w:rPr>
      </w:pPr>
      <w:r w:rsidRPr="0067608E">
        <w:rPr>
          <w:rFonts w:ascii="微軟正黑體" w:eastAsia="微軟正黑體" w:hAnsi="微軟正黑體" w:cs="標楷體o體o.." w:hint="eastAsia"/>
          <w:color w:val="auto"/>
          <w:sz w:val="26"/>
          <w:szCs w:val="26"/>
        </w:rPr>
        <w:t xml:space="preserve">工地參觀地點 : </w:t>
      </w:r>
      <w:r w:rsidR="00E61D84" w:rsidRPr="0067608E">
        <w:rPr>
          <w:rFonts w:ascii="微軟正黑體" w:eastAsia="微軟正黑體" w:hAnsi="微軟正黑體" w:hint="eastAsia"/>
          <w:color w:val="auto"/>
          <w:sz w:val="26"/>
          <w:szCs w:val="26"/>
        </w:rPr>
        <w:t>斗南分局舊辦公廳舍</w:t>
      </w:r>
      <w:r w:rsidR="00427C3F" w:rsidRPr="0067608E">
        <w:rPr>
          <w:rFonts w:ascii="微軟正黑體" w:eastAsia="微軟正黑體" w:hAnsi="微軟正黑體" w:cs="標楷體o體o.." w:hint="eastAsia"/>
          <w:color w:val="auto"/>
          <w:sz w:val="26"/>
          <w:szCs w:val="26"/>
        </w:rPr>
        <w:t>（</w:t>
      </w:r>
      <w:r w:rsidR="00E61D84" w:rsidRPr="0067608E">
        <w:rPr>
          <w:rFonts w:ascii="微軟正黑體" w:eastAsia="微軟正黑體" w:hAnsi="微軟正黑體"/>
          <w:color w:val="auto"/>
          <w:sz w:val="26"/>
          <w:szCs w:val="26"/>
        </w:rPr>
        <w:t>雲林縣斗南鎮中山路170號</w:t>
      </w:r>
      <w:r w:rsidR="00646017" w:rsidRPr="0067608E">
        <w:rPr>
          <w:rFonts w:ascii="微軟正黑體" w:eastAsia="微軟正黑體" w:hAnsi="微軟正黑體" w:cs="標楷體o體o.." w:hint="eastAsia"/>
          <w:color w:val="auto"/>
          <w:sz w:val="26"/>
          <w:szCs w:val="26"/>
        </w:rPr>
        <w:t>）</w:t>
      </w:r>
      <w:r w:rsidR="00E61D84" w:rsidRPr="0067608E">
        <w:rPr>
          <w:rFonts w:ascii="微軟正黑體" w:eastAsia="微軟正黑體" w:hAnsi="微軟正黑體" w:cs="標楷體o體o.."/>
          <w:color w:val="auto"/>
          <w:sz w:val="26"/>
          <w:szCs w:val="26"/>
        </w:rPr>
        <w:tab/>
      </w:r>
    </w:p>
    <w:p w:rsidR="00DB1C5E" w:rsidRPr="00DB1C5E" w:rsidRDefault="00DB1C5E" w:rsidP="005C0B10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</w:p>
    <w:p w:rsidR="002616AB" w:rsidRPr="00646017" w:rsidRDefault="002616AB" w:rsidP="002616AB">
      <w:pPr>
        <w:pStyle w:val="Default"/>
        <w:numPr>
          <w:ilvl w:val="0"/>
          <w:numId w:val="1"/>
        </w:numPr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>
        <w:rPr>
          <w:rFonts w:ascii="微軟正黑體" w:eastAsia="微軟正黑體" w:hAnsi="微軟正黑體" w:cs="標楷體o體o.." w:hint="eastAsia"/>
          <w:sz w:val="26"/>
          <w:szCs w:val="26"/>
        </w:rPr>
        <w:t>區位圖</w:t>
      </w:r>
    </w:p>
    <w:p w:rsidR="00475BA1" w:rsidRDefault="00075360" w:rsidP="002616AB">
      <w:pPr>
        <w:pStyle w:val="Defaul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1" type="#_x0000_t202" style="position:absolute;margin-left:189pt;margin-top:93pt;width:132.75pt;height:27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文字方塊 2">
              <w:txbxContent>
                <w:p w:rsidR="00475BA1" w:rsidRPr="00475BA1" w:rsidRDefault="00475BA1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475BA1">
                    <w:rPr>
                      <w:rFonts w:ascii="標楷體" w:eastAsia="標楷體" w:hAnsi="標楷體"/>
                      <w:sz w:val="22"/>
                    </w:rPr>
                    <w:t>斗南鎮</w:t>
                  </w:r>
                  <w:r w:rsidRPr="00475BA1">
                    <w:rPr>
                      <w:rFonts w:ascii="標楷體" w:eastAsia="標楷體" w:hAnsi="標楷體" w:hint="eastAsia"/>
                      <w:sz w:val="22"/>
                    </w:rPr>
                    <w:t>老人會活動中心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 w:cs="標楷體o體o.."/>
          <w:noProof/>
          <w:sz w:val="26"/>
          <w:szCs w:val="26"/>
        </w:rPr>
        <w:pict>
          <v:shape id="_x0000_s1043" type="#_x0000_t202" style="position:absolute;margin-left:208.5pt;margin-top:178.8pt;width:136.5pt;height:25.05pt;z-index:251665408" filled="f" stroked="f">
            <v:textbox>
              <w:txbxContent>
                <w:p w:rsidR="00475BA1" w:rsidRPr="00475BA1" w:rsidRDefault="00475BA1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475BA1">
                    <w:rPr>
                      <w:rFonts w:ascii="標楷體" w:eastAsia="標楷體" w:hAnsi="標楷體" w:hint="eastAsia"/>
                      <w:sz w:val="22"/>
                    </w:rPr>
                    <w:t>斗南分局舊辦公廳舍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 w:cs="標楷體o體o.."/>
          <w:noProof/>
          <w:sz w:val="26"/>
          <w:szCs w:val="26"/>
        </w:rPr>
        <w:pict>
          <v:rect id="_x0000_s1044" style="position:absolute;margin-left:237pt;margin-top:163.05pt;width:22.5pt;height:15.75pt;rotation:-1142635fd;z-index:251666432" fillcolor="#4f81bd [3204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rect id="_x0000_s1040" style="position:absolute;margin-left:222pt;margin-top:116.25pt;width:22.5pt;height:15.75pt;rotation:-666862fd;z-index:251660288" fillcolor="#c0504d [3205]" stroked="f" strokecolor="#f2f2f2 [3041]" strokeweight="3pt">
            <v:shadow on="t" type="perspective" color="#622423 [1605]" opacity=".5" offset="1pt" offset2="-1pt"/>
          </v:rect>
        </w:pict>
      </w:r>
      <w:r w:rsidR="00475BA1">
        <w:rPr>
          <w:rFonts w:hint="eastAsia"/>
          <w:noProof/>
        </w:rPr>
        <w:drawing>
          <wp:inline distT="0" distB="0" distL="0" distR="0" wp14:anchorId="7A4B515B" wp14:editId="367D155B">
            <wp:extent cx="5646098" cy="3648075"/>
            <wp:effectExtent l="0" t="0" r="0" b="0"/>
            <wp:docPr id="9" name="圖片 9" descr="C:\Users\USER\Desktop\630雲林縣斗南鎮中山路170號 - Google 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630雲林縣斗南鎮中山路170號 - Google 地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" t="5116" r="4520" b="53324"/>
                    <a:stretch/>
                  </pic:blipFill>
                  <pic:spPr bwMode="auto">
                    <a:xfrm>
                      <a:off x="0" y="0"/>
                      <a:ext cx="5646098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B10" w:rsidRDefault="005C0B10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</w:p>
    <w:p w:rsidR="005C0B10" w:rsidRDefault="005C0B10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</w:p>
    <w:p w:rsidR="005C0B10" w:rsidRDefault="005C0B10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</w:p>
    <w:p w:rsidR="00FD5A26" w:rsidRPr="00646017" w:rsidRDefault="00FD5A26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 w:hint="eastAsia"/>
          <w:b/>
          <w:sz w:val="32"/>
          <w:szCs w:val="32"/>
        </w:rPr>
        <w:t>六、報名表</w:t>
      </w:r>
    </w:p>
    <w:p w:rsidR="00011C24" w:rsidRPr="00646017" w:rsidRDefault="004429D8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標楷體o體o.." w:hint="eastAsia"/>
          <w:sz w:val="26"/>
          <w:szCs w:val="26"/>
        </w:rPr>
        <w:t>本</w:t>
      </w:r>
      <w:r w:rsidR="002C5167" w:rsidRPr="00646017">
        <w:rPr>
          <w:rFonts w:ascii="微軟正黑體" w:eastAsia="微軟正黑體" w:hAnsi="微軟正黑體" w:cs="標楷體o體o.." w:hint="eastAsia"/>
          <w:sz w:val="26"/>
          <w:szCs w:val="26"/>
        </w:rPr>
        <w:t>次</w:t>
      </w:r>
      <w:r w:rsidRPr="00646017">
        <w:rPr>
          <w:rFonts w:ascii="微軟正黑體" w:eastAsia="微軟正黑體" w:hAnsi="微軟正黑體" w:cs="標楷體o體o.." w:hint="eastAsia"/>
          <w:sz w:val="26"/>
          <w:szCs w:val="26"/>
        </w:rPr>
        <w:t>活動採用線上報名</w:t>
      </w:r>
      <w:r w:rsidR="002C5167" w:rsidRPr="00646017">
        <w:rPr>
          <w:rFonts w:ascii="微軟正黑體" w:eastAsia="微軟正黑體" w:hAnsi="微軟正黑體" w:cs="標楷體o體o.." w:hint="eastAsia"/>
          <w:sz w:val="26"/>
          <w:szCs w:val="26"/>
        </w:rPr>
        <w:t>方式</w:t>
      </w:r>
      <w:r w:rsidRPr="00646017">
        <w:rPr>
          <w:rFonts w:ascii="微軟正黑體" w:eastAsia="微軟正黑體" w:hAnsi="微軟正黑體" w:cs="標楷體o體o.." w:hint="eastAsia"/>
          <w:sz w:val="26"/>
          <w:szCs w:val="26"/>
        </w:rPr>
        <w:t>，</w:t>
      </w:r>
      <w:r w:rsidR="00FD5A26" w:rsidRPr="00646017">
        <w:rPr>
          <w:rFonts w:ascii="微軟正黑體" w:eastAsia="微軟正黑體" w:hAnsi="微軟正黑體" w:cs="標楷體o體o.." w:hint="eastAsia"/>
          <w:sz w:val="26"/>
          <w:szCs w:val="26"/>
        </w:rPr>
        <w:t>請至</w:t>
      </w:r>
      <w:r w:rsidRPr="00646017">
        <w:rPr>
          <w:rFonts w:ascii="微軟正黑體" w:eastAsia="微軟正黑體" w:hAnsi="微軟正黑體" w:cs="標楷體o體o.." w:hint="eastAsia"/>
          <w:sz w:val="26"/>
          <w:szCs w:val="26"/>
        </w:rPr>
        <w:t>活動</w:t>
      </w:r>
      <w:r w:rsidR="00011C24" w:rsidRPr="00646017">
        <w:rPr>
          <w:rFonts w:ascii="微軟正黑體" w:eastAsia="微軟正黑體" w:hAnsi="微軟正黑體" w:cs="標楷體o體o.." w:hint="eastAsia"/>
          <w:sz w:val="26"/>
          <w:szCs w:val="26"/>
        </w:rPr>
        <w:t>網頁填寫報名表</w:t>
      </w:r>
      <w:r w:rsidR="002C5167" w:rsidRPr="00646017">
        <w:rPr>
          <w:rFonts w:ascii="微軟正黑體" w:eastAsia="微軟正黑體" w:hAnsi="微軟正黑體" w:cs="標楷體o體o.." w:hint="eastAsia"/>
          <w:sz w:val="26"/>
          <w:szCs w:val="26"/>
        </w:rPr>
        <w:t>，完成手續即可</w:t>
      </w:r>
      <w:r w:rsidR="00011C24" w:rsidRPr="00646017">
        <w:rPr>
          <w:rFonts w:ascii="微軟正黑體" w:eastAsia="微軟正黑體" w:hAnsi="微軟正黑體" w:cs="標楷體o體o.." w:hint="eastAsia"/>
          <w:sz w:val="26"/>
          <w:szCs w:val="26"/>
        </w:rPr>
        <w:t>。</w:t>
      </w:r>
    </w:p>
    <w:p w:rsidR="00825AB7" w:rsidRDefault="005C0B10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>
        <w:rPr>
          <w:rFonts w:ascii="微軟正黑體" w:eastAsia="微軟正黑體" w:hAnsi="微軟正黑體" w:cs="標楷體o體o.." w:hint="eastAsia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5806509C" wp14:editId="054F6018">
            <wp:simplePos x="0" y="0"/>
            <wp:positionH relativeFrom="column">
              <wp:posOffset>4295775</wp:posOffset>
            </wp:positionH>
            <wp:positionV relativeFrom="paragraph">
              <wp:posOffset>114300</wp:posOffset>
            </wp:positionV>
            <wp:extent cx="1000125" cy="1000125"/>
            <wp:effectExtent l="0" t="0" r="0" b="0"/>
            <wp:wrapNone/>
            <wp:docPr id="13" name="圖片 13" descr="C:\Users\USER\Desktop\斗南分局舊辦公廳舍修復工程工地現場展\16020416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斗南分局舊辦公廳舍修復工程工地現場展\1602041633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AB7">
        <w:rPr>
          <w:rFonts w:ascii="微軟正黑體" w:eastAsia="微軟正黑體" w:hAnsi="微軟正黑體" w:cs="標楷體o體o.." w:hint="eastAsia"/>
          <w:sz w:val="26"/>
          <w:szCs w:val="26"/>
        </w:rPr>
        <w:t>（基於安全上考量，小朋友不適宜前往）</w:t>
      </w:r>
    </w:p>
    <w:p w:rsidR="004429D8" w:rsidRDefault="002C5167" w:rsidP="002616AB">
      <w:pPr>
        <w:pStyle w:val="Default"/>
        <w:spacing w:line="48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標楷體o體o.." w:hint="eastAsia"/>
          <w:sz w:val="26"/>
          <w:szCs w:val="26"/>
        </w:rPr>
        <w:t>線上報名網址</w:t>
      </w:r>
      <w:r w:rsidR="00FD5A26" w:rsidRPr="00646017">
        <w:rPr>
          <w:rFonts w:ascii="微軟正黑體" w:eastAsia="微軟正黑體" w:hAnsi="微軟正黑體" w:cs="標楷體o體o.." w:hint="eastAsia"/>
          <w:sz w:val="26"/>
          <w:szCs w:val="26"/>
        </w:rPr>
        <w:t>：</w:t>
      </w:r>
      <w:hyperlink r:id="rId11" w:history="1">
        <w:r w:rsidR="00475BA1" w:rsidRPr="002C4FB8">
          <w:rPr>
            <w:rStyle w:val="a5"/>
            <w:rFonts w:ascii="微軟正黑體" w:eastAsia="微軟正黑體" w:hAnsi="微軟正黑體" w:cs="標楷體o體o.."/>
            <w:sz w:val="26"/>
            <w:szCs w:val="26"/>
          </w:rPr>
          <w:t>http://goo.gl/H759GW</w:t>
        </w:r>
      </w:hyperlink>
    </w:p>
    <w:p w:rsidR="00475BA1" w:rsidRDefault="00475BA1" w:rsidP="002616AB">
      <w:pPr>
        <w:pStyle w:val="Default"/>
        <w:spacing w:line="480" w:lineRule="exact"/>
        <w:rPr>
          <w:rStyle w:val="a5"/>
          <w:rFonts w:ascii="Arial" w:hAnsi="Arial" w:cs="Arial"/>
          <w:color w:val="1155CC"/>
          <w:shd w:val="clear" w:color="auto" w:fill="FFFFFF"/>
        </w:rPr>
      </w:pPr>
    </w:p>
    <w:p w:rsidR="00825AB7" w:rsidRDefault="002616AB" w:rsidP="008B6E18">
      <w:pPr>
        <w:pStyle w:val="Default"/>
        <w:pageBreakBefore/>
        <w:spacing w:line="480" w:lineRule="exact"/>
        <w:rPr>
          <w:rFonts w:ascii="微軟正黑體" w:eastAsia="微軟正黑體" w:hAnsi="微軟正黑體" w:cs="標楷體o體o.."/>
          <w:b/>
          <w:sz w:val="32"/>
          <w:szCs w:val="32"/>
        </w:rPr>
      </w:pPr>
      <w:r w:rsidRPr="00646017">
        <w:rPr>
          <w:rFonts w:ascii="微軟正黑體" w:eastAsia="微軟正黑體" w:hAnsi="微軟正黑體" w:cs="標楷體o體o.." w:hint="eastAsia"/>
          <w:b/>
          <w:sz w:val="32"/>
          <w:szCs w:val="32"/>
        </w:rPr>
        <w:t>七、活動議程</w:t>
      </w:r>
    </w:p>
    <w:p w:rsidR="00553325" w:rsidRPr="00825AB7" w:rsidRDefault="00553325" w:rsidP="002616AB">
      <w:pPr>
        <w:pStyle w:val="Default"/>
        <w:spacing w:line="480" w:lineRule="exact"/>
        <w:rPr>
          <w:rStyle w:val="a5"/>
          <w:rFonts w:ascii="微軟正黑體" w:eastAsia="微軟正黑體" w:hAnsi="微軟正黑體" w:cs="標楷體o體o.."/>
          <w:b/>
          <w:color w:val="000000"/>
          <w:sz w:val="32"/>
          <w:szCs w:val="32"/>
          <w:u w:val="none"/>
        </w:rPr>
      </w:pPr>
      <w:r>
        <w:rPr>
          <w:rFonts w:ascii="微軟正黑體" w:eastAsia="微軟正黑體" w:hAnsi="微軟正黑體" w:cs="標楷體o體o.." w:hint="eastAsia"/>
          <w:b/>
          <w:sz w:val="32"/>
          <w:szCs w:val="32"/>
        </w:rPr>
        <w:t>第一場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3736"/>
      </w:tblGrid>
      <w:tr w:rsidR="00E61D84" w:rsidRPr="0014794A" w:rsidTr="00A92D59"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  <w:b/>
              </w:rPr>
            </w:pPr>
            <w:r w:rsidRPr="0014794A">
              <w:rPr>
                <w:rFonts w:ascii="微軟正黑體" w:eastAsia="微軟正黑體" w:hAnsi="微軟正黑體" w:cs="標楷體o體o.." w:hint="eastAsia"/>
                <w:b/>
              </w:rPr>
              <w:t>時間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  <w:b/>
              </w:rPr>
            </w:pPr>
            <w:r w:rsidRPr="0014794A">
              <w:rPr>
                <w:rFonts w:ascii="微軟正黑體" w:eastAsia="微軟正黑體" w:hAnsi="微軟正黑體" w:cs="標楷體o體o.." w:hint="eastAsia"/>
                <w:b/>
              </w:rPr>
              <w:t>活動內容</w:t>
            </w:r>
          </w:p>
        </w:tc>
        <w:tc>
          <w:tcPr>
            <w:tcW w:w="3736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  <w:b/>
              </w:rPr>
            </w:pPr>
            <w:r w:rsidRPr="0014794A">
              <w:rPr>
                <w:rFonts w:ascii="微軟正黑體" w:eastAsia="微軟正黑體" w:hAnsi="微軟正黑體" w:cs="標楷體o體o.." w:hint="eastAsia"/>
                <w:b/>
              </w:rPr>
              <w:t>說明/備註</w:t>
            </w:r>
          </w:p>
        </w:tc>
      </w:tr>
      <w:tr w:rsidR="00E61D84" w:rsidRPr="0014794A" w:rsidTr="00A92D59">
        <w:trPr>
          <w:trHeight w:val="237"/>
        </w:trPr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09:10~09:30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報到</w:t>
            </w:r>
          </w:p>
        </w:tc>
        <w:tc>
          <w:tcPr>
            <w:tcW w:w="3736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</w:tc>
      </w:tr>
      <w:tr w:rsidR="00E61D84" w:rsidRPr="0014794A" w:rsidTr="00A92D59">
        <w:trPr>
          <w:trHeight w:val="237"/>
        </w:trPr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09:30~09:40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長官致詞</w:t>
            </w:r>
          </w:p>
        </w:tc>
        <w:tc>
          <w:tcPr>
            <w:tcW w:w="3736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</w:tc>
      </w:tr>
      <w:tr w:rsidR="00E61D84" w:rsidRPr="0014794A" w:rsidTr="00A92D59"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auto"/>
              </w:rPr>
            </w:pP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09:40~10:</w:t>
            </w:r>
            <w:r>
              <w:rPr>
                <w:rFonts w:ascii="微軟正黑體" w:eastAsia="微軟正黑體" w:hAnsi="微軟正黑體" w:cs="標楷體o體o.." w:hint="eastAsia"/>
                <w:color w:val="auto"/>
              </w:rPr>
              <w:t>2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0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auto"/>
              </w:rPr>
            </w:pP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介紹</w:t>
            </w:r>
            <w:r w:rsidRPr="0014794A">
              <w:rPr>
                <w:rFonts w:ascii="微軟正黑體" w:eastAsia="微軟正黑體" w:hAnsi="微軟正黑體" w:hint="eastAsia"/>
              </w:rPr>
              <w:t>斗南分局舊辦公廳舍</w:t>
            </w:r>
          </w:p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/>
                <w:color w:val="auto"/>
              </w:rPr>
            </w:pPr>
            <w:r w:rsidRPr="0014794A">
              <w:rPr>
                <w:rFonts w:ascii="微軟正黑體" w:eastAsia="微軟正黑體" w:hAnsi="微軟正黑體"/>
                <w:color w:val="auto"/>
              </w:rPr>
              <w:t>1.</w:t>
            </w:r>
            <w:r w:rsidRPr="0014794A">
              <w:rPr>
                <w:rFonts w:ascii="微軟正黑體" w:eastAsia="微軟正黑體" w:hAnsi="微軟正黑體" w:hint="eastAsia"/>
                <w:color w:val="auto"/>
              </w:rPr>
              <w:t>歷史沿革、建築特色</w:t>
            </w:r>
          </w:p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/>
                <w:color w:val="auto"/>
              </w:rPr>
            </w:pPr>
            <w:r w:rsidRPr="0014794A">
              <w:rPr>
                <w:rFonts w:ascii="微軟正黑體" w:eastAsia="微軟正黑體" w:hAnsi="微軟正黑體"/>
                <w:color w:val="auto"/>
              </w:rPr>
              <w:t>2.</w:t>
            </w:r>
            <w:r w:rsidRPr="0014794A">
              <w:rPr>
                <w:rFonts w:ascii="微軟正黑體" w:eastAsia="微軟正黑體" w:hAnsi="微軟正黑體" w:hint="eastAsia"/>
                <w:color w:val="auto"/>
              </w:rPr>
              <w:t>修復設計構想</w:t>
            </w:r>
            <w:r w:rsidRPr="0014794A">
              <w:rPr>
                <w:rFonts w:ascii="微軟正黑體" w:eastAsia="微軟正黑體" w:hAnsi="微軟正黑體" w:cs="標楷體o體o.."/>
                <w:color w:val="auto"/>
              </w:rPr>
              <w:t xml:space="preserve"> </w:t>
            </w:r>
          </w:p>
        </w:tc>
        <w:tc>
          <w:tcPr>
            <w:tcW w:w="3736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鍾心怡建築師事務所</w:t>
            </w:r>
          </w:p>
          <w:p w:rsidR="00E61D84" w:rsidRPr="0014794A" w:rsidRDefault="00B95FE1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auto"/>
              </w:rPr>
            </w:pPr>
            <w:r>
              <w:rPr>
                <w:rFonts w:ascii="微軟正黑體" w:eastAsia="微軟正黑體" w:hAnsi="微軟正黑體" w:cs="標楷體o體o.." w:hint="eastAsia"/>
                <w:color w:val="auto"/>
              </w:rPr>
              <w:t>葉智欽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建築師事務所</w:t>
            </w:r>
          </w:p>
        </w:tc>
      </w:tr>
      <w:tr w:rsidR="00E61D84" w:rsidRPr="0014794A" w:rsidTr="00A92D59"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10:</w:t>
            </w:r>
            <w:r>
              <w:rPr>
                <w:rFonts w:ascii="微軟正黑體" w:eastAsia="微軟正黑體" w:hAnsi="微軟正黑體" w:cs="標楷體o體o.." w:hint="eastAsia"/>
              </w:rPr>
              <w:t>2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0~11:</w:t>
            </w:r>
            <w:r>
              <w:rPr>
                <w:rFonts w:ascii="微軟正黑體" w:eastAsia="微軟正黑體" w:hAnsi="微軟正黑體" w:cs="標楷體o體o.." w:hint="eastAsia"/>
              </w:rPr>
              <w:t>1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現場導覽</w:t>
            </w:r>
          </w:p>
        </w:tc>
        <w:tc>
          <w:tcPr>
            <w:tcW w:w="3736" w:type="dxa"/>
          </w:tcPr>
          <w:p w:rsidR="00E61D84" w:rsidRPr="0014794A" w:rsidRDefault="00B95FE1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>
              <w:rPr>
                <w:rFonts w:ascii="微軟正黑體" w:eastAsia="微軟正黑體" w:hAnsi="微軟正黑體" w:cs="標楷體o體o.." w:hint="eastAsia"/>
                <w:color w:val="auto"/>
              </w:rPr>
              <w:t>葉智欽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建築師事務所</w:t>
            </w:r>
          </w:p>
        </w:tc>
      </w:tr>
      <w:tr w:rsidR="00E61D84" w:rsidRPr="0014794A" w:rsidTr="00A92D59"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11:</w:t>
            </w:r>
            <w:r>
              <w:rPr>
                <w:rFonts w:ascii="微軟正黑體" w:eastAsia="微軟正黑體" w:hAnsi="微軟正黑體" w:cs="標楷體o體o.." w:hint="eastAsia"/>
              </w:rPr>
              <w:t>1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0~1</w:t>
            </w:r>
            <w:r>
              <w:rPr>
                <w:rFonts w:ascii="微軟正黑體" w:eastAsia="微軟正黑體" w:hAnsi="微軟正黑體" w:cs="標楷體o體o.." w:hint="eastAsia"/>
              </w:rPr>
              <w:t>1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</w:t>
            </w:r>
            <w:r>
              <w:rPr>
                <w:rFonts w:ascii="微軟正黑體" w:eastAsia="微軟正黑體" w:hAnsi="微軟正黑體" w:cs="標楷體o體o.." w:hint="eastAsia"/>
              </w:rPr>
              <w:t>3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討論</w:t>
            </w:r>
          </w:p>
        </w:tc>
        <w:tc>
          <w:tcPr>
            <w:tcW w:w="3736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FF0000"/>
              </w:rPr>
            </w:pPr>
          </w:p>
        </w:tc>
      </w:tr>
      <w:tr w:rsidR="00E61D84" w:rsidRPr="0014794A" w:rsidTr="00A92D59">
        <w:tc>
          <w:tcPr>
            <w:tcW w:w="1809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1</w:t>
            </w:r>
            <w:r>
              <w:rPr>
                <w:rFonts w:ascii="微軟正黑體" w:eastAsia="微軟正黑體" w:hAnsi="微軟正黑體" w:cs="標楷體o體o.." w:hint="eastAsia"/>
              </w:rPr>
              <w:t>1:3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0~</w:t>
            </w:r>
          </w:p>
        </w:tc>
        <w:tc>
          <w:tcPr>
            <w:tcW w:w="2977" w:type="dxa"/>
          </w:tcPr>
          <w:p w:rsidR="00E61D84" w:rsidRPr="0014794A" w:rsidRDefault="00E61D84" w:rsidP="00A92D59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賦歸</w:t>
            </w:r>
          </w:p>
        </w:tc>
        <w:tc>
          <w:tcPr>
            <w:tcW w:w="3736" w:type="dxa"/>
          </w:tcPr>
          <w:p w:rsidR="00E61D84" w:rsidRPr="0014794A" w:rsidRDefault="00E61D84" w:rsidP="00A92D59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</w:tc>
      </w:tr>
    </w:tbl>
    <w:p w:rsidR="002616AB" w:rsidRDefault="002616AB" w:rsidP="002616AB">
      <w:pPr>
        <w:pStyle w:val="Default"/>
        <w:spacing w:line="440" w:lineRule="exact"/>
        <w:rPr>
          <w:rFonts w:ascii="標楷體" w:eastAsia="標楷體" w:cs="標楷體"/>
          <w:sz w:val="26"/>
          <w:szCs w:val="26"/>
        </w:rPr>
      </w:pPr>
    </w:p>
    <w:p w:rsidR="00553325" w:rsidRPr="0021772B" w:rsidRDefault="00553325" w:rsidP="00553325">
      <w:pPr>
        <w:jc w:val="center"/>
        <w:rPr>
          <w:sz w:val="28"/>
          <w:szCs w:val="28"/>
        </w:rPr>
      </w:pPr>
      <w:r w:rsidRPr="0079769B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79769B">
        <w:rPr>
          <w:rFonts w:ascii="微軟正黑體" w:eastAsia="微軟正黑體" w:hAnsi="微軟正黑體" w:hint="eastAsia"/>
          <w:b/>
          <w:sz w:val="28"/>
          <w:szCs w:val="28"/>
        </w:rPr>
        <w:t>場</w:t>
      </w:r>
      <w:r w:rsidRPr="0079769B">
        <w:rPr>
          <w:rFonts w:ascii="微軟正黑體" w:eastAsia="微軟正黑體" w:hAnsi="微軟正黑體" w:hint="eastAsia"/>
          <w:b/>
          <w:bCs/>
          <w:sz w:val="28"/>
          <w:szCs w:val="28"/>
        </w:rPr>
        <w:t>活</w:t>
      </w:r>
      <w:r w:rsidRPr="00AB3027">
        <w:rPr>
          <w:rFonts w:ascii="微軟正黑體" w:eastAsia="微軟正黑體" w:hAnsi="微軟正黑體" w:hint="eastAsia"/>
          <w:b/>
          <w:bCs/>
          <w:sz w:val="28"/>
          <w:szCs w:val="28"/>
        </w:rPr>
        <w:t>動議程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3736"/>
      </w:tblGrid>
      <w:tr w:rsidR="00553325" w:rsidRPr="0014794A" w:rsidTr="00001526"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  <w:b/>
              </w:rPr>
            </w:pPr>
            <w:r w:rsidRPr="0014794A">
              <w:rPr>
                <w:rFonts w:ascii="微軟正黑體" w:eastAsia="微軟正黑體" w:hAnsi="微軟正黑體" w:cs="標楷體o體o.." w:hint="eastAsia"/>
                <w:b/>
              </w:rPr>
              <w:t>時間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  <w:b/>
              </w:rPr>
            </w:pPr>
            <w:r w:rsidRPr="0014794A">
              <w:rPr>
                <w:rFonts w:ascii="微軟正黑體" w:eastAsia="微軟正黑體" w:hAnsi="微軟正黑體" w:cs="標楷體o體o.." w:hint="eastAsia"/>
                <w:b/>
              </w:rPr>
              <w:t>活動內容</w:t>
            </w:r>
          </w:p>
        </w:tc>
        <w:tc>
          <w:tcPr>
            <w:tcW w:w="3736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  <w:b/>
              </w:rPr>
            </w:pPr>
            <w:r w:rsidRPr="0014794A">
              <w:rPr>
                <w:rFonts w:ascii="微軟正黑體" w:eastAsia="微軟正黑體" w:hAnsi="微軟正黑體" w:cs="標楷體o體o.." w:hint="eastAsia"/>
                <w:b/>
              </w:rPr>
              <w:t>說明/備註</w:t>
            </w:r>
          </w:p>
        </w:tc>
      </w:tr>
      <w:tr w:rsidR="00553325" w:rsidRPr="0014794A" w:rsidTr="00001526">
        <w:trPr>
          <w:trHeight w:val="237"/>
        </w:trPr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>
              <w:rPr>
                <w:rFonts w:ascii="微軟正黑體" w:eastAsia="微軟正黑體" w:hAnsi="微軟正黑體" w:cs="標楷體o體o.." w:hint="eastAsia"/>
              </w:rPr>
              <w:t>13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:10~</w:t>
            </w:r>
            <w:r>
              <w:rPr>
                <w:rFonts w:ascii="微軟正黑體" w:eastAsia="微軟正黑體" w:hAnsi="微軟正黑體" w:cs="標楷體o體o.." w:hint="eastAsia"/>
              </w:rPr>
              <w:t>13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:30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報到</w:t>
            </w:r>
          </w:p>
        </w:tc>
        <w:tc>
          <w:tcPr>
            <w:tcW w:w="3736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</w:tc>
      </w:tr>
      <w:tr w:rsidR="00553325" w:rsidRPr="0014794A" w:rsidTr="00001526">
        <w:trPr>
          <w:trHeight w:val="237"/>
        </w:trPr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>
              <w:rPr>
                <w:rFonts w:ascii="微軟正黑體" w:eastAsia="微軟正黑體" w:hAnsi="微軟正黑體" w:cs="標楷體o體o.." w:hint="eastAsia"/>
                <w:color w:val="auto"/>
              </w:rPr>
              <w:t>13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:30~</w:t>
            </w:r>
            <w:r>
              <w:rPr>
                <w:rFonts w:ascii="微軟正黑體" w:eastAsia="微軟正黑體" w:hAnsi="微軟正黑體" w:cs="標楷體o體o.." w:hint="eastAsia"/>
                <w:color w:val="auto"/>
              </w:rPr>
              <w:t>13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:40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長官致詞</w:t>
            </w:r>
          </w:p>
        </w:tc>
        <w:tc>
          <w:tcPr>
            <w:tcW w:w="3736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</w:tc>
      </w:tr>
      <w:tr w:rsidR="00553325" w:rsidRPr="0014794A" w:rsidTr="00001526"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auto"/>
              </w:rPr>
            </w:pPr>
            <w:r>
              <w:rPr>
                <w:rFonts w:ascii="微軟正黑體" w:eastAsia="微軟正黑體" w:hAnsi="微軟正黑體" w:cs="標楷體o體o.." w:hint="eastAsia"/>
                <w:color w:val="auto"/>
              </w:rPr>
              <w:t>13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:40~</w:t>
            </w:r>
            <w:r>
              <w:rPr>
                <w:rFonts w:ascii="微軟正黑體" w:eastAsia="微軟正黑體" w:hAnsi="微軟正黑體" w:cs="標楷體o體o.." w:hint="eastAsia"/>
                <w:color w:val="auto"/>
              </w:rPr>
              <w:t>14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:</w:t>
            </w:r>
            <w:r>
              <w:rPr>
                <w:rFonts w:ascii="微軟正黑體" w:eastAsia="微軟正黑體" w:hAnsi="微軟正黑體" w:cs="標楷體o體o.." w:hint="eastAsia"/>
                <w:color w:val="auto"/>
              </w:rPr>
              <w:t>2</w:t>
            </w: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0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auto"/>
              </w:rPr>
            </w:pPr>
            <w:r w:rsidRPr="0014794A">
              <w:rPr>
                <w:rFonts w:ascii="微軟正黑體" w:eastAsia="微軟正黑體" w:hAnsi="微軟正黑體" w:cs="標楷體o體o.." w:hint="eastAsia"/>
                <w:color w:val="auto"/>
              </w:rPr>
              <w:t>介紹</w:t>
            </w:r>
            <w:r w:rsidRPr="0014794A">
              <w:rPr>
                <w:rFonts w:ascii="微軟正黑體" w:eastAsia="微軟正黑體" w:hAnsi="微軟正黑體" w:hint="eastAsia"/>
              </w:rPr>
              <w:t>斗南分局舊辦公廳舍</w:t>
            </w:r>
          </w:p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/>
                <w:color w:val="auto"/>
              </w:rPr>
            </w:pPr>
            <w:r w:rsidRPr="0014794A">
              <w:rPr>
                <w:rFonts w:ascii="微軟正黑體" w:eastAsia="微軟正黑體" w:hAnsi="微軟正黑體"/>
                <w:color w:val="auto"/>
              </w:rPr>
              <w:t>1.</w:t>
            </w:r>
            <w:r w:rsidRPr="0014794A">
              <w:rPr>
                <w:rFonts w:ascii="微軟正黑體" w:eastAsia="微軟正黑體" w:hAnsi="微軟正黑體" w:hint="eastAsia"/>
                <w:color w:val="auto"/>
              </w:rPr>
              <w:t>歷史沿革、建築特色</w:t>
            </w:r>
          </w:p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/>
                <w:color w:val="auto"/>
              </w:rPr>
            </w:pPr>
            <w:r w:rsidRPr="0014794A">
              <w:rPr>
                <w:rFonts w:ascii="微軟正黑體" w:eastAsia="微軟正黑體" w:hAnsi="微軟正黑體"/>
                <w:color w:val="auto"/>
              </w:rPr>
              <w:t>2.</w:t>
            </w:r>
            <w:r w:rsidRPr="0014794A">
              <w:rPr>
                <w:rFonts w:ascii="微軟正黑體" w:eastAsia="微軟正黑體" w:hAnsi="微軟正黑體" w:hint="eastAsia"/>
                <w:color w:val="auto"/>
              </w:rPr>
              <w:t>修復設計構想</w:t>
            </w:r>
            <w:r w:rsidRPr="0014794A">
              <w:rPr>
                <w:rFonts w:ascii="微軟正黑體" w:eastAsia="微軟正黑體" w:hAnsi="微軟正黑體" w:cs="標楷體o體o.."/>
                <w:color w:val="auto"/>
              </w:rPr>
              <w:t xml:space="preserve"> </w:t>
            </w:r>
          </w:p>
        </w:tc>
        <w:tc>
          <w:tcPr>
            <w:tcW w:w="3736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鍾心怡建築師事務所</w:t>
            </w:r>
          </w:p>
          <w:p w:rsidR="00553325" w:rsidRPr="0014794A" w:rsidRDefault="008B6E18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auto"/>
              </w:rPr>
            </w:pPr>
            <w:r>
              <w:rPr>
                <w:rFonts w:ascii="微軟正黑體" w:eastAsia="微軟正黑體" w:hAnsi="微軟正黑體" w:cs="標楷體o體o.." w:hint="eastAsia"/>
                <w:color w:val="auto"/>
              </w:rPr>
              <w:t>葉智欽</w:t>
            </w:r>
            <w:r w:rsidR="00553325" w:rsidRPr="0014794A">
              <w:rPr>
                <w:rFonts w:ascii="微軟正黑體" w:eastAsia="微軟正黑體" w:hAnsi="微軟正黑體" w:cs="標楷體o體o.." w:hint="eastAsia"/>
                <w:color w:val="auto"/>
              </w:rPr>
              <w:t>建築師事務所</w:t>
            </w:r>
          </w:p>
        </w:tc>
      </w:tr>
      <w:tr w:rsidR="00553325" w:rsidRPr="0014794A" w:rsidTr="00001526"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1</w:t>
            </w:r>
            <w:r>
              <w:rPr>
                <w:rFonts w:ascii="微軟正黑體" w:eastAsia="微軟正黑體" w:hAnsi="微軟正黑體" w:cs="標楷體o體o.." w:hint="eastAsia"/>
              </w:rPr>
              <w:t>4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</w:t>
            </w:r>
            <w:r>
              <w:rPr>
                <w:rFonts w:ascii="微軟正黑體" w:eastAsia="微軟正黑體" w:hAnsi="微軟正黑體" w:cs="標楷體o體o.." w:hint="eastAsia"/>
              </w:rPr>
              <w:t>2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0~1</w:t>
            </w:r>
            <w:r>
              <w:rPr>
                <w:rFonts w:ascii="微軟正黑體" w:eastAsia="微軟正黑體" w:hAnsi="微軟正黑體" w:cs="標楷體o體o.." w:hint="eastAsia"/>
              </w:rPr>
              <w:t>5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</w:t>
            </w:r>
            <w:r>
              <w:rPr>
                <w:rFonts w:ascii="微軟正黑體" w:eastAsia="微軟正黑體" w:hAnsi="微軟正黑體" w:cs="標楷體o體o.." w:hint="eastAsia"/>
              </w:rPr>
              <w:t>1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現場導覽</w:t>
            </w:r>
          </w:p>
        </w:tc>
        <w:tc>
          <w:tcPr>
            <w:tcW w:w="3736" w:type="dxa"/>
          </w:tcPr>
          <w:p w:rsidR="00553325" w:rsidRPr="0014794A" w:rsidRDefault="008B6E18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>
              <w:rPr>
                <w:rFonts w:ascii="微軟正黑體" w:eastAsia="微軟正黑體" w:hAnsi="微軟正黑體" w:cs="標楷體o體o.." w:hint="eastAsia"/>
                <w:color w:val="auto"/>
              </w:rPr>
              <w:t>葉智欽</w:t>
            </w:r>
            <w:r w:rsidR="00553325" w:rsidRPr="0014794A">
              <w:rPr>
                <w:rFonts w:ascii="微軟正黑體" w:eastAsia="微軟正黑體" w:hAnsi="微軟正黑體" w:cs="標楷體o體o.." w:hint="eastAsia"/>
                <w:color w:val="auto"/>
              </w:rPr>
              <w:t>建築師事務所</w:t>
            </w:r>
          </w:p>
        </w:tc>
      </w:tr>
      <w:tr w:rsidR="00553325" w:rsidRPr="0014794A" w:rsidTr="00001526"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1</w:t>
            </w:r>
            <w:r>
              <w:rPr>
                <w:rFonts w:ascii="微軟正黑體" w:eastAsia="微軟正黑體" w:hAnsi="微軟正黑體" w:cs="標楷體o體o.." w:hint="eastAsia"/>
              </w:rPr>
              <w:t>5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</w:t>
            </w:r>
            <w:r>
              <w:rPr>
                <w:rFonts w:ascii="微軟正黑體" w:eastAsia="微軟正黑體" w:hAnsi="微軟正黑體" w:cs="標楷體o體o.." w:hint="eastAsia"/>
              </w:rPr>
              <w:t>1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0~1</w:t>
            </w:r>
            <w:r>
              <w:rPr>
                <w:rFonts w:ascii="微軟正黑體" w:eastAsia="微軟正黑體" w:hAnsi="微軟正黑體" w:cs="標楷體o體o.." w:hint="eastAsia"/>
              </w:rPr>
              <w:t>5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:</w:t>
            </w:r>
            <w:r>
              <w:rPr>
                <w:rFonts w:ascii="微軟正黑體" w:eastAsia="微軟正黑體" w:hAnsi="微軟正黑體" w:cs="標楷體o體o.." w:hint="eastAsia"/>
              </w:rPr>
              <w:t>3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討論</w:t>
            </w:r>
          </w:p>
        </w:tc>
        <w:tc>
          <w:tcPr>
            <w:tcW w:w="3736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  <w:color w:val="FF0000"/>
              </w:rPr>
            </w:pPr>
          </w:p>
        </w:tc>
      </w:tr>
      <w:tr w:rsidR="00553325" w:rsidRPr="0014794A" w:rsidTr="00001526">
        <w:tc>
          <w:tcPr>
            <w:tcW w:w="1809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1</w:t>
            </w:r>
            <w:r>
              <w:rPr>
                <w:rFonts w:ascii="微軟正黑體" w:eastAsia="微軟正黑體" w:hAnsi="微軟正黑體" w:cs="標楷體o體o.." w:hint="eastAsia"/>
              </w:rPr>
              <w:t>5:3</w:t>
            </w:r>
            <w:r w:rsidRPr="0014794A">
              <w:rPr>
                <w:rFonts w:ascii="微軟正黑體" w:eastAsia="微軟正黑體" w:hAnsi="微軟正黑體" w:cs="標楷體o體o.." w:hint="eastAsia"/>
              </w:rPr>
              <w:t>0~</w:t>
            </w:r>
          </w:p>
        </w:tc>
        <w:tc>
          <w:tcPr>
            <w:tcW w:w="2977" w:type="dxa"/>
          </w:tcPr>
          <w:p w:rsidR="00553325" w:rsidRPr="0014794A" w:rsidRDefault="00553325" w:rsidP="00001526">
            <w:pPr>
              <w:pStyle w:val="Default"/>
              <w:spacing w:line="440" w:lineRule="exact"/>
              <w:jc w:val="center"/>
              <w:rPr>
                <w:rFonts w:ascii="微軟正黑體" w:eastAsia="微軟正黑體" w:hAnsi="微軟正黑體" w:cs="標楷體o體o.."/>
              </w:rPr>
            </w:pPr>
            <w:r w:rsidRPr="0014794A">
              <w:rPr>
                <w:rFonts w:ascii="微軟正黑體" w:eastAsia="微軟正黑體" w:hAnsi="微軟正黑體" w:cs="標楷體o體o.." w:hint="eastAsia"/>
              </w:rPr>
              <w:t>賦歸</w:t>
            </w:r>
          </w:p>
        </w:tc>
        <w:tc>
          <w:tcPr>
            <w:tcW w:w="3736" w:type="dxa"/>
          </w:tcPr>
          <w:p w:rsidR="00553325" w:rsidRPr="0014794A" w:rsidRDefault="00553325" w:rsidP="00001526">
            <w:pPr>
              <w:pStyle w:val="Default"/>
              <w:spacing w:line="440" w:lineRule="exact"/>
              <w:rPr>
                <w:rFonts w:ascii="微軟正黑體" w:eastAsia="微軟正黑體" w:hAnsi="微軟正黑體" w:cs="標楷體o體o.."/>
              </w:rPr>
            </w:pPr>
          </w:p>
        </w:tc>
      </w:tr>
    </w:tbl>
    <w:p w:rsidR="002616AB" w:rsidRDefault="002616AB" w:rsidP="002616AB">
      <w:pPr>
        <w:pStyle w:val="Default"/>
        <w:spacing w:line="440" w:lineRule="exact"/>
        <w:rPr>
          <w:rFonts w:ascii="標楷體" w:eastAsia="標楷體" w:cs="標楷體"/>
          <w:sz w:val="26"/>
          <w:szCs w:val="26"/>
        </w:rPr>
      </w:pPr>
    </w:p>
    <w:p w:rsidR="00825AB7" w:rsidRDefault="00825AB7" w:rsidP="002616AB">
      <w:pPr>
        <w:pStyle w:val="Default"/>
        <w:spacing w:line="440" w:lineRule="exact"/>
        <w:rPr>
          <w:rFonts w:ascii="標楷體" w:eastAsia="標楷體" w:cs="標楷體"/>
          <w:sz w:val="26"/>
          <w:szCs w:val="26"/>
        </w:rPr>
      </w:pPr>
    </w:p>
    <w:p w:rsidR="00736A25" w:rsidRDefault="00736A25" w:rsidP="002616AB">
      <w:pPr>
        <w:pStyle w:val="Default"/>
        <w:spacing w:line="440" w:lineRule="exact"/>
        <w:rPr>
          <w:rFonts w:ascii="標楷體" w:eastAsia="標楷體" w:cs="標楷體"/>
          <w:sz w:val="26"/>
          <w:szCs w:val="26"/>
        </w:rPr>
      </w:pPr>
      <w:r>
        <w:rPr>
          <w:rFonts w:ascii="Arial" w:eastAsia="新細明體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212725</wp:posOffset>
            </wp:positionV>
            <wp:extent cx="892175" cy="899795"/>
            <wp:effectExtent l="19050" t="0" r="3175" b="0"/>
            <wp:wrapTight wrapText="bothSides">
              <wp:wrapPolygon edited="0">
                <wp:start x="0" y="0"/>
                <wp:lineTo x="0" y="21036"/>
                <wp:lineTo x="21216" y="21036"/>
                <wp:lineTo x="21216" y="0"/>
                <wp:lineTo x="0" y="0"/>
              </wp:wrapPolygon>
            </wp:wrapTight>
            <wp:docPr id="3" name="圖片 3" descr="C:\Users\USER\Desktop\崇遠堂\雲林文化處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崇遠堂\雲林文化處qrc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9091" r="9091" b="8333"/>
                    <a:stretch/>
                  </pic:blipFill>
                  <pic:spPr bwMode="auto">
                    <a:xfrm>
                      <a:off x="0" y="0"/>
                      <a:ext cx="8921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6A25" w:rsidRDefault="00736A25" w:rsidP="002616AB">
      <w:pPr>
        <w:pStyle w:val="Default"/>
        <w:spacing w:line="440" w:lineRule="exact"/>
        <w:rPr>
          <w:rFonts w:ascii="標楷體" w:eastAsia="標楷體" w:cs="標楷體"/>
          <w:sz w:val="26"/>
          <w:szCs w:val="26"/>
        </w:rPr>
      </w:pPr>
    </w:p>
    <w:p w:rsidR="00825AB7" w:rsidRDefault="00825AB7" w:rsidP="002616AB">
      <w:pPr>
        <w:pStyle w:val="Default"/>
        <w:spacing w:line="440" w:lineRule="exact"/>
        <w:rPr>
          <w:rFonts w:ascii="標楷體" w:eastAsia="標楷體" w:cs="標楷體"/>
          <w:sz w:val="26"/>
          <w:szCs w:val="26"/>
        </w:rPr>
      </w:pPr>
    </w:p>
    <w:p w:rsidR="00423B6F" w:rsidRPr="00736A25" w:rsidRDefault="00423B6F" w:rsidP="002616AB">
      <w:pPr>
        <w:pStyle w:val="Default"/>
        <w:spacing w:line="440" w:lineRule="exact"/>
        <w:rPr>
          <w:rFonts w:ascii="微軟正黑體" w:eastAsia="微軟正黑體" w:hAnsi="微軟正黑體" w:cs="標楷體o體o.."/>
          <w:sz w:val="26"/>
          <w:szCs w:val="26"/>
        </w:rPr>
      </w:pPr>
      <w:r w:rsidRPr="00646017">
        <w:rPr>
          <w:rFonts w:ascii="微軟正黑體" w:eastAsia="微軟正黑體" w:hAnsi="微軟正黑體" w:cs="標楷體o體o.." w:hint="eastAsia"/>
          <w:sz w:val="26"/>
          <w:szCs w:val="26"/>
        </w:rPr>
        <w:t>雲林縣政府文化處</w:t>
      </w:r>
      <w:r>
        <w:rPr>
          <w:rFonts w:ascii="微軟正黑體" w:eastAsia="微軟正黑體" w:hAnsi="微軟正黑體" w:cs="標楷體o體o.." w:hint="eastAsia"/>
          <w:sz w:val="26"/>
          <w:szCs w:val="26"/>
        </w:rPr>
        <w:t>：</w:t>
      </w:r>
      <w:hyperlink r:id="rId13" w:history="1">
        <w:r w:rsidRPr="00B40B17">
          <w:rPr>
            <w:rStyle w:val="a5"/>
            <w:rFonts w:ascii="微軟正黑體" w:eastAsia="微軟正黑體" w:hAnsi="微軟正黑體" w:cs="標楷體o體o.."/>
            <w:sz w:val="26"/>
            <w:szCs w:val="26"/>
          </w:rPr>
          <w:t>http://www2.ylccb.gov.tw/</w:t>
        </w:r>
      </w:hyperlink>
    </w:p>
    <w:sectPr w:rsidR="00423B6F" w:rsidRPr="00736A25" w:rsidSect="00E96380">
      <w:footerReference w:type="default" r:id="rId1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60" w:rsidRDefault="00075360" w:rsidP="00427C3F">
      <w:r>
        <w:separator/>
      </w:r>
    </w:p>
  </w:endnote>
  <w:endnote w:type="continuationSeparator" w:id="0">
    <w:p w:rsidR="00075360" w:rsidRDefault="00075360" w:rsidP="0042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o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071513"/>
      <w:docPartObj>
        <w:docPartGallery w:val="Page Numbers (Bottom of Page)"/>
        <w:docPartUnique/>
      </w:docPartObj>
    </w:sdtPr>
    <w:sdtEndPr/>
    <w:sdtContent>
      <w:p w:rsidR="00E96380" w:rsidRDefault="00E35351">
        <w:pPr>
          <w:pStyle w:val="aa"/>
          <w:jc w:val="center"/>
        </w:pPr>
        <w:r>
          <w:fldChar w:fldCharType="begin"/>
        </w:r>
        <w:r w:rsidR="00E96380">
          <w:instrText>PAGE   \* MERGEFORMAT</w:instrText>
        </w:r>
        <w:r>
          <w:fldChar w:fldCharType="separate"/>
        </w:r>
        <w:r w:rsidR="00075360" w:rsidRPr="00075360">
          <w:rPr>
            <w:noProof/>
            <w:lang w:val="zh-TW"/>
          </w:rPr>
          <w:t>-</w:t>
        </w:r>
        <w:r w:rsidR="00075360">
          <w:rPr>
            <w:noProof/>
          </w:rPr>
          <w:t xml:space="preserve"> 1 -</w:t>
        </w:r>
        <w:r>
          <w:fldChar w:fldCharType="end"/>
        </w:r>
      </w:p>
    </w:sdtContent>
  </w:sdt>
  <w:p w:rsidR="00E96380" w:rsidRDefault="00E963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60" w:rsidRDefault="00075360" w:rsidP="00427C3F">
      <w:r>
        <w:separator/>
      </w:r>
    </w:p>
  </w:footnote>
  <w:footnote w:type="continuationSeparator" w:id="0">
    <w:p w:rsidR="00075360" w:rsidRDefault="00075360" w:rsidP="0042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6C15"/>
    <w:multiLevelType w:val="hybridMultilevel"/>
    <w:tmpl w:val="E28E28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559"/>
    <w:rsid w:val="00011C24"/>
    <w:rsid w:val="00016577"/>
    <w:rsid w:val="00042559"/>
    <w:rsid w:val="00075360"/>
    <w:rsid w:val="00075B07"/>
    <w:rsid w:val="000C065A"/>
    <w:rsid w:val="00115C59"/>
    <w:rsid w:val="00123E1A"/>
    <w:rsid w:val="001440AB"/>
    <w:rsid w:val="001810BC"/>
    <w:rsid w:val="001A5B43"/>
    <w:rsid w:val="001C515B"/>
    <w:rsid w:val="00206A69"/>
    <w:rsid w:val="002215D9"/>
    <w:rsid w:val="00224E88"/>
    <w:rsid w:val="002616AB"/>
    <w:rsid w:val="00263E88"/>
    <w:rsid w:val="0027594E"/>
    <w:rsid w:val="00276EE8"/>
    <w:rsid w:val="00277399"/>
    <w:rsid w:val="002C3DDE"/>
    <w:rsid w:val="002C5167"/>
    <w:rsid w:val="002C7179"/>
    <w:rsid w:val="003402D4"/>
    <w:rsid w:val="003D626F"/>
    <w:rsid w:val="003F0594"/>
    <w:rsid w:val="003F6F2E"/>
    <w:rsid w:val="00423B6F"/>
    <w:rsid w:val="00427C3F"/>
    <w:rsid w:val="004429D8"/>
    <w:rsid w:val="00475BA1"/>
    <w:rsid w:val="004C2FC0"/>
    <w:rsid w:val="0053170D"/>
    <w:rsid w:val="00550B01"/>
    <w:rsid w:val="00553325"/>
    <w:rsid w:val="00563555"/>
    <w:rsid w:val="005B66CA"/>
    <w:rsid w:val="005C0B10"/>
    <w:rsid w:val="00641753"/>
    <w:rsid w:val="00646017"/>
    <w:rsid w:val="00656070"/>
    <w:rsid w:val="0067608E"/>
    <w:rsid w:val="006D00D9"/>
    <w:rsid w:val="006E620D"/>
    <w:rsid w:val="00712781"/>
    <w:rsid w:val="00736A25"/>
    <w:rsid w:val="007573DA"/>
    <w:rsid w:val="007D5C42"/>
    <w:rsid w:val="007F791A"/>
    <w:rsid w:val="008040BE"/>
    <w:rsid w:val="00825AB7"/>
    <w:rsid w:val="00826D52"/>
    <w:rsid w:val="00835C92"/>
    <w:rsid w:val="008842DE"/>
    <w:rsid w:val="008903B2"/>
    <w:rsid w:val="008B4D49"/>
    <w:rsid w:val="008B6E18"/>
    <w:rsid w:val="00911C14"/>
    <w:rsid w:val="00920A69"/>
    <w:rsid w:val="00982D39"/>
    <w:rsid w:val="00A37739"/>
    <w:rsid w:val="00A400EE"/>
    <w:rsid w:val="00A86380"/>
    <w:rsid w:val="00AF5851"/>
    <w:rsid w:val="00B173A0"/>
    <w:rsid w:val="00B40B17"/>
    <w:rsid w:val="00B5281E"/>
    <w:rsid w:val="00B9198B"/>
    <w:rsid w:val="00B95FE1"/>
    <w:rsid w:val="00BC24E7"/>
    <w:rsid w:val="00BE402A"/>
    <w:rsid w:val="00BE4FC9"/>
    <w:rsid w:val="00C360F7"/>
    <w:rsid w:val="00C37EB0"/>
    <w:rsid w:val="00C67CAB"/>
    <w:rsid w:val="00CC40BF"/>
    <w:rsid w:val="00D50B56"/>
    <w:rsid w:val="00D84E78"/>
    <w:rsid w:val="00DB1C5E"/>
    <w:rsid w:val="00DB5FCA"/>
    <w:rsid w:val="00DE1162"/>
    <w:rsid w:val="00DF5BE2"/>
    <w:rsid w:val="00E15872"/>
    <w:rsid w:val="00E254F8"/>
    <w:rsid w:val="00E35351"/>
    <w:rsid w:val="00E61D84"/>
    <w:rsid w:val="00E96380"/>
    <w:rsid w:val="00EC3CFF"/>
    <w:rsid w:val="00F06890"/>
    <w:rsid w:val="00F73C85"/>
    <w:rsid w:val="00F81B91"/>
    <w:rsid w:val="00F931A5"/>
    <w:rsid w:val="00FC7034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A8638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559"/>
    <w:pPr>
      <w:widowControl w:val="0"/>
      <w:autoSpaceDE w:val="0"/>
      <w:autoSpaceDN w:val="0"/>
      <w:adjustRightInd w:val="0"/>
    </w:pPr>
    <w:rPr>
      <w:rFonts w:ascii="華康行書體o.." w:eastAsia="華康行書體o.." w:cs="華康行書體o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B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11C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1C2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5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7C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7C3F"/>
    <w:rPr>
      <w:sz w:val="20"/>
      <w:szCs w:val="20"/>
    </w:rPr>
  </w:style>
  <w:style w:type="paragraph" w:styleId="ac">
    <w:name w:val="List Paragraph"/>
    <w:basedOn w:val="a"/>
    <w:uiPriority w:val="99"/>
    <w:qFormat/>
    <w:rsid w:val="00427C3F"/>
    <w:pPr>
      <w:ind w:leftChars="200" w:left="480"/>
    </w:pPr>
    <w:rPr>
      <w:rFonts w:ascii="Calibri" w:eastAsia="新細明體" w:hAnsi="Calibri" w:cs="Times New Roman"/>
    </w:rPr>
  </w:style>
  <w:style w:type="character" w:customStyle="1" w:styleId="30">
    <w:name w:val="標題 3 字元"/>
    <w:basedOn w:val="a0"/>
    <w:link w:val="3"/>
    <w:uiPriority w:val="9"/>
    <w:rsid w:val="00A8638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Emphasis"/>
    <w:basedOn w:val="a0"/>
    <w:uiPriority w:val="20"/>
    <w:qFormat/>
    <w:rsid w:val="00A86380"/>
    <w:rPr>
      <w:i/>
      <w:iCs/>
    </w:rPr>
  </w:style>
  <w:style w:type="character" w:customStyle="1" w:styleId="10">
    <w:name w:val="標題 1 字元"/>
    <w:basedOn w:val="a0"/>
    <w:link w:val="1"/>
    <w:uiPriority w:val="9"/>
    <w:rsid w:val="00DB1C5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8638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559"/>
    <w:pPr>
      <w:widowControl w:val="0"/>
      <w:autoSpaceDE w:val="0"/>
      <w:autoSpaceDN w:val="0"/>
      <w:adjustRightInd w:val="0"/>
    </w:pPr>
    <w:rPr>
      <w:rFonts w:ascii="華康行書體o.." w:eastAsia="華康行書體o.." w:cs="華康行書體o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B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11C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1C2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5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7C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7C3F"/>
    <w:rPr>
      <w:sz w:val="20"/>
      <w:szCs w:val="20"/>
    </w:rPr>
  </w:style>
  <w:style w:type="paragraph" w:styleId="ac">
    <w:name w:val="List Paragraph"/>
    <w:basedOn w:val="a"/>
    <w:uiPriority w:val="99"/>
    <w:qFormat/>
    <w:rsid w:val="00427C3F"/>
    <w:pPr>
      <w:ind w:leftChars="200" w:left="480"/>
    </w:pPr>
    <w:rPr>
      <w:rFonts w:ascii="Calibri" w:eastAsia="新細明體" w:hAnsi="Calibri" w:cs="Times New Roman"/>
    </w:rPr>
  </w:style>
  <w:style w:type="character" w:customStyle="1" w:styleId="30">
    <w:name w:val="標題 3 字元"/>
    <w:basedOn w:val="a0"/>
    <w:link w:val="3"/>
    <w:uiPriority w:val="9"/>
    <w:rsid w:val="00A8638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Emphasis"/>
    <w:basedOn w:val="a0"/>
    <w:uiPriority w:val="20"/>
    <w:qFormat/>
    <w:rsid w:val="00A86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ylccb.gov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H759G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9E65-51CD-4BC6-9F7E-3F820B1E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>C.M.T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2014-04-25T07:17:00Z</cp:lastPrinted>
  <dcterms:created xsi:type="dcterms:W3CDTF">2016-03-14T02:17:00Z</dcterms:created>
  <dcterms:modified xsi:type="dcterms:W3CDTF">2016-03-14T02:17:00Z</dcterms:modified>
</cp:coreProperties>
</file>