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B2" w:rsidRPr="004878E7" w:rsidRDefault="000A4CB2" w:rsidP="000A4CB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4878E7">
        <w:rPr>
          <w:rFonts w:ascii="Times New Roman" w:eastAsia="標楷體" w:hAnsi="Times New Roman" w:cs="Times New Roman"/>
          <w:b/>
          <w:sz w:val="32"/>
          <w:szCs w:val="32"/>
        </w:rPr>
        <w:t>現代中國的形塑</w:t>
      </w:r>
      <w:r w:rsidRPr="004878E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4878E7">
        <w:rPr>
          <w:rFonts w:ascii="Times New Roman" w:eastAsia="標楷體" w:hAnsi="Times New Roman" w:cs="Times New Roman"/>
          <w:b/>
          <w:sz w:val="32"/>
          <w:szCs w:val="32"/>
        </w:rPr>
        <w:t>文學與藝術的現代轉化與跨界研究團隊</w:t>
      </w:r>
    </w:p>
    <w:p w:rsidR="000A4CB2" w:rsidRPr="004878E7" w:rsidRDefault="00A22CE7" w:rsidP="00F719C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878E7">
        <w:rPr>
          <w:rFonts w:ascii="Times New Roman" w:eastAsia="標楷體" w:hAnsi="Times New Roman" w:cs="Times New Roman"/>
          <w:b/>
          <w:sz w:val="32"/>
          <w:szCs w:val="32"/>
        </w:rPr>
        <w:t>「翻譯東亞」</w:t>
      </w:r>
      <w:r w:rsidR="000A4CB2" w:rsidRPr="004878E7">
        <w:rPr>
          <w:rFonts w:ascii="Times New Roman" w:eastAsia="標楷體" w:hAnsi="Times New Roman" w:cs="Times New Roman"/>
          <w:b/>
          <w:sz w:val="32"/>
          <w:szCs w:val="32"/>
        </w:rPr>
        <w:t>研討會</w:t>
      </w:r>
    </w:p>
    <w:p w:rsidR="00A22CE7" w:rsidRPr="004878E7" w:rsidRDefault="004878E7" w:rsidP="00F719C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878E7">
        <w:rPr>
          <w:rFonts w:ascii="Times New Roman" w:eastAsia="標楷體" w:hAnsi="Times New Roman" w:cs="Times New Roman"/>
          <w:sz w:val="28"/>
          <w:szCs w:val="28"/>
        </w:rPr>
        <w:t>2016</w:t>
      </w:r>
      <w:r w:rsidRPr="004878E7">
        <w:rPr>
          <w:rFonts w:ascii="Times New Roman" w:eastAsia="標楷體" w:hAnsi="Times New Roman" w:cs="Times New Roman"/>
          <w:sz w:val="28"/>
          <w:szCs w:val="28"/>
        </w:rPr>
        <w:t>年</w:t>
      </w:r>
      <w:r w:rsidRPr="004878E7">
        <w:rPr>
          <w:rFonts w:ascii="Times New Roman" w:eastAsia="標楷體" w:hAnsi="Times New Roman" w:cs="Times New Roman"/>
          <w:sz w:val="28"/>
          <w:szCs w:val="28"/>
        </w:rPr>
        <w:t>1</w:t>
      </w:r>
      <w:r w:rsidRPr="004878E7">
        <w:rPr>
          <w:rFonts w:ascii="Times New Roman" w:eastAsia="標楷體" w:hAnsi="Times New Roman" w:cs="Times New Roman"/>
          <w:sz w:val="28"/>
          <w:szCs w:val="28"/>
        </w:rPr>
        <w:t>月</w:t>
      </w:r>
      <w:r w:rsidRPr="004878E7">
        <w:rPr>
          <w:rFonts w:ascii="Times New Roman" w:eastAsia="標楷體" w:hAnsi="Times New Roman" w:cs="Times New Roman"/>
          <w:sz w:val="28"/>
          <w:szCs w:val="28"/>
        </w:rPr>
        <w:t>8</w:t>
      </w:r>
      <w:r w:rsidR="005F78A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4878E7">
        <w:rPr>
          <w:rFonts w:ascii="Times New Roman" w:eastAsia="標楷體" w:hAnsi="Times New Roman" w:cs="Times New Roman"/>
          <w:sz w:val="28"/>
          <w:szCs w:val="28"/>
        </w:rPr>
        <w:t>星期五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A22CE7" w:rsidRPr="004878E7">
        <w:rPr>
          <w:rFonts w:ascii="Times New Roman" w:eastAsia="標楷體" w:hAnsi="Times New Roman" w:cs="Times New Roman"/>
          <w:sz w:val="28"/>
          <w:szCs w:val="28"/>
        </w:rPr>
        <w:t>政治大學百年樓一樓會議廳（</w:t>
      </w:r>
      <w:r w:rsidR="00A22CE7" w:rsidRPr="004878E7">
        <w:rPr>
          <w:rFonts w:ascii="Times New Roman" w:eastAsia="標楷體" w:hAnsi="Times New Roman" w:cs="Times New Roman"/>
          <w:sz w:val="28"/>
          <w:szCs w:val="28"/>
        </w:rPr>
        <w:t>330111</w:t>
      </w:r>
      <w:r w:rsidR="00A22CE7" w:rsidRPr="004878E7">
        <w:rPr>
          <w:rFonts w:ascii="Times New Roman" w:eastAsia="標楷體" w:hAnsi="Times New Roman" w:cs="Times New Roman"/>
          <w:sz w:val="28"/>
          <w:szCs w:val="28"/>
        </w:rPr>
        <w:t>室）</w:t>
      </w:r>
    </w:p>
    <w:tbl>
      <w:tblPr>
        <w:tblW w:w="527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774"/>
        <w:gridCol w:w="1104"/>
        <w:gridCol w:w="3004"/>
        <w:gridCol w:w="1104"/>
        <w:gridCol w:w="1325"/>
      </w:tblGrid>
      <w:tr w:rsidR="000A4CB2" w:rsidRPr="004A6F3F" w:rsidTr="00D07E84">
        <w:trPr>
          <w:trHeight w:val="287"/>
        </w:trPr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A6375C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0-10: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="000A4CB2" w:rsidRPr="00FB0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0A4CB2" w:rsidP="009E0C94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4A6F3F">
              <w:rPr>
                <w:rFonts w:hint="eastAsia"/>
              </w:rPr>
              <w:t>報到</w:t>
            </w: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0A4CB2" w:rsidP="00DD02C8">
            <w:pPr>
              <w:jc w:val="center"/>
            </w:pPr>
            <w:r w:rsidRPr="004A6F3F">
              <w:rPr>
                <w:rFonts w:hint="eastAsia"/>
              </w:rPr>
              <w:t>主持人</w:t>
            </w:r>
          </w:p>
        </w:tc>
      </w:tr>
      <w:tr w:rsidR="000A4CB2" w:rsidRPr="004A6F3F" w:rsidTr="00D07E84">
        <w:trPr>
          <w:trHeight w:val="554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="000A4CB2" w:rsidRPr="00FB0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0A4CB2" w:rsidP="009E0C94">
            <w:pPr>
              <w:jc w:val="center"/>
            </w:pPr>
            <w:r w:rsidRPr="004A6F3F">
              <w:rPr>
                <w:rFonts w:hint="eastAsia"/>
              </w:rPr>
              <w:t>開幕</w:t>
            </w:r>
            <w:r>
              <w:rPr>
                <w:rFonts w:hint="eastAsia"/>
              </w:rPr>
              <w:t>：計畫主持人</w:t>
            </w:r>
            <w:r w:rsidRPr="004A6F3F">
              <w:rPr>
                <w:rFonts w:hint="eastAsia"/>
              </w:rPr>
              <w:t>陳芳明教授</w:t>
            </w:r>
          </w:p>
        </w:tc>
        <w:tc>
          <w:tcPr>
            <w:tcW w:w="7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4A6F3F" w:rsidRDefault="000A4CB2" w:rsidP="009E0C94"/>
        </w:tc>
      </w:tr>
      <w:tr w:rsidR="000A4CB2" w:rsidRPr="004A6F3F" w:rsidTr="00D07E84">
        <w:trPr>
          <w:trHeight w:val="467"/>
        </w:trPr>
        <w:tc>
          <w:tcPr>
            <w:tcW w:w="81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B2" w:rsidRPr="00FB05BB" w:rsidRDefault="000A4CB2" w:rsidP="00846E62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0A4CB2" w:rsidP="009E0C94">
            <w:r>
              <w:rPr>
                <w:rFonts w:hint="eastAsia"/>
                <w:kern w:val="0"/>
              </w:rPr>
              <w:t>第一</w:t>
            </w:r>
            <w:r w:rsidRPr="004A6F3F">
              <w:rPr>
                <w:rFonts w:hint="eastAsia"/>
                <w:kern w:val="0"/>
              </w:rPr>
              <w:t>場次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E02D2C" w:rsidRDefault="000A4CB2" w:rsidP="009E0C94">
            <w:pPr>
              <w:widowControl/>
              <w:spacing w:line="300" w:lineRule="atLeast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cs="新細明體" w:hint="eastAsia"/>
                <w:kern w:val="0"/>
                <w:szCs w:val="24"/>
              </w:rPr>
              <w:t>發表人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E02D2C" w:rsidRDefault="000A4CB2" w:rsidP="009E0C94">
            <w:pPr>
              <w:widowControl/>
              <w:spacing w:line="300" w:lineRule="atLeast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cs="新細明體" w:hint="eastAsia"/>
                <w:kern w:val="0"/>
                <w:szCs w:val="24"/>
              </w:rPr>
              <w:t>論文題目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spacing w:line="300" w:lineRule="atLeast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cs="新細明體" w:hint="eastAsia"/>
                <w:kern w:val="0"/>
                <w:szCs w:val="24"/>
              </w:rPr>
              <w:t>與談人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0A4CB2" w:rsidP="009E0C9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陳芳明</w:t>
            </w:r>
          </w:p>
        </w:tc>
      </w:tr>
      <w:tr w:rsidR="000A4CB2" w:rsidRPr="004A6F3F" w:rsidTr="00D07E84">
        <w:trPr>
          <w:trHeight w:val="1110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B2" w:rsidRPr="00FB05BB" w:rsidRDefault="00846E62" w:rsidP="00DD02C8">
            <w:pPr>
              <w:spacing w:beforeLines="50" w:before="18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>
              <w:rPr>
                <w:rFonts w:ascii="Times New Roman" w:hAnsi="Times New Roman" w:cs="Times New Roman"/>
                <w:kern w:val="0"/>
              </w:rPr>
              <w:t>0-11: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4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E02D2C" w:rsidRDefault="00A22CE7" w:rsidP="00DD02C8">
            <w:pPr>
              <w:widowControl/>
              <w:spacing w:line="300" w:lineRule="atLeast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cs="新細明體" w:hint="eastAsia"/>
                <w:kern w:val="0"/>
                <w:szCs w:val="24"/>
              </w:rPr>
              <w:t>郝譽翔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A22CE7" w:rsidRDefault="00A22CE7" w:rsidP="00A22CE7">
            <w:pPr>
              <w:rPr>
                <w:rFonts w:ascii="Times New Roman" w:hAnsi="Times New Roman" w:cs="Times New Roman"/>
                <w:szCs w:val="24"/>
              </w:rPr>
            </w:pPr>
            <w:r w:rsidRPr="00A22CE7">
              <w:rPr>
                <w:rFonts w:ascii="Times New Roman" w:hAnsi="Times New Roman" w:cs="Times New Roman"/>
              </w:rPr>
              <w:t>馬爾羅（</w:t>
            </w:r>
            <w:r w:rsidRPr="00A22CE7">
              <w:rPr>
                <w:rFonts w:ascii="Times New Roman" w:hAnsi="Times New Roman" w:cs="Times New Roman"/>
                <w:bCs/>
                <w:lang w:val="fr-FR"/>
              </w:rPr>
              <w:t>André</w:t>
            </w:r>
            <w:r>
              <w:rPr>
                <w:rFonts w:ascii="Times New Roman" w:hAnsi="Times New Roman" w:cs="Times New Roman" w:hint="eastAsia"/>
                <w:bCs/>
                <w:lang w:val="fr-FR"/>
              </w:rPr>
              <w:t xml:space="preserve"> </w:t>
            </w:r>
            <w:r w:rsidRPr="00A22CE7">
              <w:rPr>
                <w:rFonts w:ascii="Times New Roman" w:hAnsi="Times New Roman" w:cs="Times New Roman"/>
                <w:bCs/>
                <w:lang w:val="fr-FR"/>
              </w:rPr>
              <w:t>Malraux</w:t>
            </w:r>
            <w:r w:rsidRPr="00A22CE7">
              <w:rPr>
                <w:rFonts w:ascii="Times New Roman" w:hAnsi="Times New Roman" w:cs="Times New Roman"/>
                <w:bCs/>
                <w:lang w:val="fr-FR"/>
              </w:rPr>
              <w:t>）</w:t>
            </w:r>
            <w:r w:rsidRPr="00A22CE7">
              <w:rPr>
                <w:rFonts w:ascii="Times New Roman" w:hAnsi="Times New Roman" w:cs="Times New Roman"/>
              </w:rPr>
              <w:t>與蔣光慈的上海書寫之比較研究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6DB6" w:rsidRPr="00A22CE7" w:rsidRDefault="00C46DB6" w:rsidP="00DD02C8">
            <w:pPr>
              <w:widowControl/>
              <w:spacing w:line="300" w:lineRule="atLeast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cs="新細明體" w:hint="eastAsia"/>
                <w:kern w:val="0"/>
                <w:szCs w:val="24"/>
              </w:rPr>
              <w:t>陳芳明</w:t>
            </w:r>
          </w:p>
        </w:tc>
        <w:tc>
          <w:tcPr>
            <w:tcW w:w="759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0A4CB2" w:rsidRPr="004A6F3F" w:rsidTr="00D07E84">
        <w:trPr>
          <w:trHeight w:val="688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11: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0-1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4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B05997" w:rsidRDefault="00A22CE7" w:rsidP="00DD02C8">
            <w:pPr>
              <w:jc w:val="center"/>
              <w:rPr>
                <w:kern w:val="0"/>
              </w:rPr>
            </w:pPr>
            <w:r>
              <w:rPr>
                <w:rFonts w:cs="新細明體" w:hint="eastAsia"/>
                <w:kern w:val="0"/>
                <w:szCs w:val="24"/>
              </w:rPr>
              <w:t>劉正忠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878E7" w:rsidRDefault="004878E7" w:rsidP="009E0C94">
            <w:pPr>
              <w:rPr>
                <w:rFonts w:asciiTheme="minorEastAsia" w:hAnsiTheme="minorEastAsia"/>
                <w:szCs w:val="24"/>
              </w:rPr>
            </w:pPr>
            <w:r w:rsidRPr="004878E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余光中詩的文體試驗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365C69" w:rsidRDefault="00365C69" w:rsidP="009E0C94">
            <w:pPr>
              <w:jc w:val="center"/>
              <w:rPr>
                <w:rFonts w:ascii="Times New Roman" w:hAnsi="Times New Roman"/>
                <w:szCs w:val="24"/>
              </w:rPr>
            </w:pPr>
            <w:r w:rsidRPr="00365C69">
              <w:rPr>
                <w:rFonts w:ascii="Times New Roman" w:hAnsi="Times New Roman" w:hint="eastAsia"/>
                <w:szCs w:val="24"/>
              </w:rPr>
              <w:t>須文蔚</w:t>
            </w:r>
          </w:p>
        </w:tc>
        <w:tc>
          <w:tcPr>
            <w:tcW w:w="759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0A4CB2" w:rsidRPr="004A6F3F" w:rsidTr="00D07E84">
        <w:trPr>
          <w:trHeight w:val="208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>
              <w:rPr>
                <w:rFonts w:ascii="Times New Roman" w:hAnsi="Times New Roman" w:cs="Times New Roman"/>
                <w:kern w:val="0"/>
              </w:rPr>
              <w:t>0-12:</w:t>
            </w:r>
            <w:r>
              <w:rPr>
                <w:rFonts w:ascii="Times New Roman" w:hAnsi="Times New Roman" w:cs="Times New Roman" w:hint="eastAsia"/>
                <w:kern w:val="0"/>
              </w:rPr>
              <w:t>0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2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0A4CB2" w:rsidP="009E0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                </w:t>
            </w:r>
            <w:r w:rsidRPr="00FB05BB">
              <w:rPr>
                <w:rFonts w:ascii="Times New Roman" w:hAnsi="Times New Roman" w:cs="Times New Roman"/>
                <w:kern w:val="0"/>
              </w:rPr>
              <w:t>Q</w:t>
            </w:r>
            <w:r w:rsidRPr="00FB05BB">
              <w:rPr>
                <w:rFonts w:ascii="Times New Roman" w:hAnsi="新細明體" w:cs="Times New Roman"/>
                <w:kern w:val="0"/>
              </w:rPr>
              <w:t>＆</w:t>
            </w:r>
            <w:r w:rsidRPr="00FB05BB">
              <w:rPr>
                <w:rFonts w:ascii="Times New Roman" w:hAnsi="Times New Roman" w:cs="Times New Roman"/>
                <w:kern w:val="0"/>
              </w:rPr>
              <w:t>A</w:t>
            </w: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0A4CB2" w:rsidRPr="004A6F3F" w:rsidTr="00D07E84">
        <w:trPr>
          <w:trHeight w:val="286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12:</w:t>
            </w:r>
            <w:r>
              <w:rPr>
                <w:rFonts w:ascii="Times New Roman" w:hAnsi="Times New Roman" w:cs="Times New Roman" w:hint="eastAsia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0-13: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34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B2" w:rsidRPr="004A6F3F" w:rsidRDefault="000A4CB2" w:rsidP="009E0C94">
            <w:pPr>
              <w:jc w:val="center"/>
              <w:rPr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</w:rPr>
              <w:t xml:space="preserve">    </w:t>
            </w:r>
            <w:r w:rsidRPr="004A6F3F">
              <w:rPr>
                <w:rFonts w:ascii="新細明體" w:hAnsi="新細明體" w:hint="eastAsia"/>
                <w:kern w:val="0"/>
              </w:rPr>
              <w:t>午餐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B2" w:rsidRPr="00E02D2C" w:rsidRDefault="000A4CB2" w:rsidP="009E0C94">
            <w:pPr>
              <w:widowControl/>
              <w:jc w:val="both"/>
              <w:rPr>
                <w:rFonts w:cs="新細明體"/>
                <w:kern w:val="0"/>
                <w:szCs w:val="24"/>
              </w:rPr>
            </w:pPr>
            <w:r w:rsidRPr="00E02D2C"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0A4CB2" w:rsidRPr="004A6F3F" w:rsidTr="00D07E84">
        <w:trPr>
          <w:trHeight w:val="1347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13: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0-13: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0A4CB2" w:rsidP="009E0C94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第二場次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0A4CB2" w:rsidP="00DD02C8">
            <w:pPr>
              <w:jc w:val="center"/>
            </w:pPr>
            <w:r>
              <w:rPr>
                <w:rFonts w:hint="eastAsia"/>
                <w:kern w:val="0"/>
              </w:rPr>
              <w:t>吳佩珍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0FC" w:rsidRPr="001850FC" w:rsidRDefault="001850FC" w:rsidP="001850FC">
            <w:pPr>
              <w:widowControl/>
              <w:shd w:val="clear" w:color="auto" w:fill="FFFFFF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50FC">
              <w:rPr>
                <w:rFonts w:ascii="新細明體" w:eastAsia="新細明體" w:hAnsi="新細明體" w:cs="新細明體" w:hint="eastAsia"/>
                <w:color w:val="365F91"/>
                <w:kern w:val="0"/>
                <w:szCs w:val="24"/>
              </w:rPr>
              <w:t> </w:t>
            </w:r>
            <w:r w:rsidRPr="001850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東亞左翼文藝思潮與日本近代戲劇運動</w:t>
            </w:r>
          </w:p>
          <w:p w:rsidR="000A4CB2" w:rsidRPr="001850FC" w:rsidRDefault="001850FC" w:rsidP="001850FC">
            <w:pPr>
              <w:widowControl/>
              <w:shd w:val="clear" w:color="auto" w:fill="FFFFFF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1850FC">
              <w:rPr>
                <w:rFonts w:ascii="Calibri" w:eastAsia="新細明體" w:hAnsi="Calibri" w:cs="新細明體"/>
                <w:kern w:val="0"/>
                <w:szCs w:val="24"/>
              </w:rPr>
              <w:t> </w:t>
            </w:r>
            <w:r w:rsidRPr="001850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─以秋田雨雀、田漢與吳坤煌為中心─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365C69" w:rsidP="009E0C94">
            <w:pPr>
              <w:widowControl/>
              <w:spacing w:line="300" w:lineRule="atLeast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cs="新細明體" w:hint="eastAsia"/>
                <w:kern w:val="0"/>
                <w:szCs w:val="24"/>
              </w:rPr>
              <w:t>柳書琴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BC42BD" w:rsidP="009E0C94">
            <w:pPr>
              <w:jc w:val="center"/>
            </w:pPr>
            <w:r>
              <w:rPr>
                <w:rFonts w:hint="eastAsia"/>
              </w:rPr>
              <w:t>邱雅芳</w:t>
            </w:r>
          </w:p>
        </w:tc>
      </w:tr>
      <w:tr w:rsidR="000A4CB2" w:rsidRPr="004A6F3F" w:rsidTr="00D07E84">
        <w:trPr>
          <w:trHeight w:val="865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13: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>
              <w:rPr>
                <w:rFonts w:ascii="Times New Roman" w:hAnsi="Times New Roman" w:cs="Times New Roman"/>
                <w:kern w:val="0"/>
              </w:rPr>
              <w:t>0-14: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D07E84" w:rsidP="00DD02C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王婉容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D07E84" w:rsidRDefault="00D07E84" w:rsidP="00D07E84">
            <w:pPr>
              <w:rPr>
                <w:rFonts w:ascii="華康儷楷書" w:eastAsia="華康儷楷書" w:hAnsi="華康儷楷書" w:cs="華康儷楷書"/>
                <w:b/>
                <w:sz w:val="36"/>
                <w:szCs w:val="36"/>
              </w:rPr>
            </w:pPr>
            <w:r w:rsidRPr="00A22CE7">
              <w:rPr>
                <w:rFonts w:asciiTheme="minorEastAsia" w:hAnsiTheme="minorEastAsia"/>
                <w:szCs w:val="24"/>
              </w:rPr>
              <w:t>從文化繪圖到社區劇場</w:t>
            </w:r>
            <w:r>
              <w:rPr>
                <w:rFonts w:ascii="Times New Roman" w:hAnsi="Times New Roman" w:cs="Times New Roman"/>
                <w:szCs w:val="24"/>
              </w:rPr>
              <w:t>─</w:t>
            </w:r>
            <w:r>
              <w:rPr>
                <w:rFonts w:ascii="Times New Roman" w:hAnsi="Times New Roman" w:cs="Times New Roman" w:hint="eastAsia"/>
                <w:szCs w:val="24"/>
              </w:rPr>
              <w:t>─</w:t>
            </w:r>
            <w:r w:rsidRPr="00A22CE7">
              <w:rPr>
                <w:rFonts w:asciiTheme="minorEastAsia" w:hAnsiTheme="minorEastAsia"/>
                <w:szCs w:val="24"/>
              </w:rPr>
              <w:t>測繪與展演台灣及菲律賓當代多元草根文化之路徑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4E13C2" w:rsidRDefault="00D07E84" w:rsidP="009E0C9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殷寶寧</w:t>
            </w:r>
          </w:p>
        </w:tc>
        <w:tc>
          <w:tcPr>
            <w:tcW w:w="75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0A4CB2" w:rsidRPr="004A6F3F" w:rsidTr="00BC42BD">
        <w:trPr>
          <w:trHeight w:val="714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0-14: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BC42BD" w:rsidRDefault="00C37B7E" w:rsidP="00DD02C8">
            <w:pPr>
              <w:jc w:val="center"/>
              <w:rPr>
                <w:kern w:val="0"/>
              </w:rPr>
            </w:pPr>
            <w:r w:rsidRPr="00BC42BD">
              <w:rPr>
                <w:rFonts w:cs="新細明體" w:hint="eastAsia"/>
                <w:kern w:val="0"/>
                <w:szCs w:val="24"/>
              </w:rPr>
              <w:t>紀大偉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B2" w:rsidRPr="00BC42BD" w:rsidRDefault="00C37B7E" w:rsidP="00A22CE7">
            <w:pPr>
              <w:ind w:leftChars="50" w:left="120"/>
              <w:rPr>
                <w:rFonts w:asciiTheme="minorEastAsia" w:hAnsiTheme="minorEastAsia"/>
                <w:szCs w:val="24"/>
              </w:rPr>
            </w:pPr>
            <w:r w:rsidRPr="00BC42BD">
              <w:rPr>
                <w:rFonts w:ascii="Tahoma" w:hAnsi="Tahoma" w:cs="Tahoma" w:hint="eastAsia"/>
                <w:color w:val="000000"/>
                <w:szCs w:val="24"/>
                <w:shd w:val="clear" w:color="auto" w:fill="FFFFFF"/>
              </w:rPr>
              <w:t>身份認同與文學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B2" w:rsidRPr="00BC42BD" w:rsidRDefault="00C37B7E" w:rsidP="009E0C94">
            <w:pPr>
              <w:jc w:val="center"/>
              <w:rPr>
                <w:kern w:val="0"/>
              </w:rPr>
            </w:pPr>
            <w:r w:rsidRPr="00BC42BD">
              <w:rPr>
                <w:rFonts w:hint="eastAsia"/>
                <w:kern w:val="0"/>
              </w:rPr>
              <w:t>曾秀萍</w:t>
            </w:r>
          </w:p>
        </w:tc>
        <w:tc>
          <w:tcPr>
            <w:tcW w:w="75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0A4CB2" w:rsidRPr="004A6F3F" w:rsidTr="00D07E84">
        <w:trPr>
          <w:trHeight w:val="248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14: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>
              <w:rPr>
                <w:rFonts w:ascii="Times New Roman" w:hAnsi="Times New Roman" w:cs="Times New Roman"/>
                <w:kern w:val="0"/>
              </w:rPr>
              <w:t>0-15: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2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0A4CB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                 </w:t>
            </w:r>
            <w:r w:rsidRPr="00FB05BB">
              <w:rPr>
                <w:rFonts w:ascii="Times New Roman" w:hAnsi="Times New Roman" w:cs="Times New Roman"/>
                <w:kern w:val="0"/>
              </w:rPr>
              <w:t>Q</w:t>
            </w:r>
            <w:r w:rsidRPr="00FB05BB">
              <w:rPr>
                <w:rFonts w:ascii="Times New Roman" w:hAnsi="新細明體" w:cs="Times New Roman"/>
                <w:kern w:val="0"/>
              </w:rPr>
              <w:t>＆</w:t>
            </w:r>
            <w:r w:rsidRPr="00FB05BB">
              <w:rPr>
                <w:rFonts w:ascii="Times New Roman" w:hAnsi="Times New Roman" w:cs="Times New Roman"/>
                <w:kern w:val="0"/>
              </w:rPr>
              <w:t>A</w:t>
            </w:r>
          </w:p>
        </w:tc>
        <w:tc>
          <w:tcPr>
            <w:tcW w:w="75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0A4CB2" w:rsidRPr="004A6F3F" w:rsidTr="00D07E84">
        <w:trPr>
          <w:trHeight w:val="301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15: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0-15: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34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B2" w:rsidRPr="004A6F3F" w:rsidRDefault="000A4CB2" w:rsidP="009E0C94">
            <w:pPr>
              <w:jc w:val="center"/>
            </w:pPr>
            <w:r>
              <w:rPr>
                <w:rFonts w:ascii="新細明體" w:hAnsi="新細明體" w:hint="eastAsia"/>
                <w:kern w:val="0"/>
              </w:rPr>
              <w:t xml:space="preserve">      </w:t>
            </w:r>
            <w:r w:rsidRPr="004A6F3F">
              <w:rPr>
                <w:rFonts w:ascii="新細明體" w:hAnsi="新細明體" w:hint="eastAsia"/>
                <w:kern w:val="0"/>
              </w:rPr>
              <w:t>茶敘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B2" w:rsidRPr="00E02D2C" w:rsidRDefault="000A4CB2" w:rsidP="009E0C94">
            <w:pPr>
              <w:widowControl/>
              <w:jc w:val="both"/>
              <w:rPr>
                <w:rFonts w:cs="新細明體"/>
                <w:kern w:val="0"/>
                <w:szCs w:val="24"/>
              </w:rPr>
            </w:pPr>
          </w:p>
        </w:tc>
      </w:tr>
      <w:tr w:rsidR="000A4CB2" w:rsidRPr="004A6F3F" w:rsidTr="00C37B7E">
        <w:trPr>
          <w:trHeight w:val="624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15: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>
              <w:rPr>
                <w:rFonts w:ascii="Times New Roman" w:hAnsi="Times New Roman" w:cs="Times New Roman"/>
                <w:kern w:val="0"/>
              </w:rPr>
              <w:t>0-1</w:t>
            </w:r>
            <w:r>
              <w:rPr>
                <w:rFonts w:ascii="Times New Roman" w:hAnsi="Times New Roman" w:cs="Times New Roman" w:hint="eastAsia"/>
                <w:kern w:val="0"/>
              </w:rPr>
              <w:t>6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134FFD" w:rsidRDefault="000A4CB2" w:rsidP="009E0C94">
            <w:pPr>
              <w:widowControl/>
              <w:jc w:val="right"/>
              <w:rPr>
                <w:rFonts w:cs="新細明體"/>
                <w:kern w:val="0"/>
                <w:szCs w:val="24"/>
              </w:rPr>
            </w:pPr>
            <w:r w:rsidRPr="00E02D2C">
              <w:rPr>
                <w:rFonts w:cs="新細明體"/>
                <w:kern w:val="0"/>
                <w:sz w:val="28"/>
                <w:szCs w:val="28"/>
              </w:rPr>
              <w:t> </w:t>
            </w:r>
            <w:r>
              <w:rPr>
                <w:rFonts w:cs="新細明體" w:hint="eastAsia"/>
                <w:kern w:val="0"/>
                <w:szCs w:val="24"/>
              </w:rPr>
              <w:t>第三場次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E02D2C" w:rsidRDefault="00C37B7E" w:rsidP="00DD02C8">
            <w:pPr>
              <w:widowControl/>
              <w:spacing w:line="300" w:lineRule="atLeast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cs="新細明體" w:hint="eastAsia"/>
                <w:kern w:val="0"/>
                <w:szCs w:val="24"/>
              </w:rPr>
              <w:t>邱雅芳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0469F1" w:rsidRDefault="00C37B7E" w:rsidP="00B862AA">
            <w:pPr>
              <w:rPr>
                <w:rFonts w:ascii="標楷體" w:eastAsia="標楷體" w:hAnsi="標楷體"/>
                <w:b/>
              </w:rPr>
            </w:pPr>
            <w:r w:rsidRPr="00C37B7E"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  <w:t>華人女性的</w:t>
            </w:r>
            <w:r w:rsidRPr="00C37B7E">
              <w:rPr>
                <w:rFonts w:hint="eastAsia"/>
                <w:color w:val="000000"/>
                <w:szCs w:val="24"/>
                <w:shd w:val="clear" w:color="auto" w:fill="FFFFFF"/>
              </w:rPr>
              <w:t>翻譯「性」：探討叢甦作品中的女性慾望他者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B2" w:rsidRPr="00E02D2C" w:rsidRDefault="00C37B7E" w:rsidP="009E0C94">
            <w:pPr>
              <w:widowControl/>
              <w:spacing w:line="300" w:lineRule="atLeast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cs="新細明體" w:hint="eastAsia"/>
                <w:kern w:val="0"/>
                <w:szCs w:val="24"/>
              </w:rPr>
              <w:t>楊佳嫻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4A6F3F" w:rsidRDefault="003C2D94" w:rsidP="009E0C94">
            <w:pPr>
              <w:jc w:val="center"/>
            </w:pPr>
            <w:r>
              <w:rPr>
                <w:rFonts w:hint="eastAsia"/>
              </w:rPr>
              <w:t>吳佩珍</w:t>
            </w:r>
          </w:p>
        </w:tc>
      </w:tr>
      <w:tr w:rsidR="000A4CB2" w:rsidRPr="004A6F3F" w:rsidTr="00944D02">
        <w:trPr>
          <w:trHeight w:val="611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</w:rPr>
              <w:t>6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  <w:r>
              <w:rPr>
                <w:rFonts w:ascii="Times New Roman" w:hAnsi="Times New Roman" w:cs="Times New Roman" w:hint="eastAsia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0-16:</w:t>
            </w: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 w:rsidR="000A4CB2" w:rsidRPr="00FB05BB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4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944D02" w:rsidRDefault="00D07E84" w:rsidP="00DD02C8">
            <w:pPr>
              <w:jc w:val="center"/>
            </w:pPr>
            <w:r w:rsidRPr="00944D02">
              <w:rPr>
                <w:rFonts w:hint="eastAsia"/>
                <w:kern w:val="0"/>
              </w:rPr>
              <w:t>王君琦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944D02" w:rsidRDefault="00D07E84" w:rsidP="009E0C94">
            <w:pPr>
              <w:rPr>
                <w:rFonts w:ascii="標楷體" w:eastAsia="標楷體" w:hAnsi="標楷體"/>
                <w:b/>
              </w:rPr>
            </w:pPr>
            <w:r w:rsidRPr="00944D02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跨域明星研究：白蘭的香江奇遇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CB2" w:rsidRPr="00944D02" w:rsidRDefault="00D07E84" w:rsidP="009E0C94">
            <w:pPr>
              <w:jc w:val="center"/>
            </w:pPr>
            <w:r w:rsidRPr="00944D02">
              <w:rPr>
                <w:rFonts w:hint="eastAsia"/>
              </w:rPr>
              <w:t>沈曉茵</w:t>
            </w:r>
          </w:p>
        </w:tc>
        <w:tc>
          <w:tcPr>
            <w:tcW w:w="75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0A4CB2" w:rsidRPr="004A6F3F" w:rsidTr="00D07E84">
        <w:trPr>
          <w:trHeight w:val="295"/>
        </w:trPr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846E62" w:rsidP="009E0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0A4CB2" w:rsidRPr="00FB0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298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0A4CB2" w:rsidP="009E0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                 </w:t>
            </w:r>
            <w:r w:rsidRPr="00FB05BB">
              <w:rPr>
                <w:rFonts w:ascii="Times New Roman" w:hAnsi="Times New Roman" w:cs="Times New Roman"/>
                <w:kern w:val="0"/>
              </w:rPr>
              <w:t>Q</w:t>
            </w:r>
            <w:r w:rsidRPr="00FB05BB">
              <w:rPr>
                <w:rFonts w:ascii="Times New Roman" w:hAnsi="新細明體" w:cs="Times New Roman"/>
                <w:kern w:val="0"/>
              </w:rPr>
              <w:t>＆</w:t>
            </w:r>
            <w:r w:rsidRPr="00FB05BB">
              <w:rPr>
                <w:rFonts w:ascii="Times New Roman" w:hAnsi="Times New Roman" w:cs="Times New Roman"/>
                <w:kern w:val="0"/>
              </w:rPr>
              <w:t>A</w:t>
            </w: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CB2" w:rsidRPr="00E02D2C" w:rsidRDefault="000A4CB2" w:rsidP="009E0C94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0A4CB2" w:rsidRPr="004A6F3F" w:rsidTr="00D07E84">
        <w:trPr>
          <w:trHeight w:val="241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Pr="00FB05BB" w:rsidRDefault="000A4CB2" w:rsidP="009E0C94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 w:rsidRPr="00FB05BB">
              <w:rPr>
                <w:rFonts w:ascii="Times New Roman" w:hAnsi="Times New Roman" w:cs="Times New Roman"/>
                <w:kern w:val="0"/>
              </w:rPr>
              <w:t>17:00-17:30</w:t>
            </w:r>
          </w:p>
        </w:tc>
        <w:tc>
          <w:tcPr>
            <w:tcW w:w="34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B2" w:rsidRDefault="000A4CB2" w:rsidP="009E0C9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</w:t>
            </w:r>
            <w:r w:rsidRPr="004A6F3F">
              <w:rPr>
                <w:rFonts w:hint="eastAsia"/>
                <w:kern w:val="0"/>
              </w:rPr>
              <w:t>發表人與評論人綜合座談</w:t>
            </w:r>
          </w:p>
          <w:p w:rsidR="000A4CB2" w:rsidRPr="004A6F3F" w:rsidRDefault="000A4CB2" w:rsidP="009E0C94">
            <w:pPr>
              <w:jc w:val="center"/>
            </w:pP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閉幕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B2" w:rsidRPr="00E02D2C" w:rsidRDefault="000A4CB2" w:rsidP="00DD02C8">
            <w:pPr>
              <w:widowControl/>
              <w:spacing w:beforeLines="50" w:before="180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cs="新細明體" w:hint="eastAsia"/>
                <w:kern w:val="0"/>
                <w:szCs w:val="24"/>
              </w:rPr>
              <w:t>陳芳明</w:t>
            </w:r>
          </w:p>
        </w:tc>
      </w:tr>
    </w:tbl>
    <w:p w:rsidR="002D1AF5" w:rsidRPr="002D1AF5" w:rsidRDefault="002D1AF5" w:rsidP="00760E3E">
      <w:pPr>
        <w:pStyle w:val="Default"/>
        <w:rPr>
          <w:rFonts w:ascii="新細明體..." w:eastAsia="新細明體..." w:hAnsi="Times New Roman" w:cs="新細明體..."/>
          <w:color w:val="1A1A1A"/>
        </w:rPr>
      </w:pPr>
    </w:p>
    <w:sectPr w:rsidR="002D1AF5" w:rsidRPr="002D1AF5" w:rsidSect="00AC01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CD" w:rsidRDefault="00E344CD" w:rsidP="0084540E">
      <w:r>
        <w:separator/>
      </w:r>
    </w:p>
  </w:endnote>
  <w:endnote w:type="continuationSeparator" w:id="0">
    <w:p w:rsidR="00E344CD" w:rsidRDefault="00E344CD" w:rsidP="0084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K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CD" w:rsidRDefault="00E344CD" w:rsidP="0084540E">
      <w:r>
        <w:separator/>
      </w:r>
    </w:p>
  </w:footnote>
  <w:footnote w:type="continuationSeparator" w:id="0">
    <w:p w:rsidR="00E344CD" w:rsidRDefault="00E344CD" w:rsidP="0084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BE8"/>
    <w:multiLevelType w:val="hybridMultilevel"/>
    <w:tmpl w:val="05C24622"/>
    <w:lvl w:ilvl="0" w:tplc="D81074FE">
      <w:start w:val="1"/>
      <w:numFmt w:val="decimal"/>
      <w:lvlText w:val="%1、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1B2E5E58"/>
    <w:multiLevelType w:val="hybridMultilevel"/>
    <w:tmpl w:val="2786AFC0"/>
    <w:lvl w:ilvl="0" w:tplc="565C8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9213F3"/>
    <w:multiLevelType w:val="hybridMultilevel"/>
    <w:tmpl w:val="41164066"/>
    <w:lvl w:ilvl="0" w:tplc="C946FDDA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70594C76"/>
    <w:multiLevelType w:val="hybridMultilevel"/>
    <w:tmpl w:val="C3FA9B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728A898"/>
    <w:multiLevelType w:val="hybridMultilevel"/>
    <w:tmpl w:val="C3FA9B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36"/>
    <w:rsid w:val="00012189"/>
    <w:rsid w:val="000148D7"/>
    <w:rsid w:val="000A4CB2"/>
    <w:rsid w:val="000F229A"/>
    <w:rsid w:val="00106136"/>
    <w:rsid w:val="0012037F"/>
    <w:rsid w:val="0012670E"/>
    <w:rsid w:val="00134FFD"/>
    <w:rsid w:val="00152427"/>
    <w:rsid w:val="00160F09"/>
    <w:rsid w:val="00166DAE"/>
    <w:rsid w:val="00184A3D"/>
    <w:rsid w:val="001850FC"/>
    <w:rsid w:val="001B05CE"/>
    <w:rsid w:val="001B640B"/>
    <w:rsid w:val="001D37C8"/>
    <w:rsid w:val="00214521"/>
    <w:rsid w:val="00276334"/>
    <w:rsid w:val="00276514"/>
    <w:rsid w:val="002B65C9"/>
    <w:rsid w:val="002D1AF5"/>
    <w:rsid w:val="002D7C69"/>
    <w:rsid w:val="002E46C4"/>
    <w:rsid w:val="002F0092"/>
    <w:rsid w:val="002F7726"/>
    <w:rsid w:val="00315B6D"/>
    <w:rsid w:val="003260C8"/>
    <w:rsid w:val="00332FDF"/>
    <w:rsid w:val="003435F1"/>
    <w:rsid w:val="00365C69"/>
    <w:rsid w:val="00376FAB"/>
    <w:rsid w:val="003A0479"/>
    <w:rsid w:val="003A6FAE"/>
    <w:rsid w:val="003C2D94"/>
    <w:rsid w:val="004074BC"/>
    <w:rsid w:val="004079D9"/>
    <w:rsid w:val="00427765"/>
    <w:rsid w:val="00437FAF"/>
    <w:rsid w:val="0044119B"/>
    <w:rsid w:val="004672BC"/>
    <w:rsid w:val="004709D2"/>
    <w:rsid w:val="00486E37"/>
    <w:rsid w:val="004878E7"/>
    <w:rsid w:val="00493FB9"/>
    <w:rsid w:val="004C7C3B"/>
    <w:rsid w:val="004E13C2"/>
    <w:rsid w:val="004F1A89"/>
    <w:rsid w:val="004F400C"/>
    <w:rsid w:val="005335A1"/>
    <w:rsid w:val="00561CB9"/>
    <w:rsid w:val="00563036"/>
    <w:rsid w:val="00592581"/>
    <w:rsid w:val="005C604D"/>
    <w:rsid w:val="005E76BD"/>
    <w:rsid w:val="005F2C03"/>
    <w:rsid w:val="005F78A2"/>
    <w:rsid w:val="0067260C"/>
    <w:rsid w:val="00674B78"/>
    <w:rsid w:val="00684EBB"/>
    <w:rsid w:val="00693485"/>
    <w:rsid w:val="006A19A4"/>
    <w:rsid w:val="006D4D35"/>
    <w:rsid w:val="006E287A"/>
    <w:rsid w:val="006F72B8"/>
    <w:rsid w:val="0075113C"/>
    <w:rsid w:val="00755A3E"/>
    <w:rsid w:val="00760E3E"/>
    <w:rsid w:val="007D6D0F"/>
    <w:rsid w:val="007E404C"/>
    <w:rsid w:val="0080207F"/>
    <w:rsid w:val="008066B2"/>
    <w:rsid w:val="0083724F"/>
    <w:rsid w:val="0084540E"/>
    <w:rsid w:val="00846E62"/>
    <w:rsid w:val="00852210"/>
    <w:rsid w:val="00852A96"/>
    <w:rsid w:val="008633D5"/>
    <w:rsid w:val="00882973"/>
    <w:rsid w:val="0090429B"/>
    <w:rsid w:val="00923EE6"/>
    <w:rsid w:val="009417CC"/>
    <w:rsid w:val="00944D02"/>
    <w:rsid w:val="0094545E"/>
    <w:rsid w:val="00953919"/>
    <w:rsid w:val="0095544A"/>
    <w:rsid w:val="00964D27"/>
    <w:rsid w:val="009912F8"/>
    <w:rsid w:val="009968D4"/>
    <w:rsid w:val="009A209A"/>
    <w:rsid w:val="009E00AA"/>
    <w:rsid w:val="00A01138"/>
    <w:rsid w:val="00A22CE7"/>
    <w:rsid w:val="00A23E84"/>
    <w:rsid w:val="00A472C4"/>
    <w:rsid w:val="00A57CF6"/>
    <w:rsid w:val="00A6375C"/>
    <w:rsid w:val="00A70CAF"/>
    <w:rsid w:val="00A72E91"/>
    <w:rsid w:val="00AC016D"/>
    <w:rsid w:val="00AC72E3"/>
    <w:rsid w:val="00AD594C"/>
    <w:rsid w:val="00AF344D"/>
    <w:rsid w:val="00B05997"/>
    <w:rsid w:val="00B121D2"/>
    <w:rsid w:val="00B16278"/>
    <w:rsid w:val="00B23E74"/>
    <w:rsid w:val="00B4271A"/>
    <w:rsid w:val="00B862AA"/>
    <w:rsid w:val="00BC42BD"/>
    <w:rsid w:val="00BD12D2"/>
    <w:rsid w:val="00BD5ED3"/>
    <w:rsid w:val="00BE20FA"/>
    <w:rsid w:val="00C37B7E"/>
    <w:rsid w:val="00C46DB6"/>
    <w:rsid w:val="00C739CB"/>
    <w:rsid w:val="00C911FD"/>
    <w:rsid w:val="00CC0B80"/>
    <w:rsid w:val="00D07E84"/>
    <w:rsid w:val="00D22BFB"/>
    <w:rsid w:val="00D47F2D"/>
    <w:rsid w:val="00D60742"/>
    <w:rsid w:val="00DA38CE"/>
    <w:rsid w:val="00DD02C8"/>
    <w:rsid w:val="00DD79A5"/>
    <w:rsid w:val="00E344CD"/>
    <w:rsid w:val="00E629FE"/>
    <w:rsid w:val="00E636B0"/>
    <w:rsid w:val="00E80658"/>
    <w:rsid w:val="00EB6D5B"/>
    <w:rsid w:val="00F02374"/>
    <w:rsid w:val="00F11AFB"/>
    <w:rsid w:val="00F2451A"/>
    <w:rsid w:val="00F31A04"/>
    <w:rsid w:val="00F4347F"/>
    <w:rsid w:val="00F719C6"/>
    <w:rsid w:val="00F9297D"/>
    <w:rsid w:val="00F940C7"/>
    <w:rsid w:val="00FB05BB"/>
    <w:rsid w:val="00FB4952"/>
    <w:rsid w:val="00FC6B11"/>
    <w:rsid w:val="00FF1660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107FC6-2126-4008-AD89-1EA201B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70E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0F229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22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4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11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4D27"/>
    <w:pPr>
      <w:widowControl w:val="0"/>
      <w:autoSpaceDE w:val="0"/>
      <w:autoSpaceDN w:val="0"/>
      <w:adjustRightInd w:val="0"/>
    </w:pPr>
    <w:rPr>
      <w:rFonts w:ascii="標楷體K謇..." w:eastAsia="標楷體K謇..." w:cs="標楷體K謇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cp:lastPrinted>2014-12-18T09:31:00Z</cp:lastPrinted>
  <dcterms:created xsi:type="dcterms:W3CDTF">2015-12-02T04:44:00Z</dcterms:created>
  <dcterms:modified xsi:type="dcterms:W3CDTF">2015-12-02T04:44:00Z</dcterms:modified>
</cp:coreProperties>
</file>