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DA" w:rsidRDefault="00D37BDA" w:rsidP="00D37BDA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201</w:t>
      </w:r>
      <w:r w:rsidR="00576171">
        <w:rPr>
          <w:rFonts w:ascii="微軟正黑體" w:eastAsia="微軟正黑體" w:hAnsi="微軟正黑體" w:hint="eastAsia"/>
          <w:b/>
          <w:sz w:val="40"/>
          <w:szCs w:val="40"/>
        </w:rPr>
        <w:t>5</w:t>
      </w:r>
      <w:r w:rsidRPr="000F7F01">
        <w:rPr>
          <w:rFonts w:ascii="微軟正黑體" w:eastAsia="微軟正黑體" w:hAnsi="微軟正黑體" w:hint="eastAsia"/>
          <w:b/>
          <w:sz w:val="40"/>
          <w:szCs w:val="40"/>
        </w:rPr>
        <w:t>客家十二大節慶活動-</w:t>
      </w:r>
      <w:proofErr w:type="gramStart"/>
      <w:r w:rsidRPr="000F7F01">
        <w:rPr>
          <w:rFonts w:ascii="微軟正黑體" w:eastAsia="微軟正黑體" w:hAnsi="微軟正黑體" w:hint="eastAsia"/>
          <w:b/>
          <w:sz w:val="40"/>
          <w:szCs w:val="40"/>
        </w:rPr>
        <w:t>臺東好米收冬祭</w:t>
      </w:r>
      <w:proofErr w:type="gramEnd"/>
      <w:r w:rsidRPr="000F7F01">
        <w:rPr>
          <w:rFonts w:ascii="微軟正黑體" w:eastAsia="微軟正黑體" w:hAnsi="微軟正黑體" w:hint="eastAsia"/>
          <w:b/>
          <w:sz w:val="40"/>
          <w:szCs w:val="40"/>
        </w:rPr>
        <w:t>系列活動</w:t>
      </w:r>
    </w:p>
    <w:p w:rsidR="008E1A42" w:rsidRDefault="008E1A42" w:rsidP="008E1A42">
      <w:pPr>
        <w:spacing w:line="500" w:lineRule="exact"/>
        <w:ind w:firstLineChars="50" w:firstLine="180"/>
        <w:jc w:val="center"/>
        <w:rPr>
          <w:rFonts w:ascii="微軟正黑體" w:eastAsia="微軟正黑體" w:hAnsi="微軟正黑體"/>
          <w:color w:val="00B0F0"/>
          <w:sz w:val="36"/>
          <w:szCs w:val="36"/>
        </w:rPr>
      </w:pPr>
      <w:r w:rsidRPr="00FB6FA0">
        <w:rPr>
          <w:rFonts w:ascii="微軟正黑體" w:eastAsia="微軟正黑體" w:hAnsi="微軟正黑體" w:hint="eastAsia"/>
          <w:color w:val="00B0F0"/>
          <w:sz w:val="36"/>
          <w:szCs w:val="36"/>
        </w:rPr>
        <w:t>「好玩食</w:t>
      </w:r>
      <w:r w:rsidRPr="00004DDF">
        <w:rPr>
          <w:rFonts w:ascii="微軟正黑體" w:eastAsia="微軟正黑體" w:hAnsi="微軟正黑體" w:hint="eastAsia"/>
          <w:b/>
          <w:color w:val="00B0F0"/>
          <w:sz w:val="40"/>
          <w:szCs w:val="40"/>
        </w:rPr>
        <w:t>客</w:t>
      </w:r>
      <w:r w:rsidRPr="00FB6FA0">
        <w:rPr>
          <w:rFonts w:ascii="微軟正黑體" w:eastAsia="微軟正黑體" w:hAnsi="微軟正黑體" w:hint="eastAsia"/>
          <w:color w:val="00B0F0"/>
          <w:sz w:val="36"/>
          <w:szCs w:val="36"/>
        </w:rPr>
        <w:t>微旅行」</w:t>
      </w:r>
    </w:p>
    <w:p w:rsidR="008E1A42" w:rsidRPr="00316F75" w:rsidRDefault="008E1A42" w:rsidP="008E1A42">
      <w:pPr>
        <w:spacing w:line="500" w:lineRule="exact"/>
        <w:ind w:firstLineChars="50" w:firstLine="180"/>
        <w:jc w:val="center"/>
        <w:rPr>
          <w:rFonts w:ascii="微軟正黑體" w:eastAsia="微軟正黑體" w:hAnsi="微軟正黑體"/>
          <w:color w:val="00B0F0"/>
          <w:sz w:val="36"/>
          <w:szCs w:val="36"/>
        </w:rPr>
      </w:pPr>
    </w:p>
    <w:p w:rsidR="008E1A42" w:rsidRDefault="008E1A42" w:rsidP="008E1A42">
      <w:pPr>
        <w:spacing w:line="500" w:lineRule="exact"/>
        <w:ind w:left="1320" w:hangingChars="550" w:hanging="132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一起跟著</w:t>
      </w:r>
      <w:proofErr w:type="gramStart"/>
      <w:r>
        <w:rPr>
          <w:rFonts w:ascii="微軟正黑體" w:eastAsia="微軟正黑體" w:hAnsi="微軟正黑體" w:hint="eastAsia"/>
        </w:rPr>
        <w:t>米香去旅行</w:t>
      </w:r>
      <w:proofErr w:type="gramEnd"/>
    </w:p>
    <w:p w:rsidR="008E1A42" w:rsidRDefault="008E1A42" w:rsidP="008E1A42">
      <w:pPr>
        <w:spacing w:line="500" w:lineRule="exact"/>
        <w:ind w:left="1320" w:hangingChars="550" w:hanging="132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到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東客家鄉村來作客</w:t>
      </w:r>
    </w:p>
    <w:p w:rsidR="008E1A42" w:rsidRPr="00004DDF" w:rsidRDefault="008E1A42" w:rsidP="008E1A42">
      <w:pPr>
        <w:spacing w:line="500" w:lineRule="exact"/>
        <w:ind w:left="1320" w:hangingChars="550" w:hanging="132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走訪客家鄉間小路及品嚐豐盛</w:t>
      </w:r>
      <w:r w:rsidR="008532D8">
        <w:rPr>
          <w:rFonts w:ascii="微軟正黑體" w:eastAsia="微軟正黑體" w:hAnsi="微軟正黑體" w:hint="eastAsia"/>
        </w:rPr>
        <w:t>客家</w:t>
      </w:r>
      <w:r>
        <w:rPr>
          <w:rFonts w:ascii="微軟正黑體" w:eastAsia="微軟正黑體" w:hAnsi="微軟正黑體" w:hint="eastAsia"/>
        </w:rPr>
        <w:t>宴</w:t>
      </w:r>
    </w:p>
    <w:p w:rsidR="008E1A42" w:rsidRDefault="008E1A42" w:rsidP="008E1A42">
      <w:pPr>
        <w:spacing w:line="500" w:lineRule="exact"/>
        <w:ind w:left="1320" w:hangingChars="550" w:hanging="132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讓「好客人士」帶領我們</w:t>
      </w:r>
    </w:p>
    <w:p w:rsidR="008E1A42" w:rsidRDefault="008E1A42" w:rsidP="008E1A42">
      <w:pPr>
        <w:spacing w:line="500" w:lineRule="exact"/>
        <w:ind w:left="1320" w:hangingChars="550" w:hanging="1320"/>
        <w:jc w:val="center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共下</w:t>
      </w:r>
      <w:proofErr w:type="gramEnd"/>
      <w:r>
        <w:rPr>
          <w:rFonts w:ascii="微軟正黑體" w:eastAsia="微軟正黑體" w:hAnsi="微軟正黑體" w:hint="eastAsia"/>
        </w:rPr>
        <w:t xml:space="preserve"> 旅</w:t>
      </w:r>
      <w:r w:rsidRPr="002042D9">
        <w:rPr>
          <w:rFonts w:ascii="微軟正黑體" w:eastAsia="微軟正黑體" w:hAnsi="微軟正黑體" w:hint="eastAsia"/>
          <w:b/>
        </w:rPr>
        <w:t>客</w:t>
      </w:r>
      <w:r>
        <w:rPr>
          <w:rFonts w:ascii="微軟正黑體" w:eastAsia="微軟正黑體" w:hAnsi="微軟正黑體" w:hint="eastAsia"/>
        </w:rPr>
        <w:t>、遊</w:t>
      </w:r>
      <w:r w:rsidRPr="002042D9">
        <w:rPr>
          <w:rFonts w:ascii="微軟正黑體" w:eastAsia="微軟正黑體" w:hAnsi="微軟正黑體" w:hint="eastAsia"/>
          <w:b/>
        </w:rPr>
        <w:t>客</w:t>
      </w:r>
      <w:r>
        <w:rPr>
          <w:rFonts w:ascii="微軟正黑體" w:eastAsia="微軟正黑體" w:hAnsi="微軟正黑體" w:hint="eastAsia"/>
        </w:rPr>
        <w:t>、</w:t>
      </w:r>
      <w:proofErr w:type="gramStart"/>
      <w:r>
        <w:rPr>
          <w:rFonts w:ascii="微軟正黑體" w:eastAsia="微軟正黑體" w:hAnsi="微軟正黑體" w:hint="eastAsia"/>
        </w:rPr>
        <w:t>享</w:t>
      </w:r>
      <w:r w:rsidRPr="002042D9">
        <w:rPr>
          <w:rFonts w:ascii="微軟正黑體" w:eastAsia="微軟正黑體" w:hAnsi="微軟正黑體" w:hint="eastAsia"/>
          <w:b/>
        </w:rPr>
        <w:t>客</w:t>
      </w:r>
      <w:r>
        <w:rPr>
          <w:rFonts w:ascii="微軟正黑體" w:eastAsia="微軟正黑體" w:hAnsi="微軟正黑體" w:hint="eastAsia"/>
        </w:rPr>
        <w:t>情</w:t>
      </w:r>
      <w:proofErr w:type="gramEnd"/>
    </w:p>
    <w:p w:rsidR="008E1A42" w:rsidRDefault="008E1A42" w:rsidP="008E1A4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2163666</wp:posOffset>
            </wp:positionH>
            <wp:positionV relativeFrom="paragraph">
              <wp:posOffset>97707</wp:posOffset>
            </wp:positionV>
            <wp:extent cx="2390195" cy="1796995"/>
            <wp:effectExtent l="19050" t="0" r="0" b="0"/>
            <wp:wrapNone/>
            <wp:docPr id="4" name="圖片 2" descr="PB23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337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95" cy="179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A42" w:rsidRDefault="008E1A42" w:rsidP="008E1A42">
      <w:pPr>
        <w:spacing w:line="360" w:lineRule="exact"/>
        <w:rPr>
          <w:rFonts w:ascii="微軟正黑體" w:eastAsia="微軟正黑體" w:hAnsi="微軟正黑體"/>
        </w:rPr>
      </w:pPr>
    </w:p>
    <w:p w:rsidR="008E1A42" w:rsidRDefault="008E1A42" w:rsidP="008E1A42">
      <w:pPr>
        <w:spacing w:line="360" w:lineRule="exact"/>
        <w:rPr>
          <w:rFonts w:ascii="微軟正黑體" w:eastAsia="微軟正黑體" w:hAnsi="微軟正黑體"/>
        </w:rPr>
      </w:pPr>
    </w:p>
    <w:p w:rsidR="008E1A42" w:rsidRDefault="008E1A42" w:rsidP="008E1A42">
      <w:pPr>
        <w:spacing w:line="360" w:lineRule="exact"/>
        <w:rPr>
          <w:rFonts w:ascii="微軟正黑體" w:eastAsia="微軟正黑體" w:hAnsi="微軟正黑體"/>
        </w:rPr>
      </w:pPr>
    </w:p>
    <w:p w:rsidR="008E1A42" w:rsidRDefault="008E1A42" w:rsidP="008E1A42">
      <w:pPr>
        <w:spacing w:line="360" w:lineRule="exact"/>
        <w:rPr>
          <w:rFonts w:ascii="微軟正黑體" w:eastAsia="微軟正黑體" w:hAnsi="微軟正黑體"/>
        </w:rPr>
      </w:pPr>
    </w:p>
    <w:p w:rsidR="008E1A42" w:rsidRDefault="008E1A42" w:rsidP="008E1A42">
      <w:pPr>
        <w:spacing w:line="360" w:lineRule="exact"/>
        <w:rPr>
          <w:rFonts w:ascii="微軟正黑體" w:eastAsia="微軟正黑體" w:hAnsi="微軟正黑體"/>
        </w:rPr>
      </w:pPr>
    </w:p>
    <w:p w:rsidR="008E1A42" w:rsidRDefault="008E1A42" w:rsidP="008E1A42">
      <w:pPr>
        <w:spacing w:line="360" w:lineRule="exact"/>
        <w:rPr>
          <w:rFonts w:ascii="微軟正黑體" w:eastAsia="微軟正黑體" w:hAnsi="微軟正黑體"/>
        </w:rPr>
      </w:pPr>
    </w:p>
    <w:p w:rsidR="008E1A42" w:rsidRDefault="008E1A42" w:rsidP="008E1A42">
      <w:pPr>
        <w:spacing w:line="360" w:lineRule="exact"/>
        <w:rPr>
          <w:rFonts w:ascii="微軟正黑體" w:eastAsia="微軟正黑體" w:hAnsi="微軟正黑體"/>
        </w:rPr>
      </w:pPr>
    </w:p>
    <w:p w:rsidR="008E1A42" w:rsidRPr="00412DFC" w:rsidRDefault="008E1A42" w:rsidP="008E1A42">
      <w:pPr>
        <w:spacing w:line="360" w:lineRule="exact"/>
        <w:ind w:firstLineChars="2050" w:firstLine="4920"/>
        <w:rPr>
          <w:rFonts w:ascii="微軟正黑體" w:eastAsia="微軟正黑體" w:hAnsi="微軟正黑體"/>
        </w:rPr>
      </w:pPr>
    </w:p>
    <w:p w:rsidR="008E1A42" w:rsidRDefault="008E1A42" w:rsidP="008E1A4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●</w:t>
      </w:r>
      <w:r w:rsidRPr="00412DFC">
        <w:rPr>
          <w:rFonts w:ascii="微軟正黑體" w:eastAsia="微軟正黑體" w:hAnsi="微軟正黑體" w:hint="eastAsia"/>
        </w:rPr>
        <w:t>活動時間：</w:t>
      </w:r>
      <w:r w:rsidR="008532D8">
        <w:rPr>
          <w:rFonts w:ascii="微軟正黑體" w:eastAsia="微軟正黑體" w:hAnsi="微軟正黑體" w:hint="eastAsia"/>
        </w:rPr>
        <w:t>(1)關山</w:t>
      </w:r>
      <w:r w:rsidR="00402AF6">
        <w:rPr>
          <w:rFonts w:ascii="微軟正黑體" w:eastAsia="微軟正黑體" w:hAnsi="微軟正黑體" w:hint="eastAsia"/>
        </w:rPr>
        <w:t>食客</w:t>
      </w:r>
      <w:r w:rsidR="005D57AD">
        <w:rPr>
          <w:rFonts w:ascii="微軟正黑體" w:eastAsia="微軟正黑體" w:hAnsi="微軟正黑體" w:hint="eastAsia"/>
        </w:rPr>
        <w:t>:</w:t>
      </w:r>
      <w:r>
        <w:rPr>
          <w:rFonts w:ascii="微軟正黑體" w:eastAsia="微軟正黑體" w:hAnsi="微軟正黑體" w:hint="eastAsia"/>
        </w:rPr>
        <w:t>104</w:t>
      </w:r>
      <w:r w:rsidRPr="00412DFC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10</w:t>
      </w:r>
      <w:r w:rsidRPr="00412DFC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31</w:t>
      </w:r>
      <w:r w:rsidRPr="00412DFC">
        <w:rPr>
          <w:rFonts w:ascii="微軟正黑體" w:eastAsia="微軟正黑體" w:hAnsi="微軟正黑體" w:hint="eastAsia"/>
        </w:rPr>
        <w:t>日(六)</w:t>
      </w:r>
      <w:r w:rsidR="005D57AD">
        <w:rPr>
          <w:rFonts w:ascii="微軟正黑體" w:eastAsia="微軟正黑體" w:hAnsi="微軟正黑體" w:hint="eastAsia"/>
        </w:rPr>
        <w:t xml:space="preserve"> </w:t>
      </w:r>
      <w:r w:rsidRPr="00412DFC">
        <w:rPr>
          <w:rFonts w:ascii="微軟正黑體" w:eastAsia="微軟正黑體" w:hAnsi="微軟正黑體" w:hint="eastAsia"/>
        </w:rPr>
        <w:t>上午</w:t>
      </w:r>
      <w:r w:rsidR="005D57AD">
        <w:rPr>
          <w:rFonts w:ascii="微軟正黑體" w:eastAsia="微軟正黑體" w:hAnsi="微軟正黑體" w:hint="eastAsia"/>
        </w:rPr>
        <w:t>8:3</w:t>
      </w:r>
      <w:r w:rsidRPr="00412DFC">
        <w:rPr>
          <w:rFonts w:ascii="微軟正黑體" w:eastAsia="微軟正黑體" w:hAnsi="微軟正黑體" w:hint="eastAsia"/>
        </w:rPr>
        <w:t>0至下午1</w:t>
      </w:r>
      <w:r>
        <w:rPr>
          <w:rFonts w:ascii="微軟正黑體" w:eastAsia="微軟正黑體" w:hAnsi="微軟正黑體" w:hint="eastAsia"/>
        </w:rPr>
        <w:t>7:0</w:t>
      </w:r>
      <w:r w:rsidRPr="00412DFC">
        <w:rPr>
          <w:rFonts w:ascii="微軟正黑體" w:eastAsia="微軟正黑體" w:hAnsi="微軟正黑體" w:hint="eastAsia"/>
        </w:rPr>
        <w:t>0</w:t>
      </w:r>
    </w:p>
    <w:p w:rsidR="005D57AD" w:rsidRPr="005D57AD" w:rsidRDefault="005D57AD" w:rsidP="008E1A4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8532D8">
        <w:rPr>
          <w:rFonts w:ascii="微軟正黑體" w:eastAsia="微軟正黑體" w:hAnsi="微軟正黑體" w:hint="eastAsia"/>
        </w:rPr>
        <w:t>(2)池上</w:t>
      </w:r>
      <w:r w:rsidR="00402AF6">
        <w:rPr>
          <w:rFonts w:ascii="微軟正黑體" w:eastAsia="微軟正黑體" w:hAnsi="微軟正黑體" w:hint="eastAsia"/>
        </w:rPr>
        <w:t>食客</w:t>
      </w:r>
      <w:r>
        <w:rPr>
          <w:rFonts w:ascii="微軟正黑體" w:eastAsia="微軟正黑體" w:hAnsi="微軟正黑體" w:hint="eastAsia"/>
        </w:rPr>
        <w:t>:104年11月 8日(日)</w:t>
      </w:r>
      <w:r w:rsidRPr="005D57AD">
        <w:rPr>
          <w:rFonts w:ascii="微軟正黑體" w:eastAsia="微軟正黑體" w:hAnsi="微軟正黑體" w:hint="eastAsia"/>
        </w:rPr>
        <w:t xml:space="preserve"> </w:t>
      </w:r>
      <w:r w:rsidRPr="00412DFC">
        <w:rPr>
          <w:rFonts w:ascii="微軟正黑體" w:eastAsia="微軟正黑體" w:hAnsi="微軟正黑體" w:hint="eastAsia"/>
        </w:rPr>
        <w:t>上午</w:t>
      </w:r>
      <w:r>
        <w:rPr>
          <w:rFonts w:ascii="微軟正黑體" w:eastAsia="微軟正黑體" w:hAnsi="微軟正黑體" w:hint="eastAsia"/>
        </w:rPr>
        <w:t>8:3</w:t>
      </w:r>
      <w:r w:rsidRPr="00412DFC">
        <w:rPr>
          <w:rFonts w:ascii="微軟正黑體" w:eastAsia="微軟正黑體" w:hAnsi="微軟正黑體" w:hint="eastAsia"/>
        </w:rPr>
        <w:t>0至下午1</w:t>
      </w:r>
      <w:r>
        <w:rPr>
          <w:rFonts w:ascii="微軟正黑體" w:eastAsia="微軟正黑體" w:hAnsi="微軟正黑體" w:hint="eastAsia"/>
        </w:rPr>
        <w:t>7:0</w:t>
      </w:r>
      <w:r w:rsidRPr="00412DFC">
        <w:rPr>
          <w:rFonts w:ascii="微軟正黑體" w:eastAsia="微軟正黑體" w:hAnsi="微軟正黑體" w:hint="eastAsia"/>
        </w:rPr>
        <w:t>0</w:t>
      </w:r>
    </w:p>
    <w:p w:rsidR="008E1A42" w:rsidRDefault="008E1A42" w:rsidP="008E1A42">
      <w:pPr>
        <w:spacing w:line="360" w:lineRule="exact"/>
        <w:ind w:firstLineChars="650" w:firstLine="1300"/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</w:pPr>
      <w:r w:rsidRPr="00331E9B"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  <w:t>(活動結束時間可能受行程及交通因素略有變動，遊客若另有後續行程，請務必安排於</w:t>
      </w:r>
      <w:r w:rsidRPr="00331E9B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1</w:t>
      </w:r>
      <w:r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8</w:t>
      </w:r>
      <w:r w:rsidRPr="00331E9B"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  <w:t>:</w:t>
      </w:r>
      <w:r w:rsidRPr="00331E9B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00</w:t>
      </w:r>
      <w:r w:rsidRPr="00331E9B"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  <w:t>之後)</w:t>
      </w:r>
    </w:p>
    <w:p w:rsidR="008E1A42" w:rsidRPr="00331E9B" w:rsidRDefault="008E1A42" w:rsidP="008E1A42">
      <w:pPr>
        <w:spacing w:line="360" w:lineRule="exact"/>
        <w:ind w:firstLineChars="650" w:firstLine="1560"/>
        <w:rPr>
          <w:rFonts w:ascii="微軟正黑體" w:eastAsia="微軟正黑體" w:hAnsi="微軟正黑體"/>
        </w:rPr>
      </w:pPr>
    </w:p>
    <w:p w:rsidR="008E1A42" w:rsidRDefault="008E1A42" w:rsidP="008E1A42">
      <w:pPr>
        <w:spacing w:line="360" w:lineRule="exact"/>
        <w:ind w:left="1440" w:hangingChars="600" w:hanging="1440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hint="eastAsia"/>
        </w:rPr>
        <w:t>●參加對象</w:t>
      </w:r>
      <w:r w:rsidRPr="00412DFC">
        <w:rPr>
          <w:rFonts w:ascii="微軟正黑體" w:eastAsia="微軟正黑體" w:hAnsi="微軟正黑體" w:hint="eastAsia"/>
        </w:rPr>
        <w:t>：</w:t>
      </w:r>
      <w:r w:rsidRPr="00944D85">
        <w:rPr>
          <w:rFonts w:ascii="微軟正黑體" w:eastAsia="微軟正黑體" w:hAnsi="微軟正黑體" w:cs="Arial"/>
          <w:kern w:val="0"/>
          <w:szCs w:val="24"/>
        </w:rPr>
        <w:t>活動</w:t>
      </w:r>
      <w:r w:rsidRPr="00944D85">
        <w:rPr>
          <w:rFonts w:ascii="微軟正黑體" w:eastAsia="微軟正黑體" w:hAnsi="微軟正黑體" w:cs="Arial" w:hint="eastAsia"/>
          <w:kern w:val="0"/>
          <w:szCs w:val="24"/>
        </w:rPr>
        <w:t>多為戶外體驗，請自行斟酌年齡及身體狀況是否適合</w:t>
      </w:r>
      <w:r>
        <w:rPr>
          <w:rFonts w:ascii="微軟正黑體" w:eastAsia="微軟正黑體" w:hAnsi="微軟正黑體" w:cs="Arial" w:hint="eastAsia"/>
          <w:kern w:val="0"/>
          <w:szCs w:val="24"/>
        </w:rPr>
        <w:t>，行程中搭乘的交通工具坐位有限，為安全起見，未報名者無法參加。</w:t>
      </w:r>
    </w:p>
    <w:p w:rsidR="008E1A42" w:rsidRPr="00944D85" w:rsidRDefault="008E1A42" w:rsidP="008E1A42">
      <w:pPr>
        <w:spacing w:line="360" w:lineRule="exact"/>
        <w:ind w:left="1440" w:hangingChars="600" w:hanging="1440"/>
        <w:rPr>
          <w:rFonts w:ascii="微軟正黑體" w:eastAsia="微軟正黑體" w:hAnsi="微軟正黑體" w:cs="Arial"/>
          <w:kern w:val="0"/>
          <w:szCs w:val="24"/>
        </w:rPr>
      </w:pPr>
    </w:p>
    <w:p w:rsidR="008E1A42" w:rsidRDefault="008E1A42" w:rsidP="008E1A42">
      <w:pPr>
        <w:spacing w:line="360" w:lineRule="exact"/>
        <w:rPr>
          <w:rFonts w:ascii="微軟正黑體" w:eastAsia="微軟正黑體" w:hAnsi="微軟正黑體" w:cs="Arial"/>
          <w:color w:val="231815"/>
          <w:kern w:val="0"/>
          <w:szCs w:val="24"/>
        </w:rPr>
      </w:pPr>
      <w:r>
        <w:rPr>
          <w:rFonts w:ascii="微軟正黑體" w:eastAsia="微軟正黑體" w:hAnsi="微軟正黑體" w:hint="eastAsia"/>
        </w:rPr>
        <w:t>●報名方式</w:t>
      </w:r>
      <w:r w:rsidRPr="00412DFC">
        <w:rPr>
          <w:rFonts w:ascii="微軟正黑體" w:eastAsia="微軟正黑體" w:hAnsi="微軟正黑體" w:hint="eastAsia"/>
        </w:rPr>
        <w:t>：</w:t>
      </w:r>
      <w:r w:rsidRPr="006E7CA2">
        <w:rPr>
          <w:rFonts w:ascii="微軟正黑體" w:eastAsia="微軟正黑體" w:hAnsi="微軟正黑體" w:cs="Arial"/>
          <w:color w:val="231815"/>
          <w:kern w:val="0"/>
          <w:szCs w:val="24"/>
        </w:rPr>
        <w:t>僅受理網路報名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，</w:t>
      </w:r>
      <w:r w:rsidR="005D57AD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每梯次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共40人，額滿為止</w:t>
      </w:r>
    </w:p>
    <w:p w:rsidR="008E1A42" w:rsidRPr="005D15D8" w:rsidRDefault="005D15D8" w:rsidP="005D15D8">
      <w:pPr>
        <w:spacing w:line="360" w:lineRule="exact"/>
        <w:ind w:firstLineChars="600" w:firstLine="1440"/>
        <w:rPr>
          <w:rFonts w:ascii="微軟正黑體" w:eastAsia="微軟正黑體" w:hAnsi="微軟正黑體"/>
          <w:szCs w:val="24"/>
        </w:rPr>
      </w:pPr>
      <w:r w:rsidRPr="005D15D8">
        <w:rPr>
          <w:rFonts w:ascii="微軟正黑體" w:eastAsia="微軟正黑體" w:hAnsi="微軟正黑體" w:hint="eastAsia"/>
          <w:szCs w:val="24"/>
        </w:rPr>
        <w:t>即日起於2015</w:t>
      </w:r>
      <w:proofErr w:type="gramStart"/>
      <w:r w:rsidRPr="005D15D8">
        <w:rPr>
          <w:rFonts w:ascii="微軟正黑體" w:eastAsia="微軟正黑體" w:hAnsi="微軟正黑體" w:hint="eastAsia"/>
          <w:szCs w:val="24"/>
        </w:rPr>
        <w:t>臺東好米收冬祭官網</w:t>
      </w:r>
      <w:proofErr w:type="gramEnd"/>
      <w:r w:rsidRPr="005D15D8">
        <w:rPr>
          <w:rFonts w:ascii="微軟正黑體" w:eastAsia="微軟正黑體" w:hAnsi="微軟正黑體" w:hint="eastAsia"/>
          <w:szCs w:val="24"/>
        </w:rPr>
        <w:t>.FB粉絲團</w:t>
      </w:r>
      <w:r w:rsidRPr="005D15D8">
        <w:rPr>
          <w:rFonts w:ascii="微軟正黑體" w:eastAsia="微軟正黑體" w:hAnsi="微軟正黑體" w:cs="微軟正黑體" w:hint="eastAsia"/>
          <w:bCs/>
          <w:szCs w:val="24"/>
        </w:rPr>
        <w:t xml:space="preserve"> </w:t>
      </w:r>
      <w:proofErr w:type="gramStart"/>
      <w:r w:rsidRPr="005D15D8">
        <w:rPr>
          <w:rFonts w:ascii="微軟正黑體" w:eastAsia="微軟正黑體" w:hAnsi="微軟正黑體" w:hint="eastAsia"/>
          <w:szCs w:val="24"/>
        </w:rPr>
        <w:t>線上報名</w:t>
      </w:r>
      <w:proofErr w:type="gramEnd"/>
    </w:p>
    <w:p w:rsidR="008E1A42" w:rsidRDefault="008E1A42" w:rsidP="008532D8">
      <w:pPr>
        <w:spacing w:line="360" w:lineRule="exact"/>
        <w:rPr>
          <w:rFonts w:ascii="微軟正黑體" w:eastAsia="微軟正黑體" w:hAnsi="微軟正黑體"/>
        </w:rPr>
      </w:pPr>
    </w:p>
    <w:p w:rsidR="00D63BEA" w:rsidRDefault="008E1A42" w:rsidP="00D63BEA">
      <w:pPr>
        <w:spacing w:line="360" w:lineRule="exact"/>
        <w:ind w:left="2520" w:hangingChars="1050" w:hanging="25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●報名費用</w:t>
      </w:r>
      <w:r w:rsidRPr="00412DFC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每人</w:t>
      </w:r>
      <w:r w:rsidR="00BC5989">
        <w:rPr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 w:hint="eastAsia"/>
        </w:rPr>
        <w:t>00元</w:t>
      </w:r>
    </w:p>
    <w:p w:rsidR="008E1A42" w:rsidRDefault="008E1A42" w:rsidP="00BC5989">
      <w:pPr>
        <w:spacing w:line="360" w:lineRule="exact"/>
        <w:ind w:left="2520" w:hangingChars="1050" w:hanging="2520"/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</w:rPr>
        <w:t xml:space="preserve"> </w:t>
      </w:r>
      <w:r w:rsidRPr="00331E9B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不限年齡，費用含</w:t>
      </w:r>
      <w:r w:rsidR="00FA6945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中餐</w:t>
      </w:r>
      <w:r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、</w:t>
      </w:r>
      <w:proofErr w:type="gramStart"/>
      <w:r w:rsidR="00402AF6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好米紀念品</w:t>
      </w:r>
      <w:proofErr w:type="gramEnd"/>
      <w:r w:rsidR="00402AF6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、</w:t>
      </w:r>
      <w:proofErr w:type="gramStart"/>
      <w:r w:rsidR="00BC5989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臺東好米收冬祭</w:t>
      </w:r>
      <w:proofErr w:type="gramEnd"/>
      <w:r w:rsidR="00BC5989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活動自由體驗、</w:t>
      </w:r>
      <w:r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景點導</w:t>
      </w:r>
      <w:proofErr w:type="gramStart"/>
      <w:r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覽</w:t>
      </w:r>
      <w:proofErr w:type="gramEnd"/>
      <w:r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、</w:t>
      </w:r>
      <w:r w:rsidR="00FA6945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單人</w:t>
      </w:r>
      <w:r w:rsidR="00D37E24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腳踏車租賃</w:t>
      </w:r>
      <w:r w:rsidR="00402AF6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、保</w:t>
      </w:r>
      <w:r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險</w:t>
      </w:r>
      <w:r w:rsidRPr="00331E9B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)</w:t>
      </w:r>
    </w:p>
    <w:p w:rsidR="008E1A42" w:rsidRPr="00815E31" w:rsidRDefault="008E1A42" w:rsidP="008E1A42">
      <w:pPr>
        <w:spacing w:line="360" w:lineRule="exact"/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</w:pPr>
    </w:p>
    <w:p w:rsidR="008E1A42" w:rsidRPr="00316F75" w:rsidRDefault="008E1A42" w:rsidP="008E1A42">
      <w:pPr>
        <w:spacing w:line="360" w:lineRule="exact"/>
        <w:ind w:left="1440" w:hangingChars="600" w:hanging="144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●</w:t>
      </w:r>
      <w:r w:rsidRPr="00412DFC">
        <w:rPr>
          <w:rFonts w:ascii="微軟正黑體" w:eastAsia="微軟正黑體" w:hAnsi="微軟正黑體" w:hint="eastAsia"/>
        </w:rPr>
        <w:t>報名</w:t>
      </w:r>
      <w:r>
        <w:rPr>
          <w:rFonts w:ascii="微軟正黑體" w:eastAsia="微軟正黑體" w:hAnsi="微軟正黑體" w:hint="eastAsia"/>
        </w:rPr>
        <w:t>費匯款</w:t>
      </w:r>
      <w:r w:rsidRPr="00412DFC">
        <w:rPr>
          <w:rFonts w:ascii="微軟正黑體" w:eastAsia="微軟正黑體" w:hAnsi="微軟正黑體" w:hint="eastAsia"/>
        </w:rPr>
        <w:t>方式：</w:t>
      </w:r>
      <w:r w:rsidRPr="001C72FA">
        <w:rPr>
          <w:rFonts w:ascii="微軟正黑體" w:eastAsia="微軟正黑體" w:hAnsi="微軟正黑體" w:hint="eastAsia"/>
        </w:rPr>
        <w:t>請</w:t>
      </w:r>
      <w:r w:rsidRPr="001C72FA">
        <w:rPr>
          <w:rFonts w:ascii="微軟正黑體" w:eastAsia="微軟正黑體" w:hAnsi="微軟正黑體" w:cs="Times New Roman" w:hint="eastAsia"/>
        </w:rPr>
        <w:t>於</w:t>
      </w:r>
      <w:r>
        <w:rPr>
          <w:rFonts w:ascii="微軟正黑體" w:eastAsia="微軟正黑體" w:hAnsi="微軟正黑體" w:cs="Times New Roman" w:hint="eastAsia"/>
        </w:rPr>
        <w:t>完成</w:t>
      </w:r>
      <w:r w:rsidRPr="001C72FA">
        <w:rPr>
          <w:rFonts w:ascii="微軟正黑體" w:eastAsia="微軟正黑體" w:hAnsi="微軟正黑體" w:cs="Times New Roman" w:hint="eastAsia"/>
        </w:rPr>
        <w:t>報名後3個工作天內將款項匯入指定帳戶，並且與承辦單位電話聯繫或E-Mail至green237130@yahoo.com.tw告知匯款帳號後5碼及報名者姓名，承辦單位會再與您確認是否完成繳款，若超過3個工作天尚未完成匯款</w:t>
      </w:r>
      <w:r w:rsidRPr="001C72FA">
        <w:rPr>
          <w:rFonts w:ascii="微軟正黑體" w:eastAsia="微軟正黑體" w:hAnsi="微軟正黑體" w:hint="eastAsia"/>
        </w:rPr>
        <w:t>也未主動與承辦單位聯繫，將視為放棄參加。</w:t>
      </w:r>
      <w:r w:rsidRPr="001C72FA">
        <w:rPr>
          <w:rFonts w:ascii="微軟正黑體" w:eastAsia="微軟正黑體" w:hAnsi="微軟正黑體" w:cs="Times New Roman" w:hint="eastAsia"/>
        </w:rPr>
        <w:t xml:space="preserve"> </w:t>
      </w:r>
    </w:p>
    <w:p w:rsidR="008E1A42" w:rsidRPr="00713C57" w:rsidRDefault="008E1A42" w:rsidP="00D37E24">
      <w:pPr>
        <w:spacing w:line="320" w:lineRule="exact"/>
        <w:ind w:leftChars="550" w:left="1320" w:firstLineChars="50" w:firstLine="120"/>
        <w:rPr>
          <w:rFonts w:ascii="微軟正黑體" w:eastAsia="微軟正黑體" w:hAnsi="微軟正黑體" w:cs="Times New Roman"/>
          <w:color w:val="FF0000"/>
        </w:rPr>
      </w:pPr>
      <w:r w:rsidRPr="00713C57">
        <w:rPr>
          <w:rFonts w:ascii="微軟正黑體" w:eastAsia="微軟正黑體" w:hAnsi="微軟正黑體" w:cs="Times New Roman" w:hint="eastAsia"/>
          <w:color w:val="FF0000"/>
        </w:rPr>
        <w:t>ATM匯款資訊</w:t>
      </w:r>
    </w:p>
    <w:p w:rsidR="008E1A42" w:rsidRPr="001C72FA" w:rsidRDefault="008E1A42" w:rsidP="00D37E24">
      <w:pPr>
        <w:spacing w:line="320" w:lineRule="exact"/>
        <w:ind w:leftChars="550" w:left="1320" w:firstLineChars="50" w:firstLine="120"/>
        <w:rPr>
          <w:rFonts w:ascii="微軟正黑體" w:eastAsia="微軟正黑體" w:hAnsi="微軟正黑體" w:cs="Times New Roman"/>
          <w:color w:val="FF0000"/>
        </w:rPr>
      </w:pPr>
      <w:r w:rsidRPr="00713C57">
        <w:rPr>
          <w:rFonts w:ascii="微軟正黑體" w:eastAsia="微軟正黑體" w:hAnsi="微軟正黑體" w:cs="Times New Roman" w:hint="eastAsia"/>
          <w:color w:val="FF0000"/>
        </w:rPr>
        <w:t>銀行:華南銀行</w:t>
      </w:r>
      <w:r>
        <w:rPr>
          <w:rFonts w:ascii="微軟正黑體" w:eastAsia="微軟正黑體" w:hAnsi="微軟正黑體" w:cs="Times New Roman" w:hint="eastAsia"/>
          <w:color w:val="FF0000"/>
        </w:rPr>
        <w:t xml:space="preserve">  台東分行  </w:t>
      </w:r>
      <w:r w:rsidRPr="00713C57">
        <w:rPr>
          <w:rFonts w:ascii="微軟正黑體" w:eastAsia="微軟正黑體" w:hAnsi="微軟正黑體" w:cs="Times New Roman" w:hint="eastAsia"/>
          <w:color w:val="FF0000"/>
        </w:rPr>
        <w:t>代號008</w:t>
      </w:r>
    </w:p>
    <w:p w:rsidR="008E1A42" w:rsidRDefault="008E1A42" w:rsidP="00D37E24">
      <w:pPr>
        <w:spacing w:line="320" w:lineRule="exact"/>
        <w:ind w:leftChars="550" w:left="1320" w:firstLineChars="50" w:firstLine="120"/>
        <w:rPr>
          <w:rFonts w:ascii="微軟正黑體" w:eastAsia="微軟正黑體" w:hAnsi="微軟正黑體" w:cs="Times New Roman"/>
          <w:color w:val="FF0000"/>
        </w:rPr>
      </w:pPr>
      <w:r w:rsidRPr="00713C57">
        <w:rPr>
          <w:rFonts w:ascii="微軟正黑體" w:eastAsia="微軟正黑體" w:hAnsi="微軟正黑體" w:cs="Times New Roman" w:hint="eastAsia"/>
          <w:color w:val="FF0000"/>
        </w:rPr>
        <w:t>帳號:830-10-016229-1</w:t>
      </w:r>
    </w:p>
    <w:p w:rsidR="005432EE" w:rsidRDefault="00D37E24" w:rsidP="008E1A42">
      <w:pPr>
        <w:spacing w:line="320" w:lineRule="exact"/>
        <w:rPr>
          <w:rFonts w:ascii="微軟正黑體" w:eastAsia="微軟正黑體" w:hAnsi="微軟正黑體" w:cs="Times New Roman"/>
          <w:color w:val="FF0000"/>
        </w:rPr>
      </w:pPr>
      <w:r>
        <w:rPr>
          <w:rFonts w:ascii="微軟正黑體" w:eastAsia="微軟正黑體" w:hAnsi="微軟正黑體" w:cs="Times New Roman" w:hint="eastAsia"/>
        </w:rPr>
        <w:t xml:space="preserve">            </w:t>
      </w:r>
      <w:r w:rsidRPr="00D37E24">
        <w:rPr>
          <w:rFonts w:ascii="微軟正黑體" w:eastAsia="微軟正黑體" w:hAnsi="微軟正黑體" w:cs="Times New Roman" w:hint="eastAsia"/>
          <w:color w:val="FF0000"/>
        </w:rPr>
        <w:t>臨櫃匯款戶名</w:t>
      </w:r>
      <w:r w:rsidRPr="00D37E24">
        <w:rPr>
          <w:rFonts w:ascii="微軟正黑體" w:eastAsia="微軟正黑體" w:hAnsi="微軟正黑體" w:cs="Times New Roman"/>
          <w:color w:val="FF0000"/>
        </w:rPr>
        <w:t>:</w:t>
      </w:r>
      <w:r w:rsidRPr="00D37E24">
        <w:rPr>
          <w:rFonts w:ascii="微軟正黑體" w:eastAsia="微軟正黑體" w:hAnsi="微軟正黑體" w:cs="Times New Roman" w:hint="eastAsia"/>
          <w:color w:val="FF0000"/>
        </w:rPr>
        <w:t>綠地企業社</w:t>
      </w:r>
    </w:p>
    <w:p w:rsidR="005432EE" w:rsidRDefault="005432EE">
      <w:pPr>
        <w:widowControl/>
        <w:rPr>
          <w:rFonts w:ascii="微軟正黑體" w:eastAsia="微軟正黑體" w:hAnsi="微軟正黑體" w:cs="Times New Roman"/>
          <w:color w:val="FF0000"/>
        </w:rPr>
      </w:pPr>
    </w:p>
    <w:p w:rsidR="008E1A42" w:rsidRPr="00D37E24" w:rsidRDefault="008E1A42" w:rsidP="008E1A42">
      <w:pPr>
        <w:spacing w:line="320" w:lineRule="exact"/>
        <w:rPr>
          <w:rFonts w:ascii="微軟正黑體" w:eastAsia="微軟正黑體" w:hAnsi="微軟正黑體" w:cs="Times New Roman"/>
          <w:color w:val="FF0000"/>
        </w:rPr>
      </w:pPr>
    </w:p>
    <w:p w:rsidR="008E1A42" w:rsidRDefault="008E1A42" w:rsidP="008E1A42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●注意事項</w:t>
      </w:r>
      <w:r w:rsidRPr="00412DFC">
        <w:rPr>
          <w:rFonts w:ascii="微軟正黑體" w:eastAsia="微軟正黑體" w:hAnsi="微軟正黑體" w:hint="eastAsia"/>
        </w:rPr>
        <w:t>：</w:t>
      </w:r>
    </w:p>
    <w:p w:rsidR="008E1A42" w:rsidRDefault="008E1A42" w:rsidP="008E1A42">
      <w:pPr>
        <w:widowControl/>
        <w:spacing w:line="360" w:lineRule="exact"/>
        <w:ind w:firstLineChars="100" w:firstLine="240"/>
        <w:rPr>
          <w:rFonts w:ascii="微軟正黑體" w:eastAsia="微軟正黑體" w:hAnsi="微軟正黑體" w:cs="Arial"/>
          <w:color w:val="231815"/>
          <w:kern w:val="0"/>
          <w:szCs w:val="24"/>
        </w:rPr>
      </w:pP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a.</w:t>
      </w:r>
      <w:r w:rsidRPr="000826C6">
        <w:rPr>
          <w:rFonts w:ascii="微軟正黑體" w:eastAsia="微軟正黑體" w:hAnsi="微軟正黑體" w:hint="eastAsia"/>
          <w:szCs w:val="24"/>
        </w:rPr>
        <w:t>以上預定行程若遇天候不佳或突發狀況，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承</w:t>
      </w:r>
      <w:r w:rsidRPr="000826C6">
        <w:rPr>
          <w:rFonts w:ascii="微軟正黑體" w:eastAsia="微軟正黑體" w:hAnsi="微軟正黑體" w:hint="eastAsia"/>
          <w:szCs w:val="24"/>
        </w:rPr>
        <w:t>辦單位有權臨時取消，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若</w:t>
      </w:r>
      <w:r w:rsidRPr="000826C6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取消</w:t>
      </w:r>
      <w:r w:rsidR="00E815F0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活動</w:t>
      </w:r>
      <w:r w:rsidRPr="000826C6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將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全額退費。</w:t>
      </w:r>
    </w:p>
    <w:p w:rsidR="008E1A42" w:rsidRPr="000826C6" w:rsidRDefault="008E1A42" w:rsidP="00D37E24">
      <w:pPr>
        <w:widowControl/>
        <w:spacing w:line="360" w:lineRule="exact"/>
        <w:ind w:left="480" w:hangingChars="200" w:hanging="480"/>
        <w:rPr>
          <w:rFonts w:ascii="微軟正黑體" w:eastAsia="微軟正黑體" w:hAnsi="微軟正黑體" w:cs="Arial"/>
          <w:color w:val="231815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 xml:space="preserve">  b.</w:t>
      </w:r>
      <w:r w:rsidR="00D37E24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活動行程</w:t>
      </w:r>
      <w:r w:rsidR="005432EE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含</w:t>
      </w:r>
      <w:r w:rsidR="00D37E24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自行車導</w:t>
      </w:r>
      <w:proofErr w:type="gramStart"/>
      <w:r w:rsidR="00D37E24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覽</w:t>
      </w:r>
      <w:proofErr w:type="gramEnd"/>
      <w:r w:rsidR="00D37E24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體驗</w:t>
      </w:r>
      <w:r w:rsidR="005432EE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，每人騎乘一台自行車，請</w:t>
      </w:r>
      <w:r w:rsidR="00D37E24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衡量體力是否可以負荷。</w:t>
      </w:r>
    </w:p>
    <w:p w:rsidR="008E1A42" w:rsidRPr="000826C6" w:rsidRDefault="008E1A42" w:rsidP="008E1A42">
      <w:pPr>
        <w:widowControl/>
        <w:spacing w:line="360" w:lineRule="exact"/>
        <w:ind w:firstLineChars="100" w:firstLine="240"/>
        <w:rPr>
          <w:rFonts w:ascii="微軟正黑體" w:eastAsia="微軟正黑體" w:hAnsi="微軟正黑體" w:cs="Arial"/>
          <w:color w:val="231815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c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.若因天候、時令等因素，承辦單位擁有變更旅遊行程及體驗等權利。</w:t>
      </w:r>
    </w:p>
    <w:p w:rsidR="008E1A42" w:rsidRDefault="008E1A42" w:rsidP="008E1A42">
      <w:pPr>
        <w:widowControl/>
        <w:spacing w:line="360" w:lineRule="exact"/>
        <w:ind w:leftChars="100" w:left="240"/>
        <w:rPr>
          <w:rFonts w:ascii="微軟正黑體" w:eastAsia="微軟正黑體" w:hAnsi="微軟正黑體" w:cs="Arial"/>
          <w:color w:val="231815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d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.</w:t>
      </w:r>
      <w:r w:rsidRPr="000826C6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活動多為戶外體驗，請依個人需求自行攜帶帽子、</w:t>
      </w:r>
      <w:proofErr w:type="gramStart"/>
      <w:r w:rsidRPr="000826C6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防蚊液</w:t>
      </w:r>
      <w:proofErr w:type="gramEnd"/>
      <w:r w:rsidRPr="000826C6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、防</w:t>
      </w:r>
      <w:proofErr w:type="gramStart"/>
      <w:r w:rsidRPr="000826C6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曬</w:t>
      </w:r>
      <w:proofErr w:type="gramEnd"/>
      <w:r w:rsidRPr="000826C6">
        <w:rPr>
          <w:rFonts w:ascii="微軟正黑體" w:eastAsia="微軟正黑體" w:hAnsi="微軟正黑體" w:cs="Arial" w:hint="eastAsia"/>
          <w:color w:val="231815"/>
          <w:kern w:val="0"/>
          <w:szCs w:val="24"/>
        </w:rPr>
        <w:t>用品等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。</w:t>
      </w:r>
    </w:p>
    <w:p w:rsidR="008E1A42" w:rsidRPr="000826C6" w:rsidRDefault="008E1A42" w:rsidP="008E1A42">
      <w:pPr>
        <w:widowControl/>
        <w:spacing w:line="360" w:lineRule="exact"/>
        <w:ind w:leftChars="100" w:left="240"/>
        <w:rPr>
          <w:rFonts w:ascii="微軟正黑體" w:eastAsia="微軟正黑體" w:hAnsi="微軟正黑體" w:cs="Arial"/>
          <w:color w:val="231815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e.活動餐</w:t>
      </w:r>
      <w:proofErr w:type="gramStart"/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食皆為葷</w:t>
      </w:r>
      <w:proofErr w:type="gramEnd"/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食，未提供素食。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br/>
      </w:r>
      <w:r>
        <w:rPr>
          <w:rFonts w:ascii="微軟正黑體" w:eastAsia="微軟正黑體" w:hAnsi="微軟正黑體" w:cs="Arial" w:hint="eastAsia"/>
          <w:color w:val="FF0000"/>
          <w:kern w:val="0"/>
          <w:szCs w:val="24"/>
        </w:rPr>
        <w:t>f</w:t>
      </w:r>
      <w:r w:rsidRPr="000826C6">
        <w:rPr>
          <w:rFonts w:ascii="微軟正黑體" w:eastAsia="微軟正黑體" w:hAnsi="微軟正黑體" w:cs="Arial"/>
          <w:color w:val="FF0000"/>
          <w:kern w:val="0"/>
          <w:szCs w:val="24"/>
        </w:rPr>
        <w:t>.</w:t>
      </w:r>
      <w:r>
        <w:rPr>
          <w:rFonts w:ascii="微軟正黑體" w:eastAsia="微軟正黑體" w:hAnsi="微軟正黑體" w:cs="Arial" w:hint="eastAsia"/>
          <w:color w:val="FF0000"/>
          <w:kern w:val="0"/>
          <w:szCs w:val="24"/>
        </w:rPr>
        <w:t>因體驗活動都需事先預訂及準備，</w:t>
      </w:r>
      <w:r w:rsidRPr="000826C6">
        <w:rPr>
          <w:rFonts w:ascii="微軟正黑體" w:eastAsia="微軟正黑體" w:hAnsi="微軟正黑體" w:cs="Arial"/>
          <w:color w:val="FF0000"/>
          <w:kern w:val="0"/>
          <w:szCs w:val="24"/>
        </w:rPr>
        <w:t>遊客若報名後，因故取消者，辦理情形如下：</w:t>
      </w:r>
    </w:p>
    <w:p w:rsidR="008E1A42" w:rsidRPr="000826C6" w:rsidRDefault="008E1A42" w:rsidP="008E1A42">
      <w:pPr>
        <w:widowControl/>
        <w:spacing w:line="360" w:lineRule="exact"/>
        <w:rPr>
          <w:rFonts w:ascii="微軟正黑體" w:eastAsia="微軟正黑體" w:hAnsi="微軟正黑體" w:cs="Arial"/>
          <w:color w:val="231815"/>
          <w:kern w:val="0"/>
          <w:szCs w:val="24"/>
        </w:rPr>
      </w:pP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 xml:space="preserve">　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 xml:space="preserve">  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(1)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活動日</w:t>
      </w:r>
      <w:r>
        <w:rPr>
          <w:rFonts w:ascii="微軟正黑體" w:eastAsia="微軟正黑體" w:hAnsi="微軟正黑體" w:cs="Arial"/>
          <w:color w:val="231815"/>
          <w:kern w:val="0"/>
          <w:szCs w:val="24"/>
        </w:rPr>
        <w:t>前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10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日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以前告知主辦單位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取消報名者，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報名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費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可全額退款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。</w:t>
      </w:r>
    </w:p>
    <w:p w:rsidR="008E1A42" w:rsidRPr="000826C6" w:rsidRDefault="008E1A42" w:rsidP="008E1A42">
      <w:pPr>
        <w:widowControl/>
        <w:spacing w:line="360" w:lineRule="exact"/>
        <w:rPr>
          <w:rFonts w:ascii="微軟正黑體" w:eastAsia="微軟正黑體" w:hAnsi="微軟正黑體" w:cs="Arial"/>
          <w:color w:val="231815"/>
          <w:kern w:val="0"/>
          <w:szCs w:val="24"/>
        </w:rPr>
      </w:pP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 xml:space="preserve">　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 xml:space="preserve">  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(2)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活動日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前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7~9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日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告知主辦單位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取消報名者，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需扣除報名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費用百分之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十後退款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。</w:t>
      </w:r>
    </w:p>
    <w:p w:rsidR="008E1A42" w:rsidRPr="000826C6" w:rsidRDefault="008E1A42" w:rsidP="008E1A42">
      <w:pPr>
        <w:widowControl/>
        <w:spacing w:line="360" w:lineRule="exact"/>
        <w:rPr>
          <w:rFonts w:ascii="微軟正黑體" w:eastAsia="微軟正黑體" w:hAnsi="微軟正黑體" w:cs="Arial"/>
          <w:color w:val="231815"/>
          <w:kern w:val="0"/>
          <w:szCs w:val="24"/>
        </w:rPr>
      </w:pP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 xml:space="preserve">　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 xml:space="preserve">  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(3)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活動日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前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2~6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日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告知主辦單位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取消報名者，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需扣除報名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費用百分之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二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十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後退款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。</w:t>
      </w:r>
    </w:p>
    <w:p w:rsidR="008E1A42" w:rsidRPr="000826C6" w:rsidRDefault="008E1A42" w:rsidP="008E1A42">
      <w:pPr>
        <w:widowControl/>
        <w:spacing w:line="360" w:lineRule="exact"/>
        <w:rPr>
          <w:rFonts w:ascii="微軟正黑體" w:eastAsia="微軟正黑體" w:hAnsi="微軟正黑體" w:cs="Arial"/>
          <w:color w:val="231815"/>
          <w:kern w:val="0"/>
          <w:szCs w:val="24"/>
        </w:rPr>
      </w:pP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 xml:space="preserve">　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 xml:space="preserve">  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(4)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活動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前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1日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取消報名者，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需扣除報名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費用百分之五十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後退款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。</w:t>
      </w:r>
    </w:p>
    <w:p w:rsidR="008E1A42" w:rsidRPr="000826C6" w:rsidRDefault="008E1A42" w:rsidP="008E1A42">
      <w:pPr>
        <w:widowControl/>
        <w:spacing w:line="360" w:lineRule="exact"/>
        <w:rPr>
          <w:rFonts w:ascii="微軟正黑體" w:eastAsia="微軟正黑體" w:hAnsi="微軟正黑體" w:cs="Arial"/>
          <w:color w:val="231815"/>
          <w:kern w:val="0"/>
          <w:szCs w:val="24"/>
        </w:rPr>
      </w:pP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 xml:space="preserve">　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 xml:space="preserve">  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(5)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遊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客於旅遊開始日或開始後取消報名或未通知</w:t>
      </w:r>
      <w:proofErr w:type="gramStart"/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不</w:t>
      </w:r>
      <w:proofErr w:type="gramEnd"/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參加者，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報名</w:t>
      </w:r>
      <w:r>
        <w:rPr>
          <w:rFonts w:ascii="微軟正黑體" w:eastAsia="微軟正黑體" w:hAnsi="微軟正黑體" w:cs="Arial"/>
          <w:color w:val="231815"/>
          <w:kern w:val="0"/>
          <w:szCs w:val="24"/>
        </w:rPr>
        <w:t>費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用全數不予退款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。</w:t>
      </w:r>
    </w:p>
    <w:p w:rsidR="008E1A42" w:rsidRDefault="008E1A42" w:rsidP="008E1A42">
      <w:pPr>
        <w:spacing w:line="320" w:lineRule="exact"/>
        <w:ind w:firstLineChars="200" w:firstLine="480"/>
        <w:rPr>
          <w:rFonts w:ascii="微軟正黑體" w:eastAsia="微軟正黑體" w:hAnsi="微軟正黑體" w:cs="Times New Roman"/>
          <w:b/>
        </w:rPr>
      </w:pP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(6)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本活動於報名完成後即為遊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客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投保，故</w:t>
      </w:r>
      <w:r w:rsidRPr="000826C6">
        <w:rPr>
          <w:rFonts w:ascii="微軟正黑體" w:eastAsia="微軟正黑體" w:hAnsi="微軟正黑體" w:cs="Arial"/>
          <w:color w:val="231815"/>
          <w:kern w:val="0"/>
          <w:szCs w:val="24"/>
        </w:rPr>
        <w:t>不可將名額轉讓予他人</w:t>
      </w:r>
      <w:r>
        <w:rPr>
          <w:rFonts w:ascii="微軟正黑體" w:eastAsia="微軟正黑體" w:hAnsi="微軟正黑體" w:cs="Arial" w:hint="eastAsia"/>
          <w:color w:val="231815"/>
          <w:kern w:val="0"/>
          <w:szCs w:val="24"/>
        </w:rPr>
        <w:t>。</w:t>
      </w:r>
    </w:p>
    <w:p w:rsidR="008E1A42" w:rsidRPr="00815E31" w:rsidRDefault="008E1A42" w:rsidP="008E1A42">
      <w:pPr>
        <w:spacing w:line="320" w:lineRule="exact"/>
        <w:rPr>
          <w:rFonts w:ascii="微軟正黑體" w:eastAsia="微軟正黑體" w:hAnsi="微軟正黑體" w:cs="Times New Roman"/>
          <w:b/>
        </w:rPr>
      </w:pPr>
    </w:p>
    <w:p w:rsidR="00D63BEA" w:rsidRDefault="008E1A42" w:rsidP="008E1A42">
      <w:pPr>
        <w:spacing w:line="360" w:lineRule="exact"/>
        <w:ind w:left="1680" w:hangingChars="700" w:hanging="1680"/>
        <w:rPr>
          <w:rFonts w:ascii="微軟正黑體" w:eastAsia="微軟正黑體" w:hAnsi="微軟正黑體" w:cs="微軟正黑體"/>
          <w:bCs/>
          <w:szCs w:val="24"/>
        </w:rPr>
      </w:pPr>
      <w:r w:rsidRPr="004C2C2C">
        <w:rPr>
          <w:rFonts w:ascii="微軟正黑體" w:eastAsia="微軟正黑體" w:hAnsi="微軟正黑體" w:cs="Times New Roman" w:hint="eastAsia"/>
        </w:rPr>
        <w:t>相關活動訊息</w:t>
      </w:r>
      <w:r>
        <w:rPr>
          <w:rFonts w:ascii="微軟正黑體" w:eastAsia="微軟正黑體" w:hAnsi="微軟正黑體" w:cs="Times New Roman" w:hint="eastAsia"/>
        </w:rPr>
        <w:t>請於</w:t>
      </w:r>
      <w:r w:rsidRPr="00412DFC">
        <w:rPr>
          <w:rFonts w:ascii="微軟正黑體" w:eastAsia="微軟正黑體" w:hAnsi="微軟正黑體" w:cs="微軟正黑體" w:hint="eastAsia"/>
          <w:bCs/>
          <w:szCs w:val="24"/>
        </w:rPr>
        <w:t>週一到週五上午9點至下午5點</w:t>
      </w:r>
      <w:hyperlink r:id="rId8" w:history="1">
        <w:r w:rsidRPr="00CB1911">
          <w:rPr>
            <w:rStyle w:val="a8"/>
            <w:rFonts w:ascii="微軟正黑體" w:eastAsia="微軟正黑體" w:hAnsi="微軟正黑體" w:cs="微軟正黑體" w:hint="eastAsia"/>
            <w:bCs/>
            <w:color w:val="auto"/>
            <w:szCs w:val="24"/>
            <w:u w:val="none"/>
          </w:rPr>
          <w:t>TEL:089-237128</w:t>
        </w:r>
      </w:hyperlink>
      <w:proofErr w:type="gramStart"/>
      <w:r w:rsidR="00D63BEA">
        <w:rPr>
          <w:rFonts w:ascii="微軟正黑體" w:eastAsia="微軟正黑體" w:hAnsi="微軟正黑體" w:cs="微軟正黑體" w:hint="eastAsia"/>
          <w:bCs/>
          <w:szCs w:val="24"/>
        </w:rPr>
        <w:t>臺東好米收冬祭</w:t>
      </w:r>
      <w:proofErr w:type="gramEnd"/>
      <w:r w:rsidR="00D63BEA">
        <w:rPr>
          <w:rFonts w:ascii="微軟正黑體" w:eastAsia="微軟正黑體" w:hAnsi="微軟正黑體" w:cs="微軟正黑體" w:hint="eastAsia"/>
          <w:bCs/>
          <w:szCs w:val="24"/>
        </w:rPr>
        <w:t>工作小組</w:t>
      </w:r>
      <w:proofErr w:type="gramStart"/>
      <w:r w:rsidR="00D63BEA">
        <w:rPr>
          <w:rFonts w:ascii="微軟正黑體" w:eastAsia="微軟正黑體" w:hAnsi="微軟正黑體" w:cs="微軟正黑體" w:hint="eastAsia"/>
          <w:bCs/>
          <w:szCs w:val="24"/>
        </w:rPr>
        <w:t>洽</w:t>
      </w:r>
      <w:proofErr w:type="gramEnd"/>
    </w:p>
    <w:p w:rsidR="008E1A42" w:rsidRDefault="008E1A42" w:rsidP="008E1A42">
      <w:pPr>
        <w:spacing w:line="360" w:lineRule="exact"/>
        <w:ind w:left="1680" w:hangingChars="700" w:hanging="1680"/>
        <w:rPr>
          <w:rFonts w:ascii="微軟正黑體" w:eastAsia="微軟正黑體" w:hAnsi="微軟正黑體" w:cs="Times New Roman"/>
        </w:rPr>
      </w:pPr>
      <w:proofErr w:type="gramStart"/>
      <w:r w:rsidRPr="00412DFC">
        <w:rPr>
          <w:rFonts w:ascii="微軟正黑體" w:eastAsia="微軟正黑體" w:hAnsi="微軟正黑體" w:cs="微軟正黑體" w:hint="eastAsia"/>
          <w:bCs/>
          <w:szCs w:val="24"/>
        </w:rPr>
        <w:t>詢</w:t>
      </w:r>
      <w:proofErr w:type="gramEnd"/>
      <w:r w:rsidRPr="004C2C2C">
        <w:rPr>
          <w:rFonts w:ascii="微軟正黑體" w:eastAsia="微軟正黑體" w:hAnsi="微軟正黑體" w:cs="Times New Roman" w:hint="eastAsia"/>
        </w:rPr>
        <w:t xml:space="preserve"> </w:t>
      </w:r>
    </w:p>
    <w:p w:rsidR="008E1A42" w:rsidRDefault="008E1A42" w:rsidP="008E1A42">
      <w:pPr>
        <w:spacing w:line="360" w:lineRule="exact"/>
        <w:ind w:left="1680" w:hangingChars="700" w:hanging="1680"/>
        <w:rPr>
          <w:rFonts w:ascii="微軟正黑體" w:eastAsia="微軟正黑體" w:hAnsi="微軟正黑體" w:cs="Times New Roman"/>
        </w:rPr>
      </w:pPr>
      <w:r w:rsidRPr="004C2C2C">
        <w:rPr>
          <w:rFonts w:ascii="微軟正黑體" w:eastAsia="微軟正黑體" w:hAnsi="微軟正黑體" w:cs="Times New Roman" w:hint="eastAsia"/>
        </w:rPr>
        <w:t xml:space="preserve"> </w:t>
      </w:r>
    </w:p>
    <w:p w:rsidR="008E1A42" w:rsidRDefault="008E1A42" w:rsidP="008E1A42">
      <w:pPr>
        <w:spacing w:line="360" w:lineRule="exact"/>
        <w:ind w:left="1680" w:hangingChars="700" w:hanging="16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●</w:t>
      </w:r>
      <w:r w:rsidR="00B32ECA">
        <w:rPr>
          <w:rFonts w:ascii="微軟正黑體" w:eastAsia="微軟正黑體" w:hAnsi="微軟正黑體" w:hint="eastAsia"/>
        </w:rPr>
        <w:t>10/31</w:t>
      </w:r>
      <w:r w:rsidR="00515378">
        <w:rPr>
          <w:rFonts w:ascii="微軟正黑體" w:eastAsia="微軟正黑體" w:hAnsi="微軟正黑體" w:hint="eastAsia"/>
        </w:rPr>
        <w:t>關山</w:t>
      </w:r>
      <w:r w:rsidRPr="00412DFC">
        <w:rPr>
          <w:rFonts w:ascii="微軟正黑體" w:eastAsia="微軟正黑體" w:hAnsi="微軟正黑體" w:hint="eastAsia"/>
        </w:rPr>
        <w:t>遊程</w:t>
      </w:r>
      <w:proofErr w:type="gramStart"/>
      <w:r w:rsidRPr="00412DFC">
        <w:rPr>
          <w:rFonts w:ascii="微軟正黑體" w:eastAsia="微軟正黑體" w:hAnsi="微軟正黑體" w:hint="eastAsia"/>
        </w:rPr>
        <w:t>規</w:t>
      </w:r>
      <w:proofErr w:type="gramEnd"/>
      <w:r w:rsidRPr="00412DFC">
        <w:rPr>
          <w:rFonts w:ascii="微軟正黑體" w:eastAsia="微軟正黑體" w:hAnsi="微軟正黑體" w:hint="eastAsia"/>
        </w:rPr>
        <w:t>畫：</w:t>
      </w:r>
      <w:r>
        <w:rPr>
          <w:rFonts w:ascii="微軟正黑體" w:eastAsia="微軟正黑體" w:hAnsi="微軟正黑體" w:hint="eastAsia"/>
        </w:rPr>
        <w:t xml:space="preserve">  </w:t>
      </w:r>
    </w:p>
    <w:tbl>
      <w:tblPr>
        <w:tblW w:w="101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84"/>
        <w:gridCol w:w="2225"/>
        <w:gridCol w:w="4252"/>
        <w:gridCol w:w="2268"/>
      </w:tblGrid>
      <w:tr w:rsidR="008E1A42" w:rsidRPr="00412DFC" w:rsidTr="00402AF6">
        <w:trPr>
          <w:trHeight w:val="40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E1A42" w:rsidRPr="006F67CB" w:rsidRDefault="008E1A42" w:rsidP="00070B68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  <w:b/>
              </w:rPr>
            </w:pPr>
            <w:r w:rsidRPr="006F67CB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8E1A42" w:rsidRPr="006F67CB" w:rsidRDefault="008E1A42" w:rsidP="00070B68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  <w:b/>
              </w:rPr>
            </w:pPr>
            <w:r w:rsidRPr="006F67CB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8E1A42" w:rsidRPr="006F67CB" w:rsidRDefault="008E1A42" w:rsidP="00070B68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  <w:b/>
              </w:rPr>
            </w:pPr>
            <w:r w:rsidRPr="006F67CB">
              <w:rPr>
                <w:rFonts w:ascii="微軟正黑體" w:eastAsia="微軟正黑體" w:hAnsi="微軟正黑體" w:hint="eastAsia"/>
                <w:b/>
              </w:rPr>
              <w:t>遊程概述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E1A42" w:rsidRPr="006F67CB" w:rsidRDefault="008E1A42" w:rsidP="00070B6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F67CB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8E1A42" w:rsidRPr="00E63FAA" w:rsidTr="00402AF6">
        <w:trPr>
          <w:trHeight w:val="393"/>
        </w:trPr>
        <w:tc>
          <w:tcPr>
            <w:tcW w:w="1384" w:type="dxa"/>
            <w:vAlign w:val="center"/>
          </w:tcPr>
          <w:p w:rsidR="008E1A42" w:rsidRPr="00412DFC" w:rsidRDefault="008E1A42" w:rsidP="005432EE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 w:rsidRPr="00412DFC">
              <w:rPr>
                <w:rFonts w:ascii="微軟正黑體" w:eastAsia="微軟正黑體" w:hAnsi="微軟正黑體" w:hint="eastAsia"/>
              </w:rPr>
              <w:t>08:</w:t>
            </w:r>
            <w:r w:rsidR="005432EE">
              <w:rPr>
                <w:rFonts w:ascii="微軟正黑體" w:eastAsia="微軟正黑體" w:hAnsi="微軟正黑體" w:hint="eastAsia"/>
              </w:rPr>
              <w:t>00-08:3</w:t>
            </w:r>
            <w:r w:rsidRPr="00412DFC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25" w:type="dxa"/>
            <w:vAlign w:val="center"/>
          </w:tcPr>
          <w:p w:rsidR="008E1A42" w:rsidRPr="00412DFC" w:rsidRDefault="008E1A42" w:rsidP="00070B6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  <w:r w:rsidRPr="00412DFC">
              <w:rPr>
                <w:rFonts w:ascii="微軟正黑體" w:eastAsia="微軟正黑體" w:hAnsi="微軟正黑體" w:hint="eastAsia"/>
              </w:rPr>
              <w:t>客來</w:t>
            </w:r>
            <w:r>
              <w:rPr>
                <w:rFonts w:ascii="微軟正黑體" w:eastAsia="微軟正黑體" w:hAnsi="微軟正黑體" w:hint="eastAsia"/>
              </w:rPr>
              <w:t>聊</w:t>
            </w:r>
          </w:p>
        </w:tc>
        <w:tc>
          <w:tcPr>
            <w:tcW w:w="4252" w:type="dxa"/>
            <w:vAlign w:val="center"/>
          </w:tcPr>
          <w:p w:rsidR="008E1A42" w:rsidRPr="00412DFC" w:rsidRDefault="005432EE" w:rsidP="00B625A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8:3</w:t>
            </w:r>
            <w:r w:rsidR="008E1A42">
              <w:rPr>
                <w:rFonts w:ascii="微軟正黑體" w:eastAsia="微軟正黑體" w:hAnsi="微軟正黑體" w:hint="eastAsia"/>
              </w:rPr>
              <w:t>0</w:t>
            </w:r>
            <w:r w:rsidR="00B625A1">
              <w:rPr>
                <w:rFonts w:ascii="微軟正黑體" w:eastAsia="微軟正黑體" w:hAnsi="微軟正黑體" w:hint="eastAsia"/>
              </w:rPr>
              <w:t>準時</w:t>
            </w:r>
            <w:r w:rsidR="008E1A42">
              <w:rPr>
                <w:rFonts w:ascii="微軟正黑體" w:eastAsia="微軟正黑體" w:hAnsi="微軟正黑體" w:hint="eastAsia"/>
              </w:rPr>
              <w:t>搭</w:t>
            </w:r>
            <w:r w:rsidR="008E1A42" w:rsidRPr="00412DFC">
              <w:rPr>
                <w:rFonts w:ascii="微軟正黑體" w:eastAsia="微軟正黑體" w:hAnsi="微軟正黑體" w:hint="eastAsia"/>
              </w:rPr>
              <w:t>巴</w:t>
            </w:r>
            <w:r w:rsidR="008E1A42">
              <w:rPr>
                <w:rFonts w:ascii="微軟正黑體" w:eastAsia="微軟正黑體" w:hAnsi="微軟正黑體" w:hint="eastAsia"/>
              </w:rPr>
              <w:t>士</w:t>
            </w:r>
            <w:r w:rsidR="008E1A42" w:rsidRPr="00412DFC">
              <w:rPr>
                <w:rFonts w:ascii="微軟正黑體" w:eastAsia="微軟正黑體" w:hAnsi="微軟正黑體" w:hint="eastAsia"/>
              </w:rPr>
              <w:t>出發</w:t>
            </w:r>
          </w:p>
        </w:tc>
        <w:tc>
          <w:tcPr>
            <w:tcW w:w="2268" w:type="dxa"/>
          </w:tcPr>
          <w:p w:rsidR="008E1A42" w:rsidRPr="00E63FAA" w:rsidRDefault="00B625A1" w:rsidP="00070B6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南京路公教會館前集合</w:t>
            </w:r>
          </w:p>
        </w:tc>
      </w:tr>
      <w:tr w:rsidR="005432EE" w:rsidRPr="00412DFC" w:rsidTr="00402AF6">
        <w:trPr>
          <w:trHeight w:val="316"/>
        </w:trPr>
        <w:tc>
          <w:tcPr>
            <w:tcW w:w="1384" w:type="dxa"/>
            <w:vAlign w:val="center"/>
          </w:tcPr>
          <w:p w:rsidR="005432EE" w:rsidRPr="00412DFC" w:rsidRDefault="005432EE" w:rsidP="005432EE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 w:rsidRPr="00412DFC">
              <w:rPr>
                <w:rFonts w:ascii="微軟正黑體" w:eastAsia="微軟正黑體" w:hAnsi="微軟正黑體" w:hint="eastAsia"/>
              </w:rPr>
              <w:t>09:</w:t>
            </w:r>
            <w:r>
              <w:rPr>
                <w:rFonts w:ascii="微軟正黑體" w:eastAsia="微軟正黑體" w:hAnsi="微軟正黑體" w:hint="eastAsia"/>
              </w:rPr>
              <w:t>30-11:30</w:t>
            </w:r>
          </w:p>
        </w:tc>
        <w:tc>
          <w:tcPr>
            <w:tcW w:w="2225" w:type="dxa"/>
            <w:vAlign w:val="center"/>
          </w:tcPr>
          <w:p w:rsidR="005432EE" w:rsidRPr="00412DFC" w:rsidRDefault="005432EE" w:rsidP="005432E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臺東好米收冬祭</w:t>
            </w:r>
            <w:proofErr w:type="gramEnd"/>
            <w:r>
              <w:rPr>
                <w:rFonts w:ascii="微軟正黑體" w:eastAsia="微軟正黑體" w:hAnsi="微軟正黑體" w:hint="eastAsia"/>
              </w:rPr>
              <w:t>活動</w:t>
            </w:r>
          </w:p>
        </w:tc>
        <w:tc>
          <w:tcPr>
            <w:tcW w:w="4252" w:type="dxa"/>
          </w:tcPr>
          <w:p w:rsidR="005432EE" w:rsidRPr="00D52EEB" w:rsidRDefault="005432EE" w:rsidP="00175D6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會場</w:t>
            </w:r>
            <w:r w:rsidR="00402AF6">
              <w:rPr>
                <w:rFonts w:ascii="微軟正黑體" w:eastAsia="微軟正黑體" w:hAnsi="微軟正黑體" w:hint="eastAsia"/>
              </w:rPr>
              <w:t>參加伯公祭典、</w:t>
            </w:r>
            <w:r>
              <w:rPr>
                <w:rFonts w:ascii="微軟正黑體" w:eastAsia="微軟正黑體" w:hAnsi="微軟正黑體" w:hint="eastAsia"/>
              </w:rPr>
              <w:t>自由體</w:t>
            </w:r>
            <w:r w:rsidR="00175D6F">
              <w:rPr>
                <w:rFonts w:ascii="微軟正黑體" w:eastAsia="微軟正黑體" w:hAnsi="微軟正黑體" w:hint="eastAsia"/>
              </w:rPr>
              <w:t>驗收割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175D6F">
              <w:rPr>
                <w:rFonts w:ascii="微軟正黑體" w:eastAsia="微軟正黑體" w:hAnsi="微軟正黑體" w:hint="eastAsia"/>
              </w:rPr>
              <w:t>小溪</w:t>
            </w:r>
            <w:r>
              <w:rPr>
                <w:rFonts w:ascii="微軟正黑體" w:eastAsia="微軟正黑體" w:hAnsi="微軟正黑體" w:hint="eastAsia"/>
              </w:rPr>
              <w:t>摸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蛤</w:t>
            </w:r>
            <w:proofErr w:type="gramEnd"/>
            <w:r>
              <w:rPr>
                <w:rFonts w:ascii="微軟正黑體" w:eastAsia="微軟正黑體" w:hAnsi="微軟正黑體" w:hint="eastAsia"/>
              </w:rPr>
              <w:t>仔</w:t>
            </w:r>
            <w:r w:rsidR="001D0897">
              <w:rPr>
                <w:rFonts w:ascii="微軟正黑體" w:eastAsia="微軟正黑體" w:hAnsi="微軟正黑體" w:hint="eastAsia"/>
              </w:rPr>
              <w:t>、客家</w:t>
            </w:r>
            <w:proofErr w:type="gramStart"/>
            <w:r w:rsidR="001D0897">
              <w:rPr>
                <w:rFonts w:ascii="微軟正黑體" w:eastAsia="微軟正黑體" w:hAnsi="微軟正黑體" w:hint="eastAsia"/>
              </w:rPr>
              <w:t>食福</w:t>
            </w:r>
            <w:r w:rsidR="00175D6F">
              <w:rPr>
                <w:rFonts w:ascii="微軟正黑體" w:eastAsia="微軟正黑體" w:hAnsi="微軟正黑體" w:hint="eastAsia"/>
              </w:rPr>
              <w:t>、</w:t>
            </w:r>
            <w:r w:rsidR="00302E33">
              <w:rPr>
                <w:rFonts w:ascii="微軟正黑體" w:eastAsia="微軟正黑體" w:hAnsi="微軟正黑體" w:hint="eastAsia"/>
              </w:rPr>
              <w:t>好米</w:t>
            </w:r>
            <w:proofErr w:type="gramEnd"/>
            <w:r w:rsidR="00302E33">
              <w:rPr>
                <w:rFonts w:ascii="微軟正黑體" w:eastAsia="微軟正黑體" w:hAnsi="微軟正黑體" w:hint="eastAsia"/>
              </w:rPr>
              <w:t>市集</w:t>
            </w:r>
            <w:r>
              <w:rPr>
                <w:rFonts w:ascii="微軟正黑體" w:eastAsia="微軟正黑體" w:hAnsi="微軟正黑體" w:hint="eastAsia"/>
              </w:rPr>
              <w:t>等活動</w:t>
            </w:r>
          </w:p>
        </w:tc>
        <w:tc>
          <w:tcPr>
            <w:tcW w:w="2268" w:type="dxa"/>
          </w:tcPr>
          <w:p w:rsidR="005432EE" w:rsidRPr="00412DFC" w:rsidRDefault="005432EE" w:rsidP="00D63BEA">
            <w:pPr>
              <w:spacing w:line="400" w:lineRule="exact"/>
              <w:ind w:leftChars="-12" w:hangingChars="12" w:hanging="2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關山米國學校</w:t>
            </w:r>
          </w:p>
        </w:tc>
      </w:tr>
      <w:tr w:rsidR="005432EE" w:rsidRPr="00412DFC" w:rsidTr="00402AF6">
        <w:trPr>
          <w:trHeight w:val="425"/>
        </w:trPr>
        <w:tc>
          <w:tcPr>
            <w:tcW w:w="1384" w:type="dxa"/>
            <w:vAlign w:val="center"/>
          </w:tcPr>
          <w:p w:rsidR="005432EE" w:rsidRPr="00412DFC" w:rsidRDefault="005432EE" w:rsidP="00E815F0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11:30-1</w:t>
            </w:r>
            <w:r w:rsidR="00E815F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:3</w:t>
            </w:r>
            <w:r w:rsidRPr="00412DFC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25" w:type="dxa"/>
            <w:vAlign w:val="center"/>
          </w:tcPr>
          <w:p w:rsidR="005432EE" w:rsidRPr="00412DFC" w:rsidRDefault="00175D6F" w:rsidP="00070B68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關山好米食</w:t>
            </w:r>
          </w:p>
        </w:tc>
        <w:tc>
          <w:tcPr>
            <w:tcW w:w="4252" w:type="dxa"/>
          </w:tcPr>
          <w:p w:rsidR="005432EE" w:rsidRPr="00412DFC" w:rsidRDefault="005432EE" w:rsidP="00402AF6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2015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臺東好米收冬祭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活動會場</w:t>
            </w:r>
            <w:r w:rsidR="00402AF6">
              <w:rPr>
                <w:rFonts w:ascii="微軟正黑體" w:eastAsia="微軟正黑體" w:hAnsi="微軟正黑體" w:hint="eastAsia"/>
              </w:rPr>
              <w:t>，</w:t>
            </w:r>
            <w:r w:rsidRPr="007B5AD8">
              <w:rPr>
                <w:rFonts w:ascii="微軟正黑體" w:eastAsia="微軟正黑體" w:hAnsi="微軟正黑體" w:hint="eastAsia"/>
              </w:rPr>
              <w:t>品嚐</w:t>
            </w:r>
            <w:r w:rsidR="00175D6F">
              <w:rPr>
                <w:rFonts w:ascii="微軟正黑體" w:eastAsia="微軟正黑體" w:hAnsi="微軟正黑體" w:hint="eastAsia"/>
              </w:rPr>
              <w:t>關山便當</w:t>
            </w:r>
          </w:p>
        </w:tc>
        <w:tc>
          <w:tcPr>
            <w:tcW w:w="2268" w:type="dxa"/>
          </w:tcPr>
          <w:p w:rsidR="005432EE" w:rsidRDefault="005432EE" w:rsidP="00070B68">
            <w:pPr>
              <w:spacing w:line="400" w:lineRule="exact"/>
              <w:ind w:leftChars="-12" w:left="-29" w:firstLineChars="12" w:firstLine="2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關山米國學校</w:t>
            </w:r>
          </w:p>
          <w:p w:rsidR="005432EE" w:rsidRPr="00412DFC" w:rsidRDefault="005432EE" w:rsidP="00FA694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432EE" w:rsidRPr="00412DFC" w:rsidTr="00402AF6">
        <w:trPr>
          <w:trHeight w:val="288"/>
        </w:trPr>
        <w:tc>
          <w:tcPr>
            <w:tcW w:w="1384" w:type="dxa"/>
            <w:vAlign w:val="center"/>
          </w:tcPr>
          <w:p w:rsidR="005432EE" w:rsidRPr="00412DFC" w:rsidRDefault="005432EE" w:rsidP="00E815F0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E815F0">
              <w:rPr>
                <w:rFonts w:ascii="微軟正黑體" w:eastAsia="微軟正黑體" w:hAnsi="微軟正黑體" w:hint="eastAsia"/>
              </w:rPr>
              <w:t>2:40-13:1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25" w:type="dxa"/>
            <w:vAlign w:val="center"/>
          </w:tcPr>
          <w:p w:rsidR="005432EE" w:rsidRPr="00412DFC" w:rsidRDefault="005432EE" w:rsidP="00070B68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史蹟記憶</w:t>
            </w:r>
          </w:p>
        </w:tc>
        <w:tc>
          <w:tcPr>
            <w:tcW w:w="4252" w:type="dxa"/>
          </w:tcPr>
          <w:p w:rsidR="005432EE" w:rsidRPr="00412DFC" w:rsidRDefault="005432EE" w:rsidP="005321F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一改對「衙門」的嚴肅印象</w:t>
            </w:r>
            <w:r w:rsidR="00402AF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來到以客為尊的關山警察局泡茶喝咖啡</w:t>
            </w:r>
            <w:r w:rsidR="00402AF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找尋客庄記憶</w:t>
            </w:r>
            <w:r w:rsidR="00402AF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文物館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館</w:t>
            </w:r>
            <w:proofErr w:type="gramEnd"/>
            <w:r>
              <w:rPr>
                <w:rFonts w:ascii="微軟正黑體" w:eastAsia="微軟正黑體" w:hAnsi="微軟正黑體" w:hint="eastAsia"/>
              </w:rPr>
              <w:t>內保存自日據時代以來的</w:t>
            </w:r>
            <w:r w:rsidR="005321F2">
              <w:rPr>
                <w:rFonts w:ascii="微軟正黑體" w:eastAsia="微軟正黑體" w:hAnsi="微軟正黑體" w:hint="eastAsia"/>
              </w:rPr>
              <w:t>警用</w:t>
            </w:r>
            <w:r>
              <w:rPr>
                <w:rFonts w:ascii="微軟正黑體" w:eastAsia="微軟正黑體" w:hAnsi="微軟正黑體" w:hint="eastAsia"/>
              </w:rPr>
              <w:t>文物及珍貴史蹟</w:t>
            </w:r>
            <w:r w:rsidR="00402AF6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2268" w:type="dxa"/>
          </w:tcPr>
          <w:p w:rsidR="005432EE" w:rsidRPr="00412DFC" w:rsidRDefault="005432EE" w:rsidP="00070B68">
            <w:pPr>
              <w:spacing w:line="400" w:lineRule="exact"/>
              <w:ind w:left="2040" w:hangingChars="850" w:hanging="20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關山警察史蹟文物館</w:t>
            </w:r>
          </w:p>
        </w:tc>
      </w:tr>
      <w:tr w:rsidR="005432EE" w:rsidRPr="00412DFC" w:rsidTr="00402AF6">
        <w:trPr>
          <w:trHeight w:val="288"/>
        </w:trPr>
        <w:tc>
          <w:tcPr>
            <w:tcW w:w="1384" w:type="dxa"/>
            <w:vAlign w:val="center"/>
          </w:tcPr>
          <w:p w:rsidR="005432EE" w:rsidRPr="00412DFC" w:rsidRDefault="005432EE" w:rsidP="00E815F0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E815F0">
              <w:rPr>
                <w:rFonts w:ascii="微軟正黑體" w:eastAsia="微軟正黑體" w:hAnsi="微軟正黑體" w:hint="eastAsia"/>
              </w:rPr>
              <w:t>3:3</w:t>
            </w:r>
            <w:r>
              <w:rPr>
                <w:rFonts w:ascii="微軟正黑體" w:eastAsia="微軟正黑體" w:hAnsi="微軟正黑體" w:hint="eastAsia"/>
              </w:rPr>
              <w:t>0-16:00</w:t>
            </w:r>
          </w:p>
        </w:tc>
        <w:tc>
          <w:tcPr>
            <w:tcW w:w="2225" w:type="dxa"/>
            <w:vAlign w:val="center"/>
          </w:tcPr>
          <w:p w:rsidR="005432EE" w:rsidRPr="00412DFC" w:rsidRDefault="005432EE" w:rsidP="00070B68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觀山親水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.遊客庄</w:t>
            </w:r>
          </w:p>
        </w:tc>
        <w:tc>
          <w:tcPr>
            <w:tcW w:w="4252" w:type="dxa"/>
          </w:tcPr>
          <w:p w:rsidR="005432EE" w:rsidRPr="004006B9" w:rsidRDefault="005432EE" w:rsidP="001575F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騎乘單車</w:t>
            </w:r>
            <w:r w:rsidRPr="001575F6">
              <w:rPr>
                <w:rFonts w:ascii="微軟正黑體" w:eastAsia="微軟正黑體" w:hAnsi="微軟正黑體" w:cs="Times New Roman"/>
                <w:color w:val="333333"/>
                <w:szCs w:val="24"/>
              </w:rPr>
              <w:t>徜徉</w:t>
            </w:r>
            <w:r w:rsidRPr="004006B9">
              <w:rPr>
                <w:rFonts w:ascii="微軟正黑體" w:eastAsia="微軟正黑體" w:hAnsi="微軟正黑體" w:cs="Times New Roman"/>
                <w:szCs w:val="24"/>
              </w:rPr>
              <w:t>全臺灣第一條環鎮自行車專用道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欣賞</w:t>
            </w:r>
            <w:r>
              <w:rPr>
                <w:rFonts w:ascii="微軟正黑體" w:eastAsia="微軟正黑體" w:hAnsi="微軟正黑體" w:cs="Times New Roman"/>
                <w:color w:val="333333"/>
                <w:szCs w:val="24"/>
              </w:rPr>
              <w:t>關山</w:t>
            </w:r>
            <w:r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客家小鎮</w:t>
            </w:r>
            <w:r w:rsidRPr="004006B9">
              <w:rPr>
                <w:rFonts w:ascii="微軟正黑體" w:eastAsia="微軟正黑體" w:hAnsi="微軟正黑體" w:cs="Times New Roman"/>
                <w:color w:val="333333"/>
                <w:szCs w:val="24"/>
              </w:rPr>
              <w:t>不同風貌的</w:t>
            </w:r>
            <w:r w:rsidR="00402AF6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山城</w:t>
            </w:r>
            <w:r w:rsidRPr="004006B9">
              <w:rPr>
                <w:rFonts w:ascii="微軟正黑體" w:eastAsia="微軟正黑體" w:hAnsi="微軟正黑體" w:cs="Times New Roman"/>
                <w:color w:val="333333"/>
                <w:szCs w:val="24"/>
              </w:rPr>
              <w:t>自然、人文景觀</w:t>
            </w:r>
          </w:p>
        </w:tc>
        <w:tc>
          <w:tcPr>
            <w:tcW w:w="2268" w:type="dxa"/>
          </w:tcPr>
          <w:p w:rsidR="005432EE" w:rsidRPr="00412DFC" w:rsidRDefault="005432EE" w:rsidP="00070B68">
            <w:pPr>
              <w:spacing w:line="400" w:lineRule="exact"/>
              <w:ind w:left="2040" w:hangingChars="850" w:hanging="20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關山親水公園</w:t>
            </w:r>
          </w:p>
        </w:tc>
      </w:tr>
      <w:tr w:rsidR="005432EE" w:rsidRPr="00412DFC" w:rsidTr="00402AF6">
        <w:trPr>
          <w:trHeight w:val="779"/>
        </w:trPr>
        <w:tc>
          <w:tcPr>
            <w:tcW w:w="1384" w:type="dxa"/>
            <w:vAlign w:val="center"/>
          </w:tcPr>
          <w:p w:rsidR="005432EE" w:rsidRPr="00412DFC" w:rsidRDefault="005432EE" w:rsidP="005432EE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16:10-</w:t>
            </w:r>
          </w:p>
        </w:tc>
        <w:tc>
          <w:tcPr>
            <w:tcW w:w="2225" w:type="dxa"/>
            <w:vAlign w:val="center"/>
          </w:tcPr>
          <w:p w:rsidR="005432EE" w:rsidRPr="00412DFC" w:rsidRDefault="005432EE" w:rsidP="00070B68">
            <w:pPr>
              <w:spacing w:line="40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回程</w:t>
            </w:r>
          </w:p>
        </w:tc>
        <w:tc>
          <w:tcPr>
            <w:tcW w:w="4252" w:type="dxa"/>
          </w:tcPr>
          <w:p w:rsidR="005432EE" w:rsidRPr="00412DFC" w:rsidRDefault="005432EE" w:rsidP="00070B6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返回溫暖的家</w:t>
            </w:r>
          </w:p>
        </w:tc>
        <w:tc>
          <w:tcPr>
            <w:tcW w:w="2268" w:type="dxa"/>
          </w:tcPr>
          <w:p w:rsidR="005432EE" w:rsidRPr="00412DFC" w:rsidRDefault="005432EE" w:rsidP="00070B68">
            <w:pPr>
              <w:spacing w:line="400" w:lineRule="exact"/>
              <w:ind w:left="2040" w:hangingChars="850" w:hanging="2040"/>
              <w:rPr>
                <w:rFonts w:ascii="微軟正黑體" w:eastAsia="微軟正黑體" w:hAnsi="微軟正黑體"/>
              </w:rPr>
            </w:pPr>
          </w:p>
        </w:tc>
      </w:tr>
    </w:tbl>
    <w:p w:rsidR="005432EE" w:rsidRDefault="005432EE" w:rsidP="007B5AD8">
      <w:pPr>
        <w:rPr>
          <w:rFonts w:ascii="微軟正黑體" w:eastAsia="微軟正黑體" w:hAnsi="微軟正黑體" w:cs="微軟正黑體"/>
          <w:bCs/>
          <w:szCs w:val="24"/>
        </w:rPr>
      </w:pPr>
    </w:p>
    <w:p w:rsidR="005432EE" w:rsidRDefault="005432EE">
      <w:pPr>
        <w:widowControl/>
        <w:rPr>
          <w:rFonts w:ascii="微軟正黑體" w:eastAsia="微軟正黑體" w:hAnsi="微軟正黑體" w:cs="微軟正黑體"/>
          <w:bCs/>
          <w:szCs w:val="24"/>
        </w:rPr>
      </w:pPr>
      <w:r>
        <w:rPr>
          <w:rFonts w:ascii="微軟正黑體" w:eastAsia="微軟正黑體" w:hAnsi="微軟正黑體" w:cs="微軟正黑體"/>
          <w:bCs/>
          <w:szCs w:val="24"/>
        </w:rPr>
        <w:br w:type="page"/>
      </w:r>
    </w:p>
    <w:tbl>
      <w:tblPr>
        <w:tblpPr w:leftFromText="180" w:rightFromText="180" w:vertAnchor="page" w:horzAnchor="margin" w:tblpY="2211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84"/>
        <w:gridCol w:w="2225"/>
        <w:gridCol w:w="4252"/>
        <w:gridCol w:w="2373"/>
      </w:tblGrid>
      <w:tr w:rsidR="005432EE" w:rsidRPr="00412DFC" w:rsidTr="00402AF6">
        <w:trPr>
          <w:trHeight w:val="40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432EE" w:rsidRPr="006F67CB" w:rsidRDefault="005432EE" w:rsidP="00D01DC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  <w:b/>
              </w:rPr>
            </w:pPr>
            <w:r w:rsidRPr="006F67CB">
              <w:rPr>
                <w:rFonts w:ascii="微軟正黑體" w:eastAsia="微軟正黑體" w:hAnsi="微軟正黑體" w:hint="eastAsia"/>
                <w:b/>
              </w:rPr>
              <w:lastRenderedPageBreak/>
              <w:t>時間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5432EE" w:rsidRPr="006F67CB" w:rsidRDefault="005432EE" w:rsidP="00D01DC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  <w:b/>
              </w:rPr>
            </w:pPr>
            <w:r w:rsidRPr="006F67CB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432EE" w:rsidRPr="006F67CB" w:rsidRDefault="005432EE" w:rsidP="00D01DC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  <w:b/>
              </w:rPr>
            </w:pPr>
            <w:r w:rsidRPr="006F67CB">
              <w:rPr>
                <w:rFonts w:ascii="微軟正黑體" w:eastAsia="微軟正黑體" w:hAnsi="微軟正黑體" w:hint="eastAsia"/>
                <w:b/>
              </w:rPr>
              <w:t>遊程概述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5432EE" w:rsidRPr="006F67CB" w:rsidRDefault="005432EE" w:rsidP="00D01D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F67CB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5432EE" w:rsidRPr="00E63FAA" w:rsidTr="00402AF6">
        <w:trPr>
          <w:trHeight w:val="393"/>
        </w:trPr>
        <w:tc>
          <w:tcPr>
            <w:tcW w:w="1384" w:type="dxa"/>
            <w:vAlign w:val="center"/>
          </w:tcPr>
          <w:p w:rsidR="005432EE" w:rsidRPr="00412DFC" w:rsidRDefault="005432EE" w:rsidP="00D01DC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 w:rsidRPr="00412DFC">
              <w:rPr>
                <w:rFonts w:ascii="微軟正黑體" w:eastAsia="微軟正黑體" w:hAnsi="微軟正黑體" w:hint="eastAsia"/>
              </w:rPr>
              <w:t>08:</w:t>
            </w:r>
            <w:r>
              <w:rPr>
                <w:rFonts w:ascii="微軟正黑體" w:eastAsia="微軟正黑體" w:hAnsi="微軟正黑體" w:hint="eastAsia"/>
              </w:rPr>
              <w:t>00-08:3</w:t>
            </w:r>
            <w:r w:rsidRPr="00412DFC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25" w:type="dxa"/>
            <w:vAlign w:val="center"/>
          </w:tcPr>
          <w:p w:rsidR="005432EE" w:rsidRPr="00412DFC" w:rsidRDefault="005432EE" w:rsidP="00D01DC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  <w:r w:rsidRPr="00412DFC">
              <w:rPr>
                <w:rFonts w:ascii="微軟正黑體" w:eastAsia="微軟正黑體" w:hAnsi="微軟正黑體" w:hint="eastAsia"/>
              </w:rPr>
              <w:t>客來</w:t>
            </w:r>
            <w:r>
              <w:rPr>
                <w:rFonts w:ascii="微軟正黑體" w:eastAsia="微軟正黑體" w:hAnsi="微軟正黑體" w:hint="eastAsia"/>
              </w:rPr>
              <w:t>聊</w:t>
            </w:r>
          </w:p>
        </w:tc>
        <w:tc>
          <w:tcPr>
            <w:tcW w:w="4252" w:type="dxa"/>
            <w:vAlign w:val="center"/>
          </w:tcPr>
          <w:p w:rsidR="005432EE" w:rsidRPr="00412DFC" w:rsidRDefault="005432EE" w:rsidP="00D01DC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8:30準時搭</w:t>
            </w:r>
            <w:r w:rsidRPr="00412DFC">
              <w:rPr>
                <w:rFonts w:ascii="微軟正黑體" w:eastAsia="微軟正黑體" w:hAnsi="微軟正黑體" w:hint="eastAsia"/>
              </w:rPr>
              <w:t>巴</w:t>
            </w:r>
            <w:r>
              <w:rPr>
                <w:rFonts w:ascii="微軟正黑體" w:eastAsia="微軟正黑體" w:hAnsi="微軟正黑體" w:hint="eastAsia"/>
              </w:rPr>
              <w:t>士</w:t>
            </w:r>
            <w:r w:rsidRPr="00412DFC">
              <w:rPr>
                <w:rFonts w:ascii="微軟正黑體" w:eastAsia="微軟正黑體" w:hAnsi="微軟正黑體" w:hint="eastAsia"/>
              </w:rPr>
              <w:t>出發</w:t>
            </w:r>
          </w:p>
        </w:tc>
        <w:tc>
          <w:tcPr>
            <w:tcW w:w="2373" w:type="dxa"/>
          </w:tcPr>
          <w:p w:rsidR="005432EE" w:rsidRPr="00E63FAA" w:rsidRDefault="005432EE" w:rsidP="00D01DC3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南京路公教會館前集合</w:t>
            </w:r>
          </w:p>
        </w:tc>
      </w:tr>
      <w:tr w:rsidR="005432EE" w:rsidRPr="00412DFC" w:rsidTr="00402AF6">
        <w:trPr>
          <w:trHeight w:val="316"/>
        </w:trPr>
        <w:tc>
          <w:tcPr>
            <w:tcW w:w="1384" w:type="dxa"/>
            <w:vAlign w:val="center"/>
          </w:tcPr>
          <w:p w:rsidR="005432EE" w:rsidRPr="00412DFC" w:rsidRDefault="005432EE" w:rsidP="00D01DC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 w:rsidRPr="00412DFC">
              <w:rPr>
                <w:rFonts w:ascii="微軟正黑體" w:eastAsia="微軟正黑體" w:hAnsi="微軟正黑體" w:hint="eastAsia"/>
              </w:rPr>
              <w:t>09:</w:t>
            </w:r>
            <w:r>
              <w:rPr>
                <w:rFonts w:ascii="微軟正黑體" w:eastAsia="微軟正黑體" w:hAnsi="微軟正黑體" w:hint="eastAsia"/>
              </w:rPr>
              <w:t>30-1</w:t>
            </w:r>
            <w:r w:rsidR="00515378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515378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25" w:type="dxa"/>
            <w:vAlign w:val="center"/>
          </w:tcPr>
          <w:p w:rsidR="005432EE" w:rsidRPr="00412DFC" w:rsidRDefault="005432EE" w:rsidP="00D01DC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臺東好米收冬祭</w:t>
            </w:r>
            <w:proofErr w:type="gramEnd"/>
            <w:r>
              <w:rPr>
                <w:rFonts w:ascii="微軟正黑體" w:eastAsia="微軟正黑體" w:hAnsi="微軟正黑體" w:hint="eastAsia"/>
              </w:rPr>
              <w:t>活動</w:t>
            </w:r>
          </w:p>
        </w:tc>
        <w:tc>
          <w:tcPr>
            <w:tcW w:w="4252" w:type="dxa"/>
            <w:vAlign w:val="center"/>
          </w:tcPr>
          <w:p w:rsidR="00402AF6" w:rsidRDefault="005432EE" w:rsidP="00D01DC3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會場自由體驗</w:t>
            </w:r>
            <w:r w:rsidR="00515378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515378">
              <w:rPr>
                <w:rFonts w:ascii="微軟正黑體" w:eastAsia="微軟正黑體" w:hAnsi="微軟正黑體" w:hint="eastAsia"/>
              </w:rPr>
              <w:t>博杯祈福</w:t>
            </w:r>
            <w:proofErr w:type="gramEnd"/>
            <w:r w:rsidR="00115FFB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115FFB">
              <w:rPr>
                <w:rFonts w:ascii="微軟正黑體" w:eastAsia="微軟正黑體" w:hAnsi="微軟正黑體" w:hint="eastAsia"/>
              </w:rPr>
              <w:t>好客</w:t>
            </w:r>
            <w:r w:rsidR="00402AF6">
              <w:rPr>
                <w:rFonts w:ascii="微軟正黑體" w:eastAsia="微軟正黑體" w:hAnsi="微軟正黑體" w:hint="eastAsia"/>
              </w:rPr>
              <w:t>文創</w:t>
            </w:r>
            <w:r w:rsidR="00115FFB">
              <w:rPr>
                <w:rFonts w:ascii="微軟正黑體" w:eastAsia="微軟正黑體" w:hAnsi="微軟正黑體" w:hint="eastAsia"/>
              </w:rPr>
              <w:t>市</w:t>
            </w:r>
            <w:proofErr w:type="gramEnd"/>
          </w:p>
          <w:p w:rsidR="005432EE" w:rsidRPr="00D52EEB" w:rsidRDefault="00115FFB" w:rsidP="00402AF6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集</w:t>
            </w:r>
          </w:p>
        </w:tc>
        <w:tc>
          <w:tcPr>
            <w:tcW w:w="2373" w:type="dxa"/>
          </w:tcPr>
          <w:p w:rsidR="005432EE" w:rsidRPr="00412DFC" w:rsidRDefault="005432EE" w:rsidP="00D01DC3">
            <w:pPr>
              <w:spacing w:line="360" w:lineRule="exact"/>
              <w:ind w:leftChars="-12" w:hangingChars="12" w:hanging="29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東縣客家文化園區</w:t>
            </w:r>
          </w:p>
        </w:tc>
      </w:tr>
      <w:tr w:rsidR="005432EE" w:rsidRPr="00412DFC" w:rsidTr="00402AF6">
        <w:trPr>
          <w:trHeight w:val="425"/>
        </w:trPr>
        <w:tc>
          <w:tcPr>
            <w:tcW w:w="1384" w:type="dxa"/>
            <w:vAlign w:val="center"/>
          </w:tcPr>
          <w:p w:rsidR="005432EE" w:rsidRPr="00412DFC" w:rsidRDefault="005432EE" w:rsidP="00D01DC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515378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515378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0-13:</w:t>
            </w:r>
            <w:r w:rsidR="00C034B8">
              <w:rPr>
                <w:rFonts w:ascii="微軟正黑體" w:eastAsia="微軟正黑體" w:hAnsi="微軟正黑體" w:hint="eastAsia"/>
              </w:rPr>
              <w:t>0</w:t>
            </w:r>
            <w:r w:rsidRPr="00412DFC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25" w:type="dxa"/>
            <w:vAlign w:val="center"/>
          </w:tcPr>
          <w:p w:rsidR="005432EE" w:rsidRPr="00412DFC" w:rsidRDefault="00811BE0" w:rsidP="00D01DC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客家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好煮藝</w:t>
            </w:r>
            <w:proofErr w:type="gramEnd"/>
          </w:p>
        </w:tc>
        <w:tc>
          <w:tcPr>
            <w:tcW w:w="4252" w:type="dxa"/>
            <w:vAlign w:val="center"/>
          </w:tcPr>
          <w:p w:rsidR="00811BE0" w:rsidRPr="00412DFC" w:rsidRDefault="00402AF6" w:rsidP="00402AF6">
            <w:pPr>
              <w:spacing w:line="360" w:lineRule="exact"/>
              <w:ind w:rightChars="100" w:right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體驗早期農村用柴火炊飯的趣味，午</w:t>
            </w:r>
            <w:r w:rsidR="00811BE0">
              <w:rPr>
                <w:rFonts w:ascii="微軟正黑體" w:eastAsia="微軟正黑體" w:hAnsi="微軟正黑體" w:hint="eastAsia"/>
              </w:rPr>
              <w:t>餐品嚐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自己炊</w:t>
            </w:r>
            <w:proofErr w:type="gramEnd"/>
            <w:r>
              <w:rPr>
                <w:rFonts w:ascii="微軟正黑體" w:eastAsia="微軟正黑體" w:hAnsi="微軟正黑體" w:hint="eastAsia"/>
              </w:rPr>
              <w:t>煮的</w:t>
            </w:r>
            <w:proofErr w:type="gramStart"/>
            <w:r w:rsidR="00811BE0">
              <w:rPr>
                <w:rFonts w:ascii="微軟正黑體" w:eastAsia="微軟正黑體" w:hAnsi="微軟正黑體" w:hint="eastAsia"/>
              </w:rPr>
              <w:t>香甜池</w:t>
            </w:r>
            <w:proofErr w:type="gramEnd"/>
            <w:r w:rsidR="00811BE0">
              <w:rPr>
                <w:rFonts w:ascii="微軟正黑體" w:eastAsia="微軟正黑體" w:hAnsi="微軟正黑體" w:hint="eastAsia"/>
              </w:rPr>
              <w:t>上米飯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="00811BE0">
              <w:rPr>
                <w:rFonts w:ascii="微軟正黑體" w:eastAsia="微軟正黑體" w:hAnsi="微軟正黑體" w:hint="eastAsia"/>
              </w:rPr>
              <w:t>搭配</w:t>
            </w:r>
            <w:r>
              <w:rPr>
                <w:rFonts w:ascii="微軟正黑體" w:eastAsia="微軟正黑體" w:hAnsi="微軟正黑體" w:hint="eastAsia"/>
              </w:rPr>
              <w:t>客家風味的</w:t>
            </w:r>
            <w:r w:rsidR="00811BE0">
              <w:rPr>
                <w:rFonts w:ascii="微軟正黑體" w:eastAsia="微軟正黑體" w:hAnsi="微軟正黑體" w:hint="eastAsia"/>
              </w:rPr>
              <w:t>梅干扣肉</w:t>
            </w:r>
            <w:proofErr w:type="gramStart"/>
            <w:r w:rsidR="00811BE0">
              <w:rPr>
                <w:rFonts w:ascii="微軟正黑體" w:eastAsia="微軟正黑體" w:hAnsi="微軟正黑體" w:hint="eastAsia"/>
              </w:rPr>
              <w:t>及福菜排骨</w:t>
            </w:r>
            <w:proofErr w:type="gramEnd"/>
            <w:r w:rsidR="00811BE0">
              <w:rPr>
                <w:rFonts w:ascii="微軟正黑體" w:eastAsia="微軟正黑體" w:hAnsi="微軟正黑體" w:hint="eastAsia"/>
              </w:rPr>
              <w:t>湯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2373" w:type="dxa"/>
          </w:tcPr>
          <w:p w:rsidR="005432EE" w:rsidRPr="00811BE0" w:rsidRDefault="00115FFB" w:rsidP="00D01DC3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東縣客家文化園區</w:t>
            </w:r>
          </w:p>
        </w:tc>
      </w:tr>
      <w:tr w:rsidR="00302E33" w:rsidRPr="00412DFC" w:rsidTr="00402AF6">
        <w:trPr>
          <w:trHeight w:val="1331"/>
        </w:trPr>
        <w:tc>
          <w:tcPr>
            <w:tcW w:w="1384" w:type="dxa"/>
            <w:vAlign w:val="center"/>
          </w:tcPr>
          <w:p w:rsidR="00302E33" w:rsidRDefault="00302E33" w:rsidP="00302E3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13:10-13:40</w:t>
            </w:r>
          </w:p>
        </w:tc>
        <w:tc>
          <w:tcPr>
            <w:tcW w:w="2225" w:type="dxa"/>
            <w:vAlign w:val="center"/>
          </w:tcPr>
          <w:p w:rsidR="00302E33" w:rsidRDefault="00D9429C" w:rsidP="00302E3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細說池上</w:t>
            </w:r>
          </w:p>
        </w:tc>
        <w:tc>
          <w:tcPr>
            <w:tcW w:w="4252" w:type="dxa"/>
            <w:vAlign w:val="center"/>
          </w:tcPr>
          <w:p w:rsidR="003E1038" w:rsidRDefault="003E1038" w:rsidP="003E1038">
            <w:pPr>
              <w:spacing w:line="360" w:lineRule="exact"/>
              <w:ind w:left="2040" w:hangingChars="850" w:hanging="20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到客家產業交流中心了解池上客從何處</w:t>
            </w:r>
          </w:p>
          <w:p w:rsidR="003E1038" w:rsidRDefault="003E1038" w:rsidP="003E1038">
            <w:pPr>
              <w:spacing w:line="360" w:lineRule="exact"/>
              <w:ind w:left="2040" w:hangingChars="850" w:hanging="20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來，並認識孕育出品質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優良池上米</w:t>
            </w:r>
            <w:proofErr w:type="gramEnd"/>
            <w:r>
              <w:rPr>
                <w:rFonts w:ascii="微軟正黑體" w:eastAsia="微軟正黑體" w:hAnsi="微軟正黑體" w:hint="eastAsia"/>
              </w:rPr>
              <w:t>的土</w:t>
            </w:r>
          </w:p>
          <w:p w:rsidR="00302E33" w:rsidRPr="005321F2" w:rsidRDefault="00402AF6" w:rsidP="003E1038">
            <w:pPr>
              <w:spacing w:line="360" w:lineRule="exact"/>
              <w:ind w:left="2040" w:hangingChars="850" w:hanging="20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壤</w:t>
            </w:r>
            <w:r w:rsidR="003E1038">
              <w:rPr>
                <w:rFonts w:ascii="微軟正黑體" w:eastAsia="微軟正黑體" w:hAnsi="微軟正黑體" w:hint="eastAsia"/>
              </w:rPr>
              <w:t>地質</w:t>
            </w:r>
            <w:r>
              <w:rPr>
                <w:rFonts w:ascii="微軟正黑體" w:eastAsia="微軟正黑體" w:hAnsi="微軟正黑體" w:hint="eastAsia"/>
              </w:rPr>
              <w:t>。</w:t>
            </w:r>
            <w:bookmarkStart w:id="0" w:name="_GoBack"/>
            <w:bookmarkEnd w:id="0"/>
          </w:p>
        </w:tc>
        <w:tc>
          <w:tcPr>
            <w:tcW w:w="2373" w:type="dxa"/>
          </w:tcPr>
          <w:p w:rsidR="00402AF6" w:rsidRDefault="00402AF6" w:rsidP="00302E33">
            <w:pPr>
              <w:spacing w:line="360" w:lineRule="exact"/>
              <w:ind w:left="2040" w:hangingChars="850" w:hanging="20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池上鄉客家產業交流</w:t>
            </w:r>
          </w:p>
          <w:p w:rsidR="00302E33" w:rsidRPr="00412DFC" w:rsidRDefault="00302E33" w:rsidP="00402AF6">
            <w:pPr>
              <w:spacing w:line="360" w:lineRule="exact"/>
              <w:ind w:left="2040" w:hangingChars="850" w:hanging="20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中心(池上地牛故事館)</w:t>
            </w:r>
          </w:p>
        </w:tc>
      </w:tr>
      <w:tr w:rsidR="00302E33" w:rsidRPr="005321F2" w:rsidTr="00402AF6">
        <w:trPr>
          <w:trHeight w:val="288"/>
        </w:trPr>
        <w:tc>
          <w:tcPr>
            <w:tcW w:w="1384" w:type="dxa"/>
            <w:vAlign w:val="center"/>
          </w:tcPr>
          <w:p w:rsidR="00302E33" w:rsidRPr="00412DFC" w:rsidRDefault="00302E33" w:rsidP="00302E3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14:00-16:00</w:t>
            </w:r>
          </w:p>
        </w:tc>
        <w:tc>
          <w:tcPr>
            <w:tcW w:w="2225" w:type="dxa"/>
            <w:vAlign w:val="center"/>
          </w:tcPr>
          <w:p w:rsidR="00302E33" w:rsidRPr="00412DFC" w:rsidRDefault="00302E33" w:rsidP="00302E3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漫遊池上</w:t>
            </w:r>
          </w:p>
        </w:tc>
        <w:tc>
          <w:tcPr>
            <w:tcW w:w="4252" w:type="dxa"/>
            <w:vAlign w:val="center"/>
          </w:tcPr>
          <w:p w:rsidR="00302E33" w:rsidRPr="00D01DC3" w:rsidRDefault="00302E33" w:rsidP="00302E33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達人引路慢遊池上(騎乘單車)</w:t>
            </w:r>
          </w:p>
          <w:p w:rsidR="00302E33" w:rsidRPr="005321F2" w:rsidRDefault="00302E33" w:rsidP="00302E33">
            <w:pPr>
              <w:spacing w:line="360" w:lineRule="exact"/>
              <w:jc w:val="center"/>
              <w:rPr>
                <w:rFonts w:ascii="微軟正黑體" w:eastAsia="微軟正黑體" w:hAnsi="微軟正黑體" w:cs="Segoe UI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E1E41">
              <w:rPr>
                <w:rFonts w:ascii="微軟正黑體" w:eastAsia="微軟正黑體" w:hAnsi="微軟正黑體" w:cs="Segoe UI"/>
                <w:color w:val="000000"/>
                <w:sz w:val="20"/>
                <w:szCs w:val="20"/>
                <w:shd w:val="clear" w:color="auto" w:fill="FFFFFF"/>
              </w:rPr>
              <w:t>大坡池</w:t>
            </w:r>
            <w:proofErr w:type="gramEnd"/>
            <w:r w:rsidRPr="006E1E41">
              <w:rPr>
                <w:rFonts w:ascii="微軟正黑體" w:eastAsia="微軟正黑體" w:hAnsi="微軟正黑體" w:cs="Segoe UI"/>
                <w:color w:val="000000"/>
                <w:sz w:val="20"/>
                <w:szCs w:val="20"/>
                <w:shd w:val="clear" w:color="auto" w:fill="FFFFFF"/>
              </w:rPr>
              <w:t>-&gt; 洗衣亭 -&gt; 伯朗大道 (天堂路) -&gt; 金城武樹 -&gt; 大觀亭(浮</w:t>
            </w:r>
            <w:proofErr w:type="gramStart"/>
            <w:r w:rsidRPr="006E1E41">
              <w:rPr>
                <w:rFonts w:ascii="微軟正黑體" w:eastAsia="微軟正黑體" w:hAnsi="微軟正黑體" w:cs="Segoe UI"/>
                <w:color w:val="000000"/>
                <w:sz w:val="20"/>
                <w:szCs w:val="20"/>
                <w:shd w:val="clear" w:color="auto" w:fill="FFFFFF"/>
              </w:rPr>
              <w:t>圳</w:t>
            </w:r>
            <w:proofErr w:type="gramEnd"/>
            <w:r w:rsidRPr="006E1E41">
              <w:rPr>
                <w:rFonts w:ascii="微軟正黑體" w:eastAsia="微軟正黑體" w:hAnsi="微軟正黑體" w:cs="Segoe UI"/>
                <w:color w:val="000000"/>
                <w:sz w:val="20"/>
                <w:szCs w:val="20"/>
                <w:shd w:val="clear" w:color="auto" w:fill="FFFFFF"/>
              </w:rPr>
              <w:t>) -&gt; 大水車 </w:t>
            </w:r>
          </w:p>
        </w:tc>
        <w:tc>
          <w:tcPr>
            <w:tcW w:w="2373" w:type="dxa"/>
          </w:tcPr>
          <w:p w:rsidR="00302E33" w:rsidRPr="00412DFC" w:rsidRDefault="00302E33" w:rsidP="00302E33">
            <w:pPr>
              <w:spacing w:line="360" w:lineRule="exact"/>
              <w:ind w:left="2040" w:hangingChars="850" w:hanging="2040"/>
              <w:rPr>
                <w:rFonts w:ascii="微軟正黑體" w:eastAsia="微軟正黑體" w:hAnsi="微軟正黑體"/>
              </w:rPr>
            </w:pPr>
          </w:p>
        </w:tc>
      </w:tr>
      <w:tr w:rsidR="00302E33" w:rsidRPr="00412DFC" w:rsidTr="00402AF6">
        <w:trPr>
          <w:trHeight w:val="899"/>
        </w:trPr>
        <w:tc>
          <w:tcPr>
            <w:tcW w:w="1384" w:type="dxa"/>
            <w:vAlign w:val="center"/>
          </w:tcPr>
          <w:p w:rsidR="00302E33" w:rsidRPr="00412DFC" w:rsidRDefault="00302E33" w:rsidP="00302E3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16:10-</w:t>
            </w:r>
          </w:p>
        </w:tc>
        <w:tc>
          <w:tcPr>
            <w:tcW w:w="2225" w:type="dxa"/>
            <w:vAlign w:val="center"/>
          </w:tcPr>
          <w:p w:rsidR="00302E33" w:rsidRPr="00412DFC" w:rsidRDefault="00302E33" w:rsidP="00302E33">
            <w:pPr>
              <w:spacing w:line="360" w:lineRule="exact"/>
              <w:ind w:left="2040" w:hangingChars="850" w:hanging="20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回程</w:t>
            </w:r>
          </w:p>
        </w:tc>
        <w:tc>
          <w:tcPr>
            <w:tcW w:w="4252" w:type="dxa"/>
            <w:vAlign w:val="center"/>
          </w:tcPr>
          <w:p w:rsidR="00302E33" w:rsidRPr="004006B9" w:rsidRDefault="00302E33" w:rsidP="00302E3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返回溫暖的家</w:t>
            </w:r>
          </w:p>
        </w:tc>
        <w:tc>
          <w:tcPr>
            <w:tcW w:w="2373" w:type="dxa"/>
          </w:tcPr>
          <w:p w:rsidR="00302E33" w:rsidRPr="00412DFC" w:rsidRDefault="00302E33" w:rsidP="00302E33">
            <w:pPr>
              <w:spacing w:line="360" w:lineRule="exact"/>
              <w:ind w:left="2040" w:hangingChars="850" w:hanging="2040"/>
              <w:rPr>
                <w:rFonts w:ascii="微軟正黑體" w:eastAsia="微軟正黑體" w:hAnsi="微軟正黑體"/>
              </w:rPr>
            </w:pPr>
          </w:p>
        </w:tc>
      </w:tr>
    </w:tbl>
    <w:p w:rsidR="00FA64B2" w:rsidRDefault="00FA64B2" w:rsidP="007B5AD8">
      <w:pPr>
        <w:rPr>
          <w:rFonts w:ascii="微軟正黑體" w:eastAsia="微軟正黑體" w:hAnsi="微軟正黑體" w:cs="微軟正黑體"/>
          <w:bCs/>
          <w:szCs w:val="24"/>
        </w:rPr>
      </w:pPr>
    </w:p>
    <w:p w:rsidR="005432EE" w:rsidRDefault="005432EE" w:rsidP="007B5AD8">
      <w:pPr>
        <w:rPr>
          <w:rFonts w:ascii="微軟正黑體" w:eastAsia="微軟正黑體" w:hAnsi="微軟正黑體" w:cs="微軟正黑體"/>
          <w:bCs/>
          <w:szCs w:val="24"/>
        </w:rPr>
      </w:pPr>
      <w:r>
        <w:rPr>
          <w:rFonts w:ascii="微軟正黑體" w:eastAsia="微軟正黑體" w:hAnsi="微軟正黑體" w:hint="eastAsia"/>
        </w:rPr>
        <w:t>●</w:t>
      </w:r>
      <w:r w:rsidR="00B32ECA">
        <w:rPr>
          <w:rFonts w:ascii="微軟正黑體" w:eastAsia="微軟正黑體" w:hAnsi="微軟正黑體" w:hint="eastAsia"/>
        </w:rPr>
        <w:t>11/8</w:t>
      </w:r>
      <w:r w:rsidR="00515378">
        <w:rPr>
          <w:rFonts w:ascii="微軟正黑體" w:eastAsia="微軟正黑體" w:hAnsi="微軟正黑體" w:hint="eastAsia"/>
        </w:rPr>
        <w:t>池上</w:t>
      </w:r>
      <w:r w:rsidRPr="00412DFC">
        <w:rPr>
          <w:rFonts w:ascii="微軟正黑體" w:eastAsia="微軟正黑體" w:hAnsi="微軟正黑體" w:hint="eastAsia"/>
        </w:rPr>
        <w:t>遊程</w:t>
      </w:r>
      <w:proofErr w:type="gramStart"/>
      <w:r w:rsidRPr="00412DFC">
        <w:rPr>
          <w:rFonts w:ascii="微軟正黑體" w:eastAsia="微軟正黑體" w:hAnsi="微軟正黑體" w:hint="eastAsia"/>
        </w:rPr>
        <w:t>規</w:t>
      </w:r>
      <w:proofErr w:type="gramEnd"/>
      <w:r w:rsidRPr="00412DFC">
        <w:rPr>
          <w:rFonts w:ascii="微軟正黑體" w:eastAsia="微軟正黑體" w:hAnsi="微軟正黑體" w:hint="eastAsia"/>
        </w:rPr>
        <w:t>畫：</w:t>
      </w:r>
    </w:p>
    <w:p w:rsidR="005432EE" w:rsidRDefault="005432EE" w:rsidP="007B5AD8">
      <w:pPr>
        <w:rPr>
          <w:rFonts w:ascii="微軟正黑體" w:eastAsia="微軟正黑體" w:hAnsi="微軟正黑體" w:cs="微軟正黑體"/>
          <w:bCs/>
          <w:szCs w:val="24"/>
        </w:rPr>
      </w:pPr>
    </w:p>
    <w:sectPr w:rsidR="005432EE" w:rsidSect="00B57D8A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89" w:rsidRDefault="00BC5989" w:rsidP="00934B2E">
      <w:r>
        <w:separator/>
      </w:r>
    </w:p>
  </w:endnote>
  <w:endnote w:type="continuationSeparator" w:id="0">
    <w:p w:rsidR="00BC5989" w:rsidRDefault="00BC5989" w:rsidP="0093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89" w:rsidRDefault="00BC5989" w:rsidP="00934B2E">
      <w:r>
        <w:separator/>
      </w:r>
    </w:p>
  </w:footnote>
  <w:footnote w:type="continuationSeparator" w:id="0">
    <w:p w:rsidR="00BC5989" w:rsidRDefault="00BC5989" w:rsidP="00934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10A"/>
    <w:multiLevelType w:val="hybridMultilevel"/>
    <w:tmpl w:val="F42843DC"/>
    <w:lvl w:ilvl="0" w:tplc="165E6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0E6384"/>
    <w:multiLevelType w:val="hybridMultilevel"/>
    <w:tmpl w:val="DFFC6F72"/>
    <w:lvl w:ilvl="0" w:tplc="CA50F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611CA2"/>
    <w:multiLevelType w:val="hybridMultilevel"/>
    <w:tmpl w:val="DF5C8AE4"/>
    <w:lvl w:ilvl="0" w:tplc="1494E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B2E"/>
    <w:rsid w:val="00000F19"/>
    <w:rsid w:val="0000156A"/>
    <w:rsid w:val="000018FF"/>
    <w:rsid w:val="00002A97"/>
    <w:rsid w:val="00004E48"/>
    <w:rsid w:val="000051DE"/>
    <w:rsid w:val="000055F9"/>
    <w:rsid w:val="00010610"/>
    <w:rsid w:val="00014E09"/>
    <w:rsid w:val="000168B7"/>
    <w:rsid w:val="0001764A"/>
    <w:rsid w:val="000231CB"/>
    <w:rsid w:val="00023E84"/>
    <w:rsid w:val="00037F77"/>
    <w:rsid w:val="000400F5"/>
    <w:rsid w:val="000423C8"/>
    <w:rsid w:val="00046E00"/>
    <w:rsid w:val="00047144"/>
    <w:rsid w:val="00050A93"/>
    <w:rsid w:val="000515F8"/>
    <w:rsid w:val="00052D60"/>
    <w:rsid w:val="000548C5"/>
    <w:rsid w:val="00056EB5"/>
    <w:rsid w:val="000604D5"/>
    <w:rsid w:val="00064E53"/>
    <w:rsid w:val="00064E7D"/>
    <w:rsid w:val="00064F53"/>
    <w:rsid w:val="00066E7C"/>
    <w:rsid w:val="00070280"/>
    <w:rsid w:val="00070440"/>
    <w:rsid w:val="00070B68"/>
    <w:rsid w:val="00071DE2"/>
    <w:rsid w:val="00076171"/>
    <w:rsid w:val="00077088"/>
    <w:rsid w:val="00083B27"/>
    <w:rsid w:val="00083CA4"/>
    <w:rsid w:val="00085F3C"/>
    <w:rsid w:val="000864FF"/>
    <w:rsid w:val="00091CA3"/>
    <w:rsid w:val="00091E57"/>
    <w:rsid w:val="00093F90"/>
    <w:rsid w:val="00094E82"/>
    <w:rsid w:val="00095023"/>
    <w:rsid w:val="00097740"/>
    <w:rsid w:val="000A0200"/>
    <w:rsid w:val="000A0E11"/>
    <w:rsid w:val="000A1087"/>
    <w:rsid w:val="000A1DE8"/>
    <w:rsid w:val="000A72AA"/>
    <w:rsid w:val="000A74BF"/>
    <w:rsid w:val="000B04FE"/>
    <w:rsid w:val="000B08B9"/>
    <w:rsid w:val="000B18EC"/>
    <w:rsid w:val="000B6483"/>
    <w:rsid w:val="000B6954"/>
    <w:rsid w:val="000B723F"/>
    <w:rsid w:val="000B7AAC"/>
    <w:rsid w:val="000C0D4E"/>
    <w:rsid w:val="000C3AD6"/>
    <w:rsid w:val="000C3D99"/>
    <w:rsid w:val="000C3DD7"/>
    <w:rsid w:val="000C4642"/>
    <w:rsid w:val="000C5054"/>
    <w:rsid w:val="000D06B5"/>
    <w:rsid w:val="000D1B8E"/>
    <w:rsid w:val="000D1DF2"/>
    <w:rsid w:val="000D3FCB"/>
    <w:rsid w:val="000D55EC"/>
    <w:rsid w:val="000E1882"/>
    <w:rsid w:val="000E1D23"/>
    <w:rsid w:val="000E29B8"/>
    <w:rsid w:val="000E5DCE"/>
    <w:rsid w:val="000E5F6B"/>
    <w:rsid w:val="000F2BA8"/>
    <w:rsid w:val="000F513C"/>
    <w:rsid w:val="000F516C"/>
    <w:rsid w:val="000F60D2"/>
    <w:rsid w:val="000F6E0B"/>
    <w:rsid w:val="000F7F04"/>
    <w:rsid w:val="00104DD4"/>
    <w:rsid w:val="00107341"/>
    <w:rsid w:val="00107F92"/>
    <w:rsid w:val="00111160"/>
    <w:rsid w:val="00112C48"/>
    <w:rsid w:val="001148BE"/>
    <w:rsid w:val="00115187"/>
    <w:rsid w:val="00115CFA"/>
    <w:rsid w:val="00115FFB"/>
    <w:rsid w:val="001163B8"/>
    <w:rsid w:val="001236D1"/>
    <w:rsid w:val="00124ADD"/>
    <w:rsid w:val="00126FA9"/>
    <w:rsid w:val="00127D4C"/>
    <w:rsid w:val="0013295D"/>
    <w:rsid w:val="0013297C"/>
    <w:rsid w:val="001341F7"/>
    <w:rsid w:val="00146CAD"/>
    <w:rsid w:val="00155416"/>
    <w:rsid w:val="001575F6"/>
    <w:rsid w:val="00160D89"/>
    <w:rsid w:val="001643A3"/>
    <w:rsid w:val="001654FA"/>
    <w:rsid w:val="00166F85"/>
    <w:rsid w:val="00167E2E"/>
    <w:rsid w:val="0017015D"/>
    <w:rsid w:val="001720D3"/>
    <w:rsid w:val="00175D6F"/>
    <w:rsid w:val="001772AC"/>
    <w:rsid w:val="00181708"/>
    <w:rsid w:val="001847D7"/>
    <w:rsid w:val="001858A3"/>
    <w:rsid w:val="00187834"/>
    <w:rsid w:val="001A0A7F"/>
    <w:rsid w:val="001A14EA"/>
    <w:rsid w:val="001A55F7"/>
    <w:rsid w:val="001B05A8"/>
    <w:rsid w:val="001B3710"/>
    <w:rsid w:val="001B4315"/>
    <w:rsid w:val="001B4374"/>
    <w:rsid w:val="001B5D24"/>
    <w:rsid w:val="001B6B1B"/>
    <w:rsid w:val="001B7FE0"/>
    <w:rsid w:val="001C0AEA"/>
    <w:rsid w:val="001C267A"/>
    <w:rsid w:val="001D0897"/>
    <w:rsid w:val="001D3AC1"/>
    <w:rsid w:val="001D52D7"/>
    <w:rsid w:val="001D5DF6"/>
    <w:rsid w:val="001E05D5"/>
    <w:rsid w:val="001E56A3"/>
    <w:rsid w:val="001E72DC"/>
    <w:rsid w:val="001E7ABD"/>
    <w:rsid w:val="001F03F8"/>
    <w:rsid w:val="001F227A"/>
    <w:rsid w:val="001F3E13"/>
    <w:rsid w:val="001F685D"/>
    <w:rsid w:val="001F69DC"/>
    <w:rsid w:val="00200429"/>
    <w:rsid w:val="002013C1"/>
    <w:rsid w:val="0020141B"/>
    <w:rsid w:val="0020564E"/>
    <w:rsid w:val="002058D1"/>
    <w:rsid w:val="00205F85"/>
    <w:rsid w:val="002078B2"/>
    <w:rsid w:val="00211831"/>
    <w:rsid w:val="00211E20"/>
    <w:rsid w:val="002123AE"/>
    <w:rsid w:val="002125EB"/>
    <w:rsid w:val="00212B3A"/>
    <w:rsid w:val="00213BCC"/>
    <w:rsid w:val="002142E8"/>
    <w:rsid w:val="00214CC8"/>
    <w:rsid w:val="00220F9E"/>
    <w:rsid w:val="0022431E"/>
    <w:rsid w:val="00226B71"/>
    <w:rsid w:val="002279C7"/>
    <w:rsid w:val="00230AB8"/>
    <w:rsid w:val="00232922"/>
    <w:rsid w:val="00233E99"/>
    <w:rsid w:val="002340F0"/>
    <w:rsid w:val="002357F1"/>
    <w:rsid w:val="002373E5"/>
    <w:rsid w:val="002379F4"/>
    <w:rsid w:val="00240A21"/>
    <w:rsid w:val="002413FE"/>
    <w:rsid w:val="00243C82"/>
    <w:rsid w:val="00245800"/>
    <w:rsid w:val="00246946"/>
    <w:rsid w:val="00246F21"/>
    <w:rsid w:val="00250E4F"/>
    <w:rsid w:val="002513DE"/>
    <w:rsid w:val="002519C9"/>
    <w:rsid w:val="002530D3"/>
    <w:rsid w:val="002553A7"/>
    <w:rsid w:val="0025583C"/>
    <w:rsid w:val="002568FE"/>
    <w:rsid w:val="0026010F"/>
    <w:rsid w:val="00261257"/>
    <w:rsid w:val="002640CD"/>
    <w:rsid w:val="0027778A"/>
    <w:rsid w:val="002807C4"/>
    <w:rsid w:val="00284F39"/>
    <w:rsid w:val="002854CF"/>
    <w:rsid w:val="002857C1"/>
    <w:rsid w:val="00285D6C"/>
    <w:rsid w:val="00285D7B"/>
    <w:rsid w:val="00291A1E"/>
    <w:rsid w:val="002922C4"/>
    <w:rsid w:val="002932C3"/>
    <w:rsid w:val="0029380A"/>
    <w:rsid w:val="002939FD"/>
    <w:rsid w:val="00294AF5"/>
    <w:rsid w:val="002976CB"/>
    <w:rsid w:val="002B0A8D"/>
    <w:rsid w:val="002B193C"/>
    <w:rsid w:val="002B1FED"/>
    <w:rsid w:val="002B4470"/>
    <w:rsid w:val="002B5341"/>
    <w:rsid w:val="002B54BC"/>
    <w:rsid w:val="002C469C"/>
    <w:rsid w:val="002C4833"/>
    <w:rsid w:val="002D1483"/>
    <w:rsid w:val="002D1C55"/>
    <w:rsid w:val="002D2DCB"/>
    <w:rsid w:val="002D6C7B"/>
    <w:rsid w:val="002E23EB"/>
    <w:rsid w:val="002E5ECF"/>
    <w:rsid w:val="002E6A98"/>
    <w:rsid w:val="002E71F1"/>
    <w:rsid w:val="002F29F3"/>
    <w:rsid w:val="002F546F"/>
    <w:rsid w:val="00300479"/>
    <w:rsid w:val="00300762"/>
    <w:rsid w:val="00301979"/>
    <w:rsid w:val="00302E33"/>
    <w:rsid w:val="00312772"/>
    <w:rsid w:val="00314DE4"/>
    <w:rsid w:val="00317E88"/>
    <w:rsid w:val="00320866"/>
    <w:rsid w:val="00322272"/>
    <w:rsid w:val="00323051"/>
    <w:rsid w:val="00340352"/>
    <w:rsid w:val="003406FE"/>
    <w:rsid w:val="003407BE"/>
    <w:rsid w:val="00342A34"/>
    <w:rsid w:val="00342FE3"/>
    <w:rsid w:val="003479CA"/>
    <w:rsid w:val="003514BC"/>
    <w:rsid w:val="003529DE"/>
    <w:rsid w:val="00355942"/>
    <w:rsid w:val="00355A57"/>
    <w:rsid w:val="00356758"/>
    <w:rsid w:val="00362D0D"/>
    <w:rsid w:val="00362DFC"/>
    <w:rsid w:val="00365A32"/>
    <w:rsid w:val="00365DFF"/>
    <w:rsid w:val="0036740F"/>
    <w:rsid w:val="00371E77"/>
    <w:rsid w:val="003722DF"/>
    <w:rsid w:val="00376005"/>
    <w:rsid w:val="00376250"/>
    <w:rsid w:val="003856A2"/>
    <w:rsid w:val="00385D45"/>
    <w:rsid w:val="003866F1"/>
    <w:rsid w:val="00387732"/>
    <w:rsid w:val="00387C2A"/>
    <w:rsid w:val="00392B6A"/>
    <w:rsid w:val="00392F72"/>
    <w:rsid w:val="003A253F"/>
    <w:rsid w:val="003A4CC4"/>
    <w:rsid w:val="003A5CF5"/>
    <w:rsid w:val="003A6815"/>
    <w:rsid w:val="003A7199"/>
    <w:rsid w:val="003A7E9A"/>
    <w:rsid w:val="003B1768"/>
    <w:rsid w:val="003B238C"/>
    <w:rsid w:val="003B257F"/>
    <w:rsid w:val="003B268D"/>
    <w:rsid w:val="003B3E75"/>
    <w:rsid w:val="003B4268"/>
    <w:rsid w:val="003B4949"/>
    <w:rsid w:val="003B6A92"/>
    <w:rsid w:val="003B7845"/>
    <w:rsid w:val="003C0897"/>
    <w:rsid w:val="003C5383"/>
    <w:rsid w:val="003C5E57"/>
    <w:rsid w:val="003D0BB8"/>
    <w:rsid w:val="003D5CCC"/>
    <w:rsid w:val="003D6A60"/>
    <w:rsid w:val="003E1038"/>
    <w:rsid w:val="003F03E3"/>
    <w:rsid w:val="003F418E"/>
    <w:rsid w:val="003F6B71"/>
    <w:rsid w:val="003F6DFD"/>
    <w:rsid w:val="003F7944"/>
    <w:rsid w:val="004006B9"/>
    <w:rsid w:val="00400AEF"/>
    <w:rsid w:val="00401AE1"/>
    <w:rsid w:val="00402AF6"/>
    <w:rsid w:val="004063DD"/>
    <w:rsid w:val="00407AE6"/>
    <w:rsid w:val="00415E5C"/>
    <w:rsid w:val="00417838"/>
    <w:rsid w:val="00420502"/>
    <w:rsid w:val="00421355"/>
    <w:rsid w:val="004221E5"/>
    <w:rsid w:val="00423F3D"/>
    <w:rsid w:val="0042468C"/>
    <w:rsid w:val="004279A2"/>
    <w:rsid w:val="00430F18"/>
    <w:rsid w:val="0043128E"/>
    <w:rsid w:val="004316B6"/>
    <w:rsid w:val="00433DA8"/>
    <w:rsid w:val="00433F88"/>
    <w:rsid w:val="0043516E"/>
    <w:rsid w:val="00442BED"/>
    <w:rsid w:val="004441F3"/>
    <w:rsid w:val="00444769"/>
    <w:rsid w:val="004512E0"/>
    <w:rsid w:val="00452769"/>
    <w:rsid w:val="00452EFB"/>
    <w:rsid w:val="00453484"/>
    <w:rsid w:val="00457A05"/>
    <w:rsid w:val="00463D55"/>
    <w:rsid w:val="00463E5C"/>
    <w:rsid w:val="00465D63"/>
    <w:rsid w:val="004741DB"/>
    <w:rsid w:val="00477261"/>
    <w:rsid w:val="00480B1F"/>
    <w:rsid w:val="00482C3B"/>
    <w:rsid w:val="00483091"/>
    <w:rsid w:val="00485FD9"/>
    <w:rsid w:val="00492F74"/>
    <w:rsid w:val="00492FA4"/>
    <w:rsid w:val="0049316F"/>
    <w:rsid w:val="0049457B"/>
    <w:rsid w:val="0049489C"/>
    <w:rsid w:val="004956FF"/>
    <w:rsid w:val="0049723C"/>
    <w:rsid w:val="004973C8"/>
    <w:rsid w:val="004A183D"/>
    <w:rsid w:val="004A18B6"/>
    <w:rsid w:val="004A1B50"/>
    <w:rsid w:val="004A5A4D"/>
    <w:rsid w:val="004A777A"/>
    <w:rsid w:val="004A7DA1"/>
    <w:rsid w:val="004B0167"/>
    <w:rsid w:val="004B3233"/>
    <w:rsid w:val="004B696F"/>
    <w:rsid w:val="004B6C9A"/>
    <w:rsid w:val="004C1347"/>
    <w:rsid w:val="004C30D2"/>
    <w:rsid w:val="004C6D62"/>
    <w:rsid w:val="004C6F1F"/>
    <w:rsid w:val="004D1B61"/>
    <w:rsid w:val="004D6F5A"/>
    <w:rsid w:val="004E1EAF"/>
    <w:rsid w:val="004E4C65"/>
    <w:rsid w:val="004E4DD8"/>
    <w:rsid w:val="004F0483"/>
    <w:rsid w:val="004F1E15"/>
    <w:rsid w:val="004F3F12"/>
    <w:rsid w:val="004F558A"/>
    <w:rsid w:val="004F7438"/>
    <w:rsid w:val="00503D9A"/>
    <w:rsid w:val="00504405"/>
    <w:rsid w:val="00504AB2"/>
    <w:rsid w:val="00504BE9"/>
    <w:rsid w:val="00504C3D"/>
    <w:rsid w:val="005065C5"/>
    <w:rsid w:val="00511EE3"/>
    <w:rsid w:val="00512A72"/>
    <w:rsid w:val="005152F4"/>
    <w:rsid w:val="00515378"/>
    <w:rsid w:val="00515EDE"/>
    <w:rsid w:val="00516837"/>
    <w:rsid w:val="00521241"/>
    <w:rsid w:val="00523A4E"/>
    <w:rsid w:val="0052404B"/>
    <w:rsid w:val="00524D4F"/>
    <w:rsid w:val="00525FAC"/>
    <w:rsid w:val="00530C37"/>
    <w:rsid w:val="005321F2"/>
    <w:rsid w:val="005328F3"/>
    <w:rsid w:val="00532B0C"/>
    <w:rsid w:val="005335FC"/>
    <w:rsid w:val="0053754C"/>
    <w:rsid w:val="00541A60"/>
    <w:rsid w:val="005432EE"/>
    <w:rsid w:val="00543F07"/>
    <w:rsid w:val="0054522F"/>
    <w:rsid w:val="00546763"/>
    <w:rsid w:val="00553A8C"/>
    <w:rsid w:val="00555FFF"/>
    <w:rsid w:val="005568B2"/>
    <w:rsid w:val="00557A27"/>
    <w:rsid w:val="0056030C"/>
    <w:rsid w:val="005619E9"/>
    <w:rsid w:val="005642AE"/>
    <w:rsid w:val="00564B84"/>
    <w:rsid w:val="0056517F"/>
    <w:rsid w:val="00565454"/>
    <w:rsid w:val="0056702D"/>
    <w:rsid w:val="00573B85"/>
    <w:rsid w:val="005742AD"/>
    <w:rsid w:val="00575179"/>
    <w:rsid w:val="00576171"/>
    <w:rsid w:val="00577175"/>
    <w:rsid w:val="005847C6"/>
    <w:rsid w:val="00592B79"/>
    <w:rsid w:val="00595B42"/>
    <w:rsid w:val="005962C3"/>
    <w:rsid w:val="005965CD"/>
    <w:rsid w:val="00596EB3"/>
    <w:rsid w:val="00597B6B"/>
    <w:rsid w:val="005A001E"/>
    <w:rsid w:val="005A0102"/>
    <w:rsid w:val="005A1B8C"/>
    <w:rsid w:val="005A21A0"/>
    <w:rsid w:val="005A3843"/>
    <w:rsid w:val="005A62C4"/>
    <w:rsid w:val="005A62FF"/>
    <w:rsid w:val="005B0BFE"/>
    <w:rsid w:val="005B1630"/>
    <w:rsid w:val="005B6A49"/>
    <w:rsid w:val="005B73DC"/>
    <w:rsid w:val="005B7B4D"/>
    <w:rsid w:val="005B7CD4"/>
    <w:rsid w:val="005C17CA"/>
    <w:rsid w:val="005C23FC"/>
    <w:rsid w:val="005C45C6"/>
    <w:rsid w:val="005D135B"/>
    <w:rsid w:val="005D15D8"/>
    <w:rsid w:val="005D2E0D"/>
    <w:rsid w:val="005D3A78"/>
    <w:rsid w:val="005D3B59"/>
    <w:rsid w:val="005D57AD"/>
    <w:rsid w:val="005D6338"/>
    <w:rsid w:val="005D7472"/>
    <w:rsid w:val="005E043D"/>
    <w:rsid w:val="005E05AB"/>
    <w:rsid w:val="005E11CC"/>
    <w:rsid w:val="005E2ACB"/>
    <w:rsid w:val="005E38DA"/>
    <w:rsid w:val="005E6CE7"/>
    <w:rsid w:val="005F01C1"/>
    <w:rsid w:val="005F0DCF"/>
    <w:rsid w:val="005F48A0"/>
    <w:rsid w:val="005F4921"/>
    <w:rsid w:val="0060383F"/>
    <w:rsid w:val="00606BA3"/>
    <w:rsid w:val="00607C7B"/>
    <w:rsid w:val="00611BA8"/>
    <w:rsid w:val="00611EEE"/>
    <w:rsid w:val="006129C4"/>
    <w:rsid w:val="00612D5E"/>
    <w:rsid w:val="00613B61"/>
    <w:rsid w:val="0061606F"/>
    <w:rsid w:val="00617E3A"/>
    <w:rsid w:val="00623F23"/>
    <w:rsid w:val="0062405F"/>
    <w:rsid w:val="00624907"/>
    <w:rsid w:val="006259C9"/>
    <w:rsid w:val="00625EA8"/>
    <w:rsid w:val="00632BC5"/>
    <w:rsid w:val="0063459B"/>
    <w:rsid w:val="00640FFC"/>
    <w:rsid w:val="006413FE"/>
    <w:rsid w:val="00642A2C"/>
    <w:rsid w:val="00642EF2"/>
    <w:rsid w:val="00643D05"/>
    <w:rsid w:val="00645B55"/>
    <w:rsid w:val="006471EA"/>
    <w:rsid w:val="006477AF"/>
    <w:rsid w:val="00654163"/>
    <w:rsid w:val="006565A7"/>
    <w:rsid w:val="00660167"/>
    <w:rsid w:val="006621BF"/>
    <w:rsid w:val="0066368B"/>
    <w:rsid w:val="00665083"/>
    <w:rsid w:val="0066591F"/>
    <w:rsid w:val="006678EF"/>
    <w:rsid w:val="00667B0E"/>
    <w:rsid w:val="00670863"/>
    <w:rsid w:val="00671A34"/>
    <w:rsid w:val="00675F9F"/>
    <w:rsid w:val="00677BA7"/>
    <w:rsid w:val="006802C5"/>
    <w:rsid w:val="0068394C"/>
    <w:rsid w:val="00684E36"/>
    <w:rsid w:val="00685858"/>
    <w:rsid w:val="0068700B"/>
    <w:rsid w:val="006877F1"/>
    <w:rsid w:val="00687E50"/>
    <w:rsid w:val="006923D1"/>
    <w:rsid w:val="006972CF"/>
    <w:rsid w:val="006A188C"/>
    <w:rsid w:val="006B1A20"/>
    <w:rsid w:val="006B2BE5"/>
    <w:rsid w:val="006B2F11"/>
    <w:rsid w:val="006B5768"/>
    <w:rsid w:val="006B7F91"/>
    <w:rsid w:val="006C0CEE"/>
    <w:rsid w:val="006C19BF"/>
    <w:rsid w:val="006C22C2"/>
    <w:rsid w:val="006C29C6"/>
    <w:rsid w:val="006C46C3"/>
    <w:rsid w:val="006C4DC5"/>
    <w:rsid w:val="006C50C6"/>
    <w:rsid w:val="006C7CBC"/>
    <w:rsid w:val="006D4DD8"/>
    <w:rsid w:val="006D4EC0"/>
    <w:rsid w:val="006D59CD"/>
    <w:rsid w:val="006D5C5C"/>
    <w:rsid w:val="006D723A"/>
    <w:rsid w:val="006E160D"/>
    <w:rsid w:val="006E1E41"/>
    <w:rsid w:val="006E267E"/>
    <w:rsid w:val="006E2C2E"/>
    <w:rsid w:val="006E4162"/>
    <w:rsid w:val="006F00BE"/>
    <w:rsid w:val="006F00D9"/>
    <w:rsid w:val="006F10D7"/>
    <w:rsid w:val="006F2B07"/>
    <w:rsid w:val="006F5473"/>
    <w:rsid w:val="006F591C"/>
    <w:rsid w:val="006F7C78"/>
    <w:rsid w:val="0070408D"/>
    <w:rsid w:val="00704C3D"/>
    <w:rsid w:val="00706948"/>
    <w:rsid w:val="007076F1"/>
    <w:rsid w:val="007128D4"/>
    <w:rsid w:val="00713D88"/>
    <w:rsid w:val="00716C55"/>
    <w:rsid w:val="0071746F"/>
    <w:rsid w:val="00722891"/>
    <w:rsid w:val="00726235"/>
    <w:rsid w:val="007266A0"/>
    <w:rsid w:val="00726772"/>
    <w:rsid w:val="00731175"/>
    <w:rsid w:val="00731D3B"/>
    <w:rsid w:val="0073259F"/>
    <w:rsid w:val="007345F3"/>
    <w:rsid w:val="00734875"/>
    <w:rsid w:val="007359C7"/>
    <w:rsid w:val="0073710D"/>
    <w:rsid w:val="0074035A"/>
    <w:rsid w:val="00743700"/>
    <w:rsid w:val="007446C9"/>
    <w:rsid w:val="00746F98"/>
    <w:rsid w:val="00747ADC"/>
    <w:rsid w:val="007506FE"/>
    <w:rsid w:val="0075453F"/>
    <w:rsid w:val="00754C3F"/>
    <w:rsid w:val="0075563A"/>
    <w:rsid w:val="00755E9E"/>
    <w:rsid w:val="00764B15"/>
    <w:rsid w:val="007652D1"/>
    <w:rsid w:val="007663C4"/>
    <w:rsid w:val="007668B8"/>
    <w:rsid w:val="0077076F"/>
    <w:rsid w:val="00773343"/>
    <w:rsid w:val="007736B5"/>
    <w:rsid w:val="007758EC"/>
    <w:rsid w:val="007778D0"/>
    <w:rsid w:val="00777ABA"/>
    <w:rsid w:val="00777FD7"/>
    <w:rsid w:val="00781449"/>
    <w:rsid w:val="00784B6E"/>
    <w:rsid w:val="00784CDF"/>
    <w:rsid w:val="007852BE"/>
    <w:rsid w:val="00794F66"/>
    <w:rsid w:val="00797672"/>
    <w:rsid w:val="007978C5"/>
    <w:rsid w:val="007A14D4"/>
    <w:rsid w:val="007A2E23"/>
    <w:rsid w:val="007A331D"/>
    <w:rsid w:val="007A3B60"/>
    <w:rsid w:val="007A3CB5"/>
    <w:rsid w:val="007A6421"/>
    <w:rsid w:val="007B0AA0"/>
    <w:rsid w:val="007B1D5E"/>
    <w:rsid w:val="007B3922"/>
    <w:rsid w:val="007B4B7B"/>
    <w:rsid w:val="007B53D2"/>
    <w:rsid w:val="007B565F"/>
    <w:rsid w:val="007B5AD8"/>
    <w:rsid w:val="007B61EC"/>
    <w:rsid w:val="007B62A1"/>
    <w:rsid w:val="007B6632"/>
    <w:rsid w:val="007B7B1F"/>
    <w:rsid w:val="007B7C93"/>
    <w:rsid w:val="007B7DB0"/>
    <w:rsid w:val="007C0659"/>
    <w:rsid w:val="007C161C"/>
    <w:rsid w:val="007C33D1"/>
    <w:rsid w:val="007C3663"/>
    <w:rsid w:val="007C5EF1"/>
    <w:rsid w:val="007C63F3"/>
    <w:rsid w:val="007C7CC4"/>
    <w:rsid w:val="007C7F5A"/>
    <w:rsid w:val="007E0305"/>
    <w:rsid w:val="007E5909"/>
    <w:rsid w:val="007F0611"/>
    <w:rsid w:val="007F109E"/>
    <w:rsid w:val="007F13CB"/>
    <w:rsid w:val="007F30D1"/>
    <w:rsid w:val="007F37CC"/>
    <w:rsid w:val="007F3BD8"/>
    <w:rsid w:val="007F5361"/>
    <w:rsid w:val="007F676C"/>
    <w:rsid w:val="007F7017"/>
    <w:rsid w:val="008001F5"/>
    <w:rsid w:val="008024EB"/>
    <w:rsid w:val="00804BA0"/>
    <w:rsid w:val="00806007"/>
    <w:rsid w:val="008068D0"/>
    <w:rsid w:val="00806F1B"/>
    <w:rsid w:val="00807D63"/>
    <w:rsid w:val="008116C2"/>
    <w:rsid w:val="00811BE0"/>
    <w:rsid w:val="00812880"/>
    <w:rsid w:val="008158E0"/>
    <w:rsid w:val="00816C82"/>
    <w:rsid w:val="00823FF1"/>
    <w:rsid w:val="00831F11"/>
    <w:rsid w:val="00832BEB"/>
    <w:rsid w:val="008337CC"/>
    <w:rsid w:val="00834E61"/>
    <w:rsid w:val="00837514"/>
    <w:rsid w:val="00842E89"/>
    <w:rsid w:val="00845ADE"/>
    <w:rsid w:val="008532D8"/>
    <w:rsid w:val="00856C37"/>
    <w:rsid w:val="00860781"/>
    <w:rsid w:val="00860DA1"/>
    <w:rsid w:val="00861877"/>
    <w:rsid w:val="0086265F"/>
    <w:rsid w:val="008643FD"/>
    <w:rsid w:val="00865E3C"/>
    <w:rsid w:val="00867562"/>
    <w:rsid w:val="00874750"/>
    <w:rsid w:val="00875C42"/>
    <w:rsid w:val="00877A53"/>
    <w:rsid w:val="00880E0F"/>
    <w:rsid w:val="00881034"/>
    <w:rsid w:val="008847AD"/>
    <w:rsid w:val="008903BA"/>
    <w:rsid w:val="00890736"/>
    <w:rsid w:val="00890F09"/>
    <w:rsid w:val="00893127"/>
    <w:rsid w:val="008931F0"/>
    <w:rsid w:val="008937A1"/>
    <w:rsid w:val="00894892"/>
    <w:rsid w:val="008A1836"/>
    <w:rsid w:val="008A2462"/>
    <w:rsid w:val="008A52B8"/>
    <w:rsid w:val="008B1C73"/>
    <w:rsid w:val="008B3160"/>
    <w:rsid w:val="008B466D"/>
    <w:rsid w:val="008B57EF"/>
    <w:rsid w:val="008B7E27"/>
    <w:rsid w:val="008C0C6D"/>
    <w:rsid w:val="008C0D3B"/>
    <w:rsid w:val="008C3658"/>
    <w:rsid w:val="008C4049"/>
    <w:rsid w:val="008C49F9"/>
    <w:rsid w:val="008C550B"/>
    <w:rsid w:val="008C73A4"/>
    <w:rsid w:val="008C7688"/>
    <w:rsid w:val="008D091F"/>
    <w:rsid w:val="008D3CB8"/>
    <w:rsid w:val="008D3F9F"/>
    <w:rsid w:val="008D484E"/>
    <w:rsid w:val="008D4A72"/>
    <w:rsid w:val="008D61F8"/>
    <w:rsid w:val="008E0D0A"/>
    <w:rsid w:val="008E1A42"/>
    <w:rsid w:val="008E3B07"/>
    <w:rsid w:val="008E437F"/>
    <w:rsid w:val="008E4C6E"/>
    <w:rsid w:val="008E5575"/>
    <w:rsid w:val="008E6D99"/>
    <w:rsid w:val="008F06CF"/>
    <w:rsid w:val="008F0EDD"/>
    <w:rsid w:val="008F1B94"/>
    <w:rsid w:val="008F634A"/>
    <w:rsid w:val="00901113"/>
    <w:rsid w:val="009158DB"/>
    <w:rsid w:val="009209DF"/>
    <w:rsid w:val="00922AE3"/>
    <w:rsid w:val="00930C55"/>
    <w:rsid w:val="009331AA"/>
    <w:rsid w:val="00933F6E"/>
    <w:rsid w:val="00934062"/>
    <w:rsid w:val="00934B2E"/>
    <w:rsid w:val="009351E8"/>
    <w:rsid w:val="0094529A"/>
    <w:rsid w:val="00947BD4"/>
    <w:rsid w:val="0095227F"/>
    <w:rsid w:val="009542DC"/>
    <w:rsid w:val="0095640C"/>
    <w:rsid w:val="00956639"/>
    <w:rsid w:val="00956834"/>
    <w:rsid w:val="00957378"/>
    <w:rsid w:val="009631C2"/>
    <w:rsid w:val="00963B0D"/>
    <w:rsid w:val="0096411F"/>
    <w:rsid w:val="00966143"/>
    <w:rsid w:val="0096755D"/>
    <w:rsid w:val="0096787E"/>
    <w:rsid w:val="00967A08"/>
    <w:rsid w:val="00967E97"/>
    <w:rsid w:val="0097093A"/>
    <w:rsid w:val="0097146D"/>
    <w:rsid w:val="0097175B"/>
    <w:rsid w:val="00973863"/>
    <w:rsid w:val="00973BF8"/>
    <w:rsid w:val="00975799"/>
    <w:rsid w:val="00976F55"/>
    <w:rsid w:val="00981AAC"/>
    <w:rsid w:val="00981E16"/>
    <w:rsid w:val="009825B8"/>
    <w:rsid w:val="00982D9B"/>
    <w:rsid w:val="00983023"/>
    <w:rsid w:val="009831F3"/>
    <w:rsid w:val="00984F89"/>
    <w:rsid w:val="0099584B"/>
    <w:rsid w:val="00996F86"/>
    <w:rsid w:val="009A2157"/>
    <w:rsid w:val="009A25BA"/>
    <w:rsid w:val="009A6250"/>
    <w:rsid w:val="009A6C15"/>
    <w:rsid w:val="009A7CB6"/>
    <w:rsid w:val="009B16EF"/>
    <w:rsid w:val="009B45FB"/>
    <w:rsid w:val="009B4AF5"/>
    <w:rsid w:val="009B5861"/>
    <w:rsid w:val="009B658A"/>
    <w:rsid w:val="009B6F5F"/>
    <w:rsid w:val="009B78ED"/>
    <w:rsid w:val="009B7EE2"/>
    <w:rsid w:val="009C0BB0"/>
    <w:rsid w:val="009C0DAE"/>
    <w:rsid w:val="009C128C"/>
    <w:rsid w:val="009C2A2E"/>
    <w:rsid w:val="009C3FA2"/>
    <w:rsid w:val="009C5C27"/>
    <w:rsid w:val="009C5EA0"/>
    <w:rsid w:val="009C6A6C"/>
    <w:rsid w:val="009C71AB"/>
    <w:rsid w:val="009C7E3A"/>
    <w:rsid w:val="009D5798"/>
    <w:rsid w:val="009D6B54"/>
    <w:rsid w:val="009D763A"/>
    <w:rsid w:val="009E0F41"/>
    <w:rsid w:val="009E109C"/>
    <w:rsid w:val="009E11F9"/>
    <w:rsid w:val="009E35EB"/>
    <w:rsid w:val="009E52E5"/>
    <w:rsid w:val="009F0406"/>
    <w:rsid w:val="009F2EB0"/>
    <w:rsid w:val="009F4BC7"/>
    <w:rsid w:val="009F52C2"/>
    <w:rsid w:val="009F60CA"/>
    <w:rsid w:val="009F6C3D"/>
    <w:rsid w:val="009F77F3"/>
    <w:rsid w:val="009F78AB"/>
    <w:rsid w:val="00A03013"/>
    <w:rsid w:val="00A03D67"/>
    <w:rsid w:val="00A06947"/>
    <w:rsid w:val="00A118EF"/>
    <w:rsid w:val="00A15F3C"/>
    <w:rsid w:val="00A16B6E"/>
    <w:rsid w:val="00A20CF5"/>
    <w:rsid w:val="00A22EEC"/>
    <w:rsid w:val="00A31DE0"/>
    <w:rsid w:val="00A3285D"/>
    <w:rsid w:val="00A35559"/>
    <w:rsid w:val="00A35F9A"/>
    <w:rsid w:val="00A3663C"/>
    <w:rsid w:val="00A370C0"/>
    <w:rsid w:val="00A3716B"/>
    <w:rsid w:val="00A37AE7"/>
    <w:rsid w:val="00A42610"/>
    <w:rsid w:val="00A42D43"/>
    <w:rsid w:val="00A43856"/>
    <w:rsid w:val="00A4784F"/>
    <w:rsid w:val="00A5138B"/>
    <w:rsid w:val="00A538AD"/>
    <w:rsid w:val="00A53BEF"/>
    <w:rsid w:val="00A5594C"/>
    <w:rsid w:val="00A57938"/>
    <w:rsid w:val="00A721A7"/>
    <w:rsid w:val="00A7449A"/>
    <w:rsid w:val="00A823C0"/>
    <w:rsid w:val="00A83F9A"/>
    <w:rsid w:val="00A86AD7"/>
    <w:rsid w:val="00A86AD9"/>
    <w:rsid w:val="00A86CB3"/>
    <w:rsid w:val="00A87C55"/>
    <w:rsid w:val="00A9223F"/>
    <w:rsid w:val="00A94EAE"/>
    <w:rsid w:val="00A96AB8"/>
    <w:rsid w:val="00AB16A7"/>
    <w:rsid w:val="00AB22CA"/>
    <w:rsid w:val="00AB285F"/>
    <w:rsid w:val="00AB4B6A"/>
    <w:rsid w:val="00AB4ED8"/>
    <w:rsid w:val="00AB6654"/>
    <w:rsid w:val="00AC19CE"/>
    <w:rsid w:val="00AC3A11"/>
    <w:rsid w:val="00AC595A"/>
    <w:rsid w:val="00AD1FEC"/>
    <w:rsid w:val="00AD2F0A"/>
    <w:rsid w:val="00AD2F86"/>
    <w:rsid w:val="00AD302F"/>
    <w:rsid w:val="00AE40FB"/>
    <w:rsid w:val="00AE67C0"/>
    <w:rsid w:val="00AF017B"/>
    <w:rsid w:val="00AF043F"/>
    <w:rsid w:val="00AF1C6A"/>
    <w:rsid w:val="00AF304B"/>
    <w:rsid w:val="00AF4825"/>
    <w:rsid w:val="00AF54ED"/>
    <w:rsid w:val="00B019D1"/>
    <w:rsid w:val="00B02360"/>
    <w:rsid w:val="00B05631"/>
    <w:rsid w:val="00B061E7"/>
    <w:rsid w:val="00B066CD"/>
    <w:rsid w:val="00B12C41"/>
    <w:rsid w:val="00B20317"/>
    <w:rsid w:val="00B20439"/>
    <w:rsid w:val="00B230B7"/>
    <w:rsid w:val="00B24DBC"/>
    <w:rsid w:val="00B25414"/>
    <w:rsid w:val="00B302E6"/>
    <w:rsid w:val="00B31278"/>
    <w:rsid w:val="00B31294"/>
    <w:rsid w:val="00B321B6"/>
    <w:rsid w:val="00B32ECA"/>
    <w:rsid w:val="00B333D7"/>
    <w:rsid w:val="00B36718"/>
    <w:rsid w:val="00B37300"/>
    <w:rsid w:val="00B425F8"/>
    <w:rsid w:val="00B467A8"/>
    <w:rsid w:val="00B47EFA"/>
    <w:rsid w:val="00B5162C"/>
    <w:rsid w:val="00B51D6F"/>
    <w:rsid w:val="00B51F59"/>
    <w:rsid w:val="00B53116"/>
    <w:rsid w:val="00B53884"/>
    <w:rsid w:val="00B56D38"/>
    <w:rsid w:val="00B57D8A"/>
    <w:rsid w:val="00B57F74"/>
    <w:rsid w:val="00B625A1"/>
    <w:rsid w:val="00B63E3C"/>
    <w:rsid w:val="00B641E1"/>
    <w:rsid w:val="00B6463E"/>
    <w:rsid w:val="00B64BE5"/>
    <w:rsid w:val="00B64C8B"/>
    <w:rsid w:val="00B701F2"/>
    <w:rsid w:val="00B70879"/>
    <w:rsid w:val="00B71CB8"/>
    <w:rsid w:val="00B73232"/>
    <w:rsid w:val="00B744C7"/>
    <w:rsid w:val="00B746AE"/>
    <w:rsid w:val="00B771F4"/>
    <w:rsid w:val="00B85280"/>
    <w:rsid w:val="00B9142B"/>
    <w:rsid w:val="00B91684"/>
    <w:rsid w:val="00B92B9B"/>
    <w:rsid w:val="00B92E6F"/>
    <w:rsid w:val="00B964A7"/>
    <w:rsid w:val="00B966D9"/>
    <w:rsid w:val="00BA311A"/>
    <w:rsid w:val="00BA346B"/>
    <w:rsid w:val="00BA7B2E"/>
    <w:rsid w:val="00BB0004"/>
    <w:rsid w:val="00BB1D69"/>
    <w:rsid w:val="00BB3F71"/>
    <w:rsid w:val="00BC5989"/>
    <w:rsid w:val="00BC72EE"/>
    <w:rsid w:val="00BC7AD5"/>
    <w:rsid w:val="00BD0D30"/>
    <w:rsid w:val="00BD16FB"/>
    <w:rsid w:val="00BD3602"/>
    <w:rsid w:val="00BE0382"/>
    <w:rsid w:val="00BE1650"/>
    <w:rsid w:val="00BE2955"/>
    <w:rsid w:val="00BE3528"/>
    <w:rsid w:val="00BE3E58"/>
    <w:rsid w:val="00BE4DAD"/>
    <w:rsid w:val="00BF10A7"/>
    <w:rsid w:val="00BF2E64"/>
    <w:rsid w:val="00BF303C"/>
    <w:rsid w:val="00BF6380"/>
    <w:rsid w:val="00BF6BC2"/>
    <w:rsid w:val="00C005E2"/>
    <w:rsid w:val="00C013E4"/>
    <w:rsid w:val="00C034B8"/>
    <w:rsid w:val="00C12722"/>
    <w:rsid w:val="00C155E6"/>
    <w:rsid w:val="00C157B6"/>
    <w:rsid w:val="00C15A3B"/>
    <w:rsid w:val="00C220C7"/>
    <w:rsid w:val="00C22345"/>
    <w:rsid w:val="00C24E49"/>
    <w:rsid w:val="00C2580B"/>
    <w:rsid w:val="00C30C20"/>
    <w:rsid w:val="00C30F6E"/>
    <w:rsid w:val="00C3175E"/>
    <w:rsid w:val="00C32392"/>
    <w:rsid w:val="00C323ED"/>
    <w:rsid w:val="00C36DE0"/>
    <w:rsid w:val="00C40A2A"/>
    <w:rsid w:val="00C4221E"/>
    <w:rsid w:val="00C45ACC"/>
    <w:rsid w:val="00C4601A"/>
    <w:rsid w:val="00C47315"/>
    <w:rsid w:val="00C478ED"/>
    <w:rsid w:val="00C47AB7"/>
    <w:rsid w:val="00C516E1"/>
    <w:rsid w:val="00C5695B"/>
    <w:rsid w:val="00C56A1A"/>
    <w:rsid w:val="00C56BDC"/>
    <w:rsid w:val="00C57DC0"/>
    <w:rsid w:val="00C6594A"/>
    <w:rsid w:val="00C66859"/>
    <w:rsid w:val="00C71131"/>
    <w:rsid w:val="00C74BC0"/>
    <w:rsid w:val="00C7548C"/>
    <w:rsid w:val="00C75773"/>
    <w:rsid w:val="00C7648D"/>
    <w:rsid w:val="00C76816"/>
    <w:rsid w:val="00C76DD0"/>
    <w:rsid w:val="00C77595"/>
    <w:rsid w:val="00C83553"/>
    <w:rsid w:val="00C843DD"/>
    <w:rsid w:val="00C8599B"/>
    <w:rsid w:val="00C90E12"/>
    <w:rsid w:val="00C94297"/>
    <w:rsid w:val="00CA0584"/>
    <w:rsid w:val="00CA3D25"/>
    <w:rsid w:val="00CA58E4"/>
    <w:rsid w:val="00CA686A"/>
    <w:rsid w:val="00CA6BE7"/>
    <w:rsid w:val="00CA77B4"/>
    <w:rsid w:val="00CB1BBE"/>
    <w:rsid w:val="00CB27A4"/>
    <w:rsid w:val="00CB2ABF"/>
    <w:rsid w:val="00CB6C10"/>
    <w:rsid w:val="00CB70FA"/>
    <w:rsid w:val="00CC0C48"/>
    <w:rsid w:val="00CC5EB1"/>
    <w:rsid w:val="00CC6781"/>
    <w:rsid w:val="00CD0C7D"/>
    <w:rsid w:val="00CD2D69"/>
    <w:rsid w:val="00CD6397"/>
    <w:rsid w:val="00CD63F9"/>
    <w:rsid w:val="00CD6F34"/>
    <w:rsid w:val="00CE01AB"/>
    <w:rsid w:val="00CE081B"/>
    <w:rsid w:val="00CE1915"/>
    <w:rsid w:val="00CE1CD8"/>
    <w:rsid w:val="00CE2A3F"/>
    <w:rsid w:val="00CE3D86"/>
    <w:rsid w:val="00CE40E2"/>
    <w:rsid w:val="00CE4D02"/>
    <w:rsid w:val="00CE6D76"/>
    <w:rsid w:val="00CE7716"/>
    <w:rsid w:val="00CF1BF0"/>
    <w:rsid w:val="00D00F31"/>
    <w:rsid w:val="00D01DC3"/>
    <w:rsid w:val="00D10B5F"/>
    <w:rsid w:val="00D11DB5"/>
    <w:rsid w:val="00D140E7"/>
    <w:rsid w:val="00D1442E"/>
    <w:rsid w:val="00D2017F"/>
    <w:rsid w:val="00D217BA"/>
    <w:rsid w:val="00D22DBB"/>
    <w:rsid w:val="00D23B57"/>
    <w:rsid w:val="00D27A2B"/>
    <w:rsid w:val="00D31AB9"/>
    <w:rsid w:val="00D36CF9"/>
    <w:rsid w:val="00D37BDA"/>
    <w:rsid w:val="00D37E24"/>
    <w:rsid w:val="00D37EAB"/>
    <w:rsid w:val="00D41832"/>
    <w:rsid w:val="00D4298E"/>
    <w:rsid w:val="00D43DEB"/>
    <w:rsid w:val="00D45168"/>
    <w:rsid w:val="00D4523F"/>
    <w:rsid w:val="00D45CDF"/>
    <w:rsid w:val="00D50D35"/>
    <w:rsid w:val="00D5590C"/>
    <w:rsid w:val="00D55D9B"/>
    <w:rsid w:val="00D56725"/>
    <w:rsid w:val="00D63BEA"/>
    <w:rsid w:val="00D653A6"/>
    <w:rsid w:val="00D65BB6"/>
    <w:rsid w:val="00D6757C"/>
    <w:rsid w:val="00D71FF4"/>
    <w:rsid w:val="00D7286A"/>
    <w:rsid w:val="00D7492C"/>
    <w:rsid w:val="00D75DA9"/>
    <w:rsid w:val="00D815CB"/>
    <w:rsid w:val="00D85053"/>
    <w:rsid w:val="00D8531E"/>
    <w:rsid w:val="00D877FB"/>
    <w:rsid w:val="00D90713"/>
    <w:rsid w:val="00D93E78"/>
    <w:rsid w:val="00D9429C"/>
    <w:rsid w:val="00D9566A"/>
    <w:rsid w:val="00D958EB"/>
    <w:rsid w:val="00D9610C"/>
    <w:rsid w:val="00DA14C2"/>
    <w:rsid w:val="00DA2114"/>
    <w:rsid w:val="00DA285E"/>
    <w:rsid w:val="00DA3779"/>
    <w:rsid w:val="00DA510F"/>
    <w:rsid w:val="00DA7EB3"/>
    <w:rsid w:val="00DB0838"/>
    <w:rsid w:val="00DB1C2B"/>
    <w:rsid w:val="00DB6D38"/>
    <w:rsid w:val="00DC0573"/>
    <w:rsid w:val="00DC0CB4"/>
    <w:rsid w:val="00DC0D3B"/>
    <w:rsid w:val="00DC21D9"/>
    <w:rsid w:val="00DC4AD9"/>
    <w:rsid w:val="00DC4AE3"/>
    <w:rsid w:val="00DC4C37"/>
    <w:rsid w:val="00DC55C8"/>
    <w:rsid w:val="00DC671B"/>
    <w:rsid w:val="00DC692E"/>
    <w:rsid w:val="00DD0F7F"/>
    <w:rsid w:val="00DD12CD"/>
    <w:rsid w:val="00DD1F21"/>
    <w:rsid w:val="00DD1FB7"/>
    <w:rsid w:val="00DD2DE1"/>
    <w:rsid w:val="00DD364D"/>
    <w:rsid w:val="00DD395C"/>
    <w:rsid w:val="00DD59DC"/>
    <w:rsid w:val="00DD69DF"/>
    <w:rsid w:val="00DE21BA"/>
    <w:rsid w:val="00DE517E"/>
    <w:rsid w:val="00DE6AB8"/>
    <w:rsid w:val="00DE6DDF"/>
    <w:rsid w:val="00DE6E1B"/>
    <w:rsid w:val="00DE6FBF"/>
    <w:rsid w:val="00DF4104"/>
    <w:rsid w:val="00DF666F"/>
    <w:rsid w:val="00DF687F"/>
    <w:rsid w:val="00E00CDE"/>
    <w:rsid w:val="00E0279D"/>
    <w:rsid w:val="00E04731"/>
    <w:rsid w:val="00E07409"/>
    <w:rsid w:val="00E079AB"/>
    <w:rsid w:val="00E1331F"/>
    <w:rsid w:val="00E14CE7"/>
    <w:rsid w:val="00E15B2C"/>
    <w:rsid w:val="00E1603F"/>
    <w:rsid w:val="00E17B41"/>
    <w:rsid w:val="00E230E7"/>
    <w:rsid w:val="00E24B68"/>
    <w:rsid w:val="00E26A15"/>
    <w:rsid w:val="00E34AB7"/>
    <w:rsid w:val="00E359A2"/>
    <w:rsid w:val="00E35BBE"/>
    <w:rsid w:val="00E36C14"/>
    <w:rsid w:val="00E36FBB"/>
    <w:rsid w:val="00E37E53"/>
    <w:rsid w:val="00E4022F"/>
    <w:rsid w:val="00E433FE"/>
    <w:rsid w:val="00E45554"/>
    <w:rsid w:val="00E50DEF"/>
    <w:rsid w:val="00E52266"/>
    <w:rsid w:val="00E54EDE"/>
    <w:rsid w:val="00E55638"/>
    <w:rsid w:val="00E55FA2"/>
    <w:rsid w:val="00E60666"/>
    <w:rsid w:val="00E62A2B"/>
    <w:rsid w:val="00E647B8"/>
    <w:rsid w:val="00E64D09"/>
    <w:rsid w:val="00E6522C"/>
    <w:rsid w:val="00E678ED"/>
    <w:rsid w:val="00E67DCB"/>
    <w:rsid w:val="00E7070B"/>
    <w:rsid w:val="00E72CB4"/>
    <w:rsid w:val="00E740A0"/>
    <w:rsid w:val="00E74FDA"/>
    <w:rsid w:val="00E803A9"/>
    <w:rsid w:val="00E80701"/>
    <w:rsid w:val="00E815F0"/>
    <w:rsid w:val="00E81C30"/>
    <w:rsid w:val="00E81F0F"/>
    <w:rsid w:val="00E855F3"/>
    <w:rsid w:val="00E871A2"/>
    <w:rsid w:val="00E87358"/>
    <w:rsid w:val="00E87A75"/>
    <w:rsid w:val="00E87D1B"/>
    <w:rsid w:val="00E90787"/>
    <w:rsid w:val="00E91147"/>
    <w:rsid w:val="00E91651"/>
    <w:rsid w:val="00E93101"/>
    <w:rsid w:val="00EA6E82"/>
    <w:rsid w:val="00EB0B9D"/>
    <w:rsid w:val="00EB151D"/>
    <w:rsid w:val="00EB16A4"/>
    <w:rsid w:val="00EB1EA7"/>
    <w:rsid w:val="00EB35AF"/>
    <w:rsid w:val="00EB4B17"/>
    <w:rsid w:val="00EB50FE"/>
    <w:rsid w:val="00EB7FDA"/>
    <w:rsid w:val="00EC0B2F"/>
    <w:rsid w:val="00EC3C19"/>
    <w:rsid w:val="00EC3CD4"/>
    <w:rsid w:val="00EC46E5"/>
    <w:rsid w:val="00EC59FB"/>
    <w:rsid w:val="00ED177F"/>
    <w:rsid w:val="00ED1C4A"/>
    <w:rsid w:val="00ED3929"/>
    <w:rsid w:val="00ED7416"/>
    <w:rsid w:val="00ED75F9"/>
    <w:rsid w:val="00EE12F2"/>
    <w:rsid w:val="00EE3BB4"/>
    <w:rsid w:val="00EE3DB1"/>
    <w:rsid w:val="00EE4803"/>
    <w:rsid w:val="00EE756C"/>
    <w:rsid w:val="00EE7C26"/>
    <w:rsid w:val="00EF14DD"/>
    <w:rsid w:val="00EF5C22"/>
    <w:rsid w:val="00EF6720"/>
    <w:rsid w:val="00EF7734"/>
    <w:rsid w:val="00F00E4F"/>
    <w:rsid w:val="00F025C1"/>
    <w:rsid w:val="00F05635"/>
    <w:rsid w:val="00F12984"/>
    <w:rsid w:val="00F14CFD"/>
    <w:rsid w:val="00F20304"/>
    <w:rsid w:val="00F2110F"/>
    <w:rsid w:val="00F22DD0"/>
    <w:rsid w:val="00F22F88"/>
    <w:rsid w:val="00F23267"/>
    <w:rsid w:val="00F260FD"/>
    <w:rsid w:val="00F30B24"/>
    <w:rsid w:val="00F37286"/>
    <w:rsid w:val="00F403DE"/>
    <w:rsid w:val="00F45C4C"/>
    <w:rsid w:val="00F46795"/>
    <w:rsid w:val="00F5163E"/>
    <w:rsid w:val="00F5233B"/>
    <w:rsid w:val="00F52832"/>
    <w:rsid w:val="00F52A1A"/>
    <w:rsid w:val="00F5441C"/>
    <w:rsid w:val="00F550A2"/>
    <w:rsid w:val="00F55D16"/>
    <w:rsid w:val="00F55D88"/>
    <w:rsid w:val="00F57055"/>
    <w:rsid w:val="00F71000"/>
    <w:rsid w:val="00F71BAE"/>
    <w:rsid w:val="00F71EBC"/>
    <w:rsid w:val="00F723C8"/>
    <w:rsid w:val="00F76BDE"/>
    <w:rsid w:val="00F80285"/>
    <w:rsid w:val="00F804BC"/>
    <w:rsid w:val="00F810F4"/>
    <w:rsid w:val="00F85D74"/>
    <w:rsid w:val="00F90B55"/>
    <w:rsid w:val="00F92257"/>
    <w:rsid w:val="00F97DBE"/>
    <w:rsid w:val="00FA1C59"/>
    <w:rsid w:val="00FA64B2"/>
    <w:rsid w:val="00FA66C0"/>
    <w:rsid w:val="00FA6945"/>
    <w:rsid w:val="00FA6D8B"/>
    <w:rsid w:val="00FB0450"/>
    <w:rsid w:val="00FB3195"/>
    <w:rsid w:val="00FB5411"/>
    <w:rsid w:val="00FB5738"/>
    <w:rsid w:val="00FB6C94"/>
    <w:rsid w:val="00FB6CE5"/>
    <w:rsid w:val="00FD4CA1"/>
    <w:rsid w:val="00FD504D"/>
    <w:rsid w:val="00FD76FC"/>
    <w:rsid w:val="00FE0983"/>
    <w:rsid w:val="00FE1762"/>
    <w:rsid w:val="00FF0D53"/>
    <w:rsid w:val="00FF3970"/>
    <w:rsid w:val="00FF537C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B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B2E"/>
    <w:rPr>
      <w:sz w:val="20"/>
      <w:szCs w:val="20"/>
    </w:rPr>
  </w:style>
  <w:style w:type="paragraph" w:styleId="a7">
    <w:name w:val="List Paragraph"/>
    <w:basedOn w:val="a"/>
    <w:uiPriority w:val="34"/>
    <w:qFormat/>
    <w:rsid w:val="00D11DB5"/>
    <w:pPr>
      <w:ind w:leftChars="200" w:left="480"/>
    </w:pPr>
  </w:style>
  <w:style w:type="character" w:styleId="a8">
    <w:name w:val="Hyperlink"/>
    <w:basedOn w:val="a0"/>
    <w:uiPriority w:val="99"/>
    <w:unhideWhenUsed/>
    <w:rsid w:val="00ED7416"/>
    <w:rPr>
      <w:color w:val="008DB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16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9-2371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KN33</dc:creator>
  <cp:keywords/>
  <dc:description/>
  <cp:lastModifiedBy>KN168</cp:lastModifiedBy>
  <cp:revision>30</cp:revision>
  <dcterms:created xsi:type="dcterms:W3CDTF">2014-07-14T07:49:00Z</dcterms:created>
  <dcterms:modified xsi:type="dcterms:W3CDTF">2015-10-01T02:41:00Z</dcterms:modified>
</cp:coreProperties>
</file>