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4" w:rsidRPr="007203D0" w:rsidRDefault="00570238" w:rsidP="00570238">
      <w:pPr>
        <w:jc w:val="center"/>
        <w:rPr>
          <w:rFonts w:asciiTheme="majorHAnsi" w:eastAsia="標楷體" w:hAnsiTheme="majorHAnsi"/>
          <w:b/>
          <w:sz w:val="36"/>
        </w:rPr>
      </w:pPr>
      <w:r w:rsidRPr="007203D0">
        <w:rPr>
          <w:rFonts w:asciiTheme="majorHAnsi" w:eastAsia="標楷體" w:hAnsi="標楷體"/>
          <w:b/>
          <w:sz w:val="36"/>
        </w:rPr>
        <w:t>臺灣</w:t>
      </w:r>
      <w:proofErr w:type="gramStart"/>
      <w:r w:rsidRPr="007203D0">
        <w:rPr>
          <w:rFonts w:asciiTheme="majorHAnsi" w:eastAsia="標楷體" w:hAnsi="標楷體"/>
          <w:b/>
          <w:sz w:val="36"/>
        </w:rPr>
        <w:t>醫</w:t>
      </w:r>
      <w:proofErr w:type="gramEnd"/>
      <w:r w:rsidRPr="007203D0">
        <w:rPr>
          <w:rFonts w:asciiTheme="majorHAnsi" w:eastAsia="標楷體" w:hAnsi="標楷體"/>
          <w:b/>
          <w:sz w:val="36"/>
        </w:rPr>
        <w:t>事繼續教育學會</w:t>
      </w:r>
      <w:r w:rsidR="00867971" w:rsidRPr="007203D0">
        <w:rPr>
          <w:rFonts w:asciiTheme="majorHAnsi" w:eastAsia="標楷體" w:hAnsi="標楷體"/>
          <w:b/>
          <w:sz w:val="36"/>
        </w:rPr>
        <w:t>課程簡介</w:t>
      </w:r>
    </w:p>
    <w:p w:rsidR="00AE1F6A" w:rsidRPr="00AE1F6A" w:rsidRDefault="00AE1F6A" w:rsidP="00AE1F6A">
      <w:pPr>
        <w:jc w:val="center"/>
        <w:rPr>
          <w:rFonts w:ascii="標楷體" w:eastAsia="標楷體" w:hAnsi="標楷體"/>
          <w:b/>
          <w:sz w:val="36"/>
        </w:rPr>
      </w:pPr>
      <w:r w:rsidRPr="00AE1F6A">
        <w:rPr>
          <w:rFonts w:ascii="標楷體" w:eastAsia="標楷體" w:hAnsi="標楷體" w:hint="eastAsia"/>
          <w:b/>
          <w:sz w:val="36"/>
        </w:rPr>
        <w:t>創造愛與關懷的自由空間</w:t>
      </w:r>
      <w:proofErr w:type="gramStart"/>
      <w:r w:rsidRPr="00AE1F6A">
        <w:rPr>
          <w:rFonts w:ascii="標楷體" w:eastAsia="標楷體" w:hAnsi="標楷體" w:hint="eastAsia"/>
          <w:b/>
          <w:sz w:val="36"/>
        </w:rPr>
        <w:t>─</w:t>
      </w:r>
      <w:proofErr w:type="gramEnd"/>
      <w:r w:rsidRPr="00AE1F6A">
        <w:rPr>
          <w:rFonts w:ascii="標楷體" w:eastAsia="標楷體" w:hAnsi="標楷體" w:hint="eastAsia"/>
          <w:b/>
          <w:sz w:val="36"/>
        </w:rPr>
        <w:t>通用設計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【課程簡介】</w:t>
      </w:r>
    </w:p>
    <w:p w:rsidR="00AE1F6A" w:rsidRPr="00AE1F6A" w:rsidRDefault="000C7F7D" w:rsidP="00AE1F6A">
      <w:pPr>
        <w:rPr>
          <w:rFonts w:asciiTheme="majorHAnsi" w:eastAsia="標楷體" w:hAnsiTheme="majorHAnsi"/>
          <w:b/>
        </w:rPr>
      </w:pPr>
      <w:r w:rsidRPr="00AE1F6A">
        <w:rPr>
          <w:rFonts w:asciiTheme="majorHAnsi" w:eastAsia="標楷體" w:hAnsiTheme="majorHAnsi" w:cs="Times New Roman"/>
          <w:color w:val="000000"/>
        </w:rPr>
        <w:t xml:space="preserve">   </w:t>
      </w:r>
      <w:r w:rsidR="00AE1F6A" w:rsidRPr="00AE1F6A">
        <w:rPr>
          <w:rFonts w:asciiTheme="majorHAnsi" w:eastAsia="標楷體" w:hAnsiTheme="majorHAnsi"/>
        </w:rPr>
        <w:t xml:space="preserve"> </w:t>
      </w:r>
      <w:r w:rsidR="00AE1F6A" w:rsidRPr="00AE1F6A">
        <w:rPr>
          <w:rFonts w:asciiTheme="majorHAnsi" w:eastAsia="標楷體" w:hAnsi="標楷體"/>
        </w:rPr>
        <w:t>近年來，使用者經驗（</w:t>
      </w:r>
      <w:r w:rsidR="00AE1F6A" w:rsidRPr="00AE1F6A">
        <w:rPr>
          <w:rFonts w:asciiTheme="majorHAnsi" w:eastAsia="標楷體" w:hAnsiTheme="majorHAnsi"/>
        </w:rPr>
        <w:t>User Experience</w:t>
      </w:r>
      <w:r w:rsidR="00AE1F6A" w:rsidRPr="00AE1F6A">
        <w:rPr>
          <w:rFonts w:asciiTheme="majorHAnsi" w:eastAsia="標楷體" w:hAnsi="標楷體"/>
        </w:rPr>
        <w:t>，簡稱</w:t>
      </w:r>
      <w:r w:rsidR="00AE1F6A" w:rsidRPr="00AE1F6A">
        <w:rPr>
          <w:rFonts w:asciiTheme="majorHAnsi" w:eastAsia="標楷體" w:hAnsiTheme="majorHAnsi"/>
        </w:rPr>
        <w:t>UX</w:t>
      </w:r>
      <w:r w:rsidR="00AE1F6A" w:rsidRPr="00AE1F6A">
        <w:rPr>
          <w:rFonts w:asciiTheme="majorHAnsi" w:eastAsia="標楷體" w:hAnsi="標楷體"/>
        </w:rPr>
        <w:t>）逐漸被重視，促使「以使用者為中心」的思考模式在國際間越來越炙手可熱，且世界人口結構的急速高齡化，使得構築老年人、特殊族群和一般族群的人性化共生社會已是當務之急，「擴大適用族群」的設計觀，更被企業發展成為新的市場競爭策略。因此，</w:t>
      </w:r>
      <w:r w:rsidR="00AE1F6A" w:rsidRPr="00AE1F6A">
        <w:rPr>
          <w:rFonts w:asciiTheme="majorHAnsi" w:eastAsia="標楷體" w:hAnsi="標楷體"/>
          <w:u w:val="single"/>
        </w:rPr>
        <w:t>歐美的職能、物理治療師與其他醫療人員參與多元化產業</w:t>
      </w:r>
      <w:proofErr w:type="gramStart"/>
      <w:r w:rsidR="00AE1F6A" w:rsidRPr="00AE1F6A">
        <w:rPr>
          <w:rFonts w:asciiTheme="majorHAnsi" w:eastAsia="標楷體" w:hAnsi="標楷體"/>
        </w:rPr>
        <w:t>（</w:t>
      </w:r>
      <w:proofErr w:type="gramEnd"/>
      <w:r w:rsidR="00AE1F6A" w:rsidRPr="00AE1F6A">
        <w:rPr>
          <w:rFonts w:asciiTheme="majorHAnsi" w:eastAsia="標楷體" w:hAnsi="標楷體"/>
        </w:rPr>
        <w:t>如：公共空間、居住空間、教學設計、網路科技、生活用品</w:t>
      </w:r>
      <w:r w:rsidR="00AE1F6A" w:rsidRPr="00AE1F6A">
        <w:rPr>
          <w:rFonts w:asciiTheme="majorHAnsi" w:eastAsia="標楷體" w:hAnsiTheme="majorHAnsi"/>
        </w:rPr>
        <w:t>…</w:t>
      </w:r>
      <w:proofErr w:type="gramStart"/>
      <w:r w:rsidR="00AE1F6A" w:rsidRPr="00AE1F6A">
        <w:rPr>
          <w:rFonts w:asciiTheme="majorHAnsi" w:eastAsia="標楷體" w:hAnsi="標楷體"/>
        </w:rPr>
        <w:t>）</w:t>
      </w:r>
      <w:proofErr w:type="gramEnd"/>
      <w:r w:rsidR="00AE1F6A" w:rsidRPr="00AE1F6A">
        <w:rPr>
          <w:rFonts w:asciiTheme="majorHAnsi" w:eastAsia="標楷體" w:hAnsi="標楷體"/>
          <w:u w:val="single"/>
        </w:rPr>
        <w:t>的研發、市調越來越常見</w:t>
      </w:r>
      <w:r w:rsidR="00AE1F6A" w:rsidRPr="00AE1F6A">
        <w:rPr>
          <w:rFonts w:asciiTheme="majorHAnsi" w:eastAsia="標楷體" w:hAnsi="標楷體"/>
        </w:rPr>
        <w:t>，</w:t>
      </w:r>
      <w:r w:rsidR="00AE1F6A" w:rsidRPr="00AE1F6A">
        <w:rPr>
          <w:rFonts w:asciiTheme="majorHAnsi" w:eastAsia="標楷體" w:hAnsi="標楷體"/>
          <w:u w:val="single"/>
        </w:rPr>
        <w:t>世界職能治療師聯盟（</w:t>
      </w:r>
      <w:r w:rsidR="00AE1F6A" w:rsidRPr="00AE1F6A">
        <w:rPr>
          <w:rFonts w:asciiTheme="majorHAnsi" w:eastAsia="標楷體" w:hAnsiTheme="majorHAnsi"/>
          <w:u w:val="single"/>
        </w:rPr>
        <w:t>WFOT</w:t>
      </w:r>
      <w:r w:rsidR="00AE1F6A" w:rsidRPr="00AE1F6A">
        <w:rPr>
          <w:rFonts w:asciiTheme="majorHAnsi" w:eastAsia="標楷體" w:hAnsi="標楷體"/>
          <w:u w:val="single"/>
        </w:rPr>
        <w:t>）更明定通用設計是治療師重要的工作領域。</w:t>
      </w:r>
    </w:p>
    <w:p w:rsidR="00AE1F6A" w:rsidRPr="00AE1F6A" w:rsidRDefault="00AE1F6A" w:rsidP="00AE1F6A">
      <w:pPr>
        <w:rPr>
          <w:rFonts w:asciiTheme="majorHAnsi" w:eastAsia="標楷體" w:hAnsiTheme="majorHAnsi"/>
        </w:rPr>
      </w:pPr>
      <w:r w:rsidRPr="00AE1F6A">
        <w:rPr>
          <w:rFonts w:asciiTheme="majorHAnsi" w:eastAsia="標楷體" w:hAnsi="標楷體"/>
        </w:rPr>
        <w:t xml:space="preserve">　　而在臺灣，目前「通用設計」領域醫療界伙伴較少耕耘，導致我們現在</w:t>
      </w:r>
      <w:proofErr w:type="gramStart"/>
      <w:r w:rsidRPr="00AE1F6A">
        <w:rPr>
          <w:rFonts w:asciiTheme="majorHAnsi" w:eastAsia="標楷體" w:hAnsi="標楷體"/>
        </w:rPr>
        <w:t>在</w:t>
      </w:r>
      <w:proofErr w:type="gramEnd"/>
      <w:r w:rsidRPr="00AE1F6A">
        <w:rPr>
          <w:rFonts w:asciiTheme="majorHAnsi" w:eastAsia="標楷體" w:hAnsi="標楷體"/>
        </w:rPr>
        <w:t>公共場合能接觸到的設計幾乎很少有治療師的參與，也因此在建築師、設計師的「通用設計」訓練裡，有許多是身心障礙者的體驗課程；但事實上，透過與助人工作者和特殊使用者對話可以更有效益！另一方面來說，</w:t>
      </w:r>
      <w:r w:rsidRPr="00AE1F6A">
        <w:rPr>
          <w:rFonts w:asciiTheme="majorHAnsi" w:eastAsia="標楷體" w:hAnsi="標楷體"/>
          <w:u w:val="single"/>
        </w:rPr>
        <w:t>跨界合作帶來專業釋放意味著「身價也會跟著跨產業」</w:t>
      </w:r>
      <w:r w:rsidRPr="00AE1F6A">
        <w:rPr>
          <w:rFonts w:asciiTheme="majorHAnsi" w:eastAsia="標楷體" w:hAnsi="標楷體"/>
        </w:rPr>
        <w:t>，近期已有治療師協力規劃旅館空間，或是與科技業合作研發產品，因為將專業普及至民眾生活，其</w:t>
      </w:r>
      <w:r w:rsidRPr="00AE1F6A">
        <w:rPr>
          <w:rFonts w:asciiTheme="majorHAnsi" w:eastAsia="標楷體" w:hAnsi="標楷體"/>
          <w:u w:val="single"/>
        </w:rPr>
        <w:t>價值就不是以醫療體制下的健保、自費行情來衡量，而是為社會帶來的影響力</w:t>
      </w:r>
      <w:r w:rsidRPr="00AE1F6A">
        <w:rPr>
          <w:rFonts w:asciiTheme="majorHAnsi" w:eastAsia="標楷體" w:hAnsi="標楷體"/>
        </w:rPr>
        <w:t>！</w:t>
      </w:r>
    </w:p>
    <w:p w:rsidR="00AE1F6A" w:rsidRPr="00AE1F6A" w:rsidRDefault="00AE1F6A" w:rsidP="00AE1F6A">
      <w:pPr>
        <w:rPr>
          <w:rFonts w:asciiTheme="majorHAnsi" w:eastAsia="標楷體" w:hAnsiTheme="majorHAnsi"/>
        </w:rPr>
      </w:pPr>
      <w:r w:rsidRPr="00AE1F6A">
        <w:rPr>
          <w:rFonts w:asciiTheme="majorHAnsi" w:eastAsia="標楷體" w:hAnsi="標楷體"/>
        </w:rPr>
        <w:t xml:space="preserve">　　臺灣通用設計（</w:t>
      </w:r>
      <w:r w:rsidRPr="00AE1F6A">
        <w:rPr>
          <w:rFonts w:asciiTheme="majorHAnsi" w:eastAsia="標楷體" w:hAnsiTheme="majorHAnsi"/>
        </w:rPr>
        <w:t>Universal Design</w:t>
      </w:r>
      <w:r w:rsidRPr="00AE1F6A">
        <w:rPr>
          <w:rFonts w:asciiTheme="majorHAnsi" w:eastAsia="標楷體" w:hAnsi="標楷體"/>
        </w:rPr>
        <w:t>，簡稱</w:t>
      </w:r>
      <w:r w:rsidRPr="00AE1F6A">
        <w:rPr>
          <w:rFonts w:asciiTheme="majorHAnsi" w:eastAsia="標楷體" w:hAnsiTheme="majorHAnsi"/>
        </w:rPr>
        <w:t>UD</w:t>
      </w:r>
      <w:r w:rsidRPr="00AE1F6A">
        <w:rPr>
          <w:rFonts w:asciiTheme="majorHAnsi" w:eastAsia="標楷體" w:hAnsi="標楷體"/>
        </w:rPr>
        <w:t>）第一品牌</w:t>
      </w:r>
      <w:proofErr w:type="gramStart"/>
      <w:r w:rsidRPr="00AE1F6A">
        <w:rPr>
          <w:rFonts w:asciiTheme="majorHAnsi" w:eastAsia="標楷體" w:hAnsiTheme="majorHAnsi"/>
        </w:rPr>
        <w:t>──</w:t>
      </w:r>
      <w:proofErr w:type="gramEnd"/>
      <w:r w:rsidRPr="00AE1F6A">
        <w:rPr>
          <w:rFonts w:asciiTheme="majorHAnsi" w:eastAsia="標楷體" w:hAnsi="標楷體"/>
        </w:rPr>
        <w:t>「財團法人自由空間教育基金會」成立近十年，參與制定無障礙相關政策、企業顧問諮詢、通用住宅認證、通用設計競賽、通用產品百科、通用教育講座、國際交流</w:t>
      </w:r>
      <w:r w:rsidRPr="00AE1F6A">
        <w:rPr>
          <w:rFonts w:asciiTheme="majorHAnsi" w:eastAsia="標楷體" w:hAnsiTheme="majorHAnsi"/>
        </w:rPr>
        <w:t>…</w:t>
      </w:r>
      <w:r w:rsidRPr="00AE1F6A">
        <w:rPr>
          <w:rFonts w:asciiTheme="majorHAnsi" w:eastAsia="標楷體" w:hAnsi="標楷體"/>
        </w:rPr>
        <w:t>等推廣活動不遺餘力；現期望作為跨領域合作的橋樑，帶動通用設計產業發展，協助「以特殊使用者為中心」之助人工作者具備相關知能。</w:t>
      </w:r>
    </w:p>
    <w:p w:rsidR="009F2CF3" w:rsidRPr="00AE1F6A" w:rsidRDefault="00AE1F6A" w:rsidP="00AE1F6A">
      <w:pPr>
        <w:rPr>
          <w:rFonts w:asciiTheme="majorHAnsi" w:eastAsia="標楷體" w:hAnsiTheme="majorHAnsi"/>
        </w:rPr>
      </w:pPr>
      <w:r w:rsidRPr="00AE1F6A">
        <w:rPr>
          <w:rFonts w:asciiTheme="majorHAnsi" w:eastAsia="標楷體" w:hAnsi="標楷體"/>
        </w:rPr>
        <w:t xml:space="preserve">　　本課程將深入淺出地介紹通用設計理論與實務、國內外發展、市場機會以及初階實作，為學員打造通用設計知能基礎，</w:t>
      </w:r>
      <w:proofErr w:type="gramStart"/>
      <w:r w:rsidRPr="00AE1F6A">
        <w:rPr>
          <w:rFonts w:asciiTheme="majorHAnsi" w:eastAsia="標楷體" w:hAnsi="標楷體"/>
        </w:rPr>
        <w:t>未來將媒合</w:t>
      </w:r>
      <w:proofErr w:type="gramEnd"/>
      <w:r w:rsidRPr="00AE1F6A">
        <w:rPr>
          <w:rFonts w:asciiTheme="majorHAnsi" w:eastAsia="標楷體" w:hAnsi="標楷體"/>
        </w:rPr>
        <w:t>市場需求與學員需求開設進階工作坊，以廣博的同理心開創臺灣產業新局。歡迎大家在講座中與講者多多交流，或許</w:t>
      </w:r>
      <w:r w:rsidRPr="00AE1F6A">
        <w:rPr>
          <w:rFonts w:asciiTheme="majorHAnsi" w:eastAsia="標楷體" w:hAnsi="標楷體"/>
          <w:u w:val="single"/>
        </w:rPr>
        <w:t>您的專業長才將可在不同產業開創藍海</w:t>
      </w:r>
      <w:r w:rsidRPr="00AE1F6A">
        <w:rPr>
          <w:rFonts w:asciiTheme="majorHAnsi" w:eastAsia="標楷體" w:hAnsi="標楷體"/>
        </w:rPr>
        <w:t>！</w:t>
      </w:r>
    </w:p>
    <w:p w:rsidR="00AE1F6A" w:rsidRPr="00C34D48" w:rsidRDefault="00AE1F6A" w:rsidP="00AE1F6A">
      <w:pPr>
        <w:rPr>
          <w:rFonts w:asciiTheme="majorHAnsi" w:eastAsia="標楷體" w:hAnsiTheme="majorHAnsi"/>
        </w:rPr>
      </w:pPr>
    </w:p>
    <w:p w:rsidR="00852317" w:rsidRDefault="00852317" w:rsidP="00852317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【主辦</w:t>
      </w:r>
      <w:r w:rsidR="002A6BE9">
        <w:rPr>
          <w:rFonts w:asciiTheme="majorHAnsi" w:eastAsia="標楷體" w:hAnsi="標楷體" w:hint="eastAsia"/>
        </w:rPr>
        <w:t>及協辦</w:t>
      </w:r>
      <w:r w:rsidRPr="00C34D48">
        <w:rPr>
          <w:rFonts w:asciiTheme="majorHAnsi" w:eastAsia="標楷體" w:hAnsi="標楷體"/>
        </w:rPr>
        <w:t>單位】</w:t>
      </w:r>
    </w:p>
    <w:p w:rsidR="002A6BE9" w:rsidRPr="00C34D48" w:rsidRDefault="002A6BE9" w:rsidP="00852317">
      <w:pPr>
        <w:rPr>
          <w:rFonts w:asciiTheme="majorHAnsi" w:eastAsia="標楷體" w:hAnsiTheme="majorHAnsi"/>
        </w:rPr>
      </w:pPr>
      <w:r>
        <w:rPr>
          <w:rFonts w:asciiTheme="majorHAnsi" w:eastAsia="標楷體" w:hAnsi="標楷體" w:hint="eastAsia"/>
        </w:rPr>
        <w:t>主辦單位</w:t>
      </w:r>
    </w:p>
    <w:p w:rsidR="00770D53" w:rsidRDefault="00852317" w:rsidP="00770D53">
      <w:pPr>
        <w:ind w:leftChars="200" w:left="48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臺灣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</w:t>
      </w:r>
    </w:p>
    <w:p w:rsidR="00CB47DC" w:rsidRDefault="00CB47DC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財團法人自由空間教育基金會</w:t>
      </w:r>
    </w:p>
    <w:p w:rsidR="007F3A51" w:rsidRPr="007F3A51" w:rsidRDefault="007F3A51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="標楷體" w:hint="eastAsia"/>
        </w:rPr>
        <w:lastRenderedPageBreak/>
        <w:t>中山醫學大學語言治療</w:t>
      </w:r>
      <w:r w:rsidR="00AF1CBB">
        <w:rPr>
          <w:rFonts w:asciiTheme="majorHAnsi" w:eastAsia="標楷體" w:hAnsi="標楷體" w:hint="eastAsia"/>
          <w:kern w:val="0"/>
        </w:rPr>
        <w:t>與聽力</w:t>
      </w:r>
      <w:r>
        <w:rPr>
          <w:rFonts w:asciiTheme="majorHAnsi" w:eastAsia="標楷體" w:hAnsi="標楷體" w:hint="eastAsia"/>
        </w:rPr>
        <w:t>學系</w:t>
      </w:r>
    </w:p>
    <w:p w:rsidR="00770D53" w:rsidRPr="00C34D48" w:rsidRDefault="00E26B99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C34D48">
        <w:rPr>
          <w:rFonts w:asciiTheme="majorHAnsi" w:eastAsia="標楷體" w:hAnsi="標楷體"/>
        </w:rPr>
        <w:t>高雄醫學大學醫學系生理學科</w:t>
      </w:r>
    </w:p>
    <w:p w:rsidR="002A6BE9" w:rsidRPr="00C34D48" w:rsidRDefault="002A6BE9" w:rsidP="002A6BE9">
      <w:pPr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Theme="majorHAnsi" w:cs="Times New Roman" w:hint="eastAsia"/>
          <w:color w:val="000000"/>
        </w:rPr>
        <w:t>協辦單位</w:t>
      </w:r>
    </w:p>
    <w:p w:rsidR="006775DE" w:rsidRPr="006775DE" w:rsidRDefault="006775DE" w:rsidP="00770D53">
      <w:pPr>
        <w:ind w:leftChars="200" w:left="480"/>
        <w:rPr>
          <w:rFonts w:asciiTheme="majorHAnsi" w:eastAsia="標楷體" w:hAnsi="標楷體"/>
        </w:rPr>
      </w:pPr>
      <w:r w:rsidRPr="006775DE">
        <w:rPr>
          <w:rFonts w:asciiTheme="majorHAnsi" w:eastAsia="標楷體" w:hAnsi="標楷體" w:hint="eastAsia"/>
        </w:rPr>
        <w:t>中華健康促進暨兒童發展協會</w:t>
      </w:r>
    </w:p>
    <w:p w:rsidR="00FC48C9" w:rsidRDefault="00FC48C9" w:rsidP="00770D53">
      <w:pPr>
        <w:ind w:leftChars="200" w:left="480"/>
        <w:rPr>
          <w:rFonts w:asciiTheme="majorHAnsi" w:eastAsia="標楷體" w:hAnsi="標楷體"/>
          <w:color w:val="000000"/>
        </w:rPr>
      </w:pPr>
      <w:r w:rsidRPr="00C34D48">
        <w:rPr>
          <w:rFonts w:asciiTheme="majorHAnsi" w:eastAsia="標楷體" w:hAnsi="標楷體"/>
        </w:rPr>
        <w:t>高雄市語言治療師公會</w:t>
      </w:r>
    </w:p>
    <w:p w:rsidR="00E26B99" w:rsidRPr="00C34D48" w:rsidRDefault="00E26B99" w:rsidP="00770D53">
      <w:pPr>
        <w:ind w:leftChars="200" w:left="48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高雄市職能治療師公會</w:t>
      </w:r>
    </w:p>
    <w:p w:rsidR="00E26B99" w:rsidRDefault="00E26B99" w:rsidP="00770D53">
      <w:pPr>
        <w:ind w:leftChars="200" w:left="48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高雄市物理治療師公會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台北市職能治療師公會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台中市職能治療師公會</w:t>
      </w:r>
    </w:p>
    <w:p w:rsidR="00852317" w:rsidRPr="00C34D48" w:rsidRDefault="00852317" w:rsidP="00D959E4">
      <w:pPr>
        <w:rPr>
          <w:rFonts w:asciiTheme="majorHAnsi" w:eastAsia="標楷體" w:hAnsiTheme="majorHAnsi"/>
        </w:rPr>
      </w:pP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【上課時間與地點】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 w:rsidR="00FD7EDE" w:rsidRPr="00C34D48">
        <w:rPr>
          <w:rFonts w:asciiTheme="majorHAnsi" w:eastAsia="標楷體" w:hAnsi="標楷體"/>
        </w:rPr>
        <w:t>高雄</w:t>
      </w:r>
      <w:r w:rsidRPr="00C34D48">
        <w:rPr>
          <w:rFonts w:asciiTheme="majorHAnsi" w:eastAsia="標楷體" w:hAnsi="標楷體"/>
        </w:rPr>
        <w:t>場</w:t>
      </w:r>
    </w:p>
    <w:p w:rsidR="0034108D" w:rsidRPr="00C34D48" w:rsidRDefault="00D959E4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 w:rsidR="003A54C3">
        <w:rPr>
          <w:rFonts w:asciiTheme="majorHAnsi" w:eastAsia="標楷體" w:hAnsiTheme="majorHAnsi"/>
        </w:rPr>
        <w:t xml:space="preserve"> 0</w:t>
      </w:r>
      <w:r w:rsidR="003A54C3">
        <w:rPr>
          <w:rFonts w:asciiTheme="majorHAnsi" w:eastAsia="標楷體" w:hAnsiTheme="majorHAnsi" w:hint="eastAsia"/>
        </w:rPr>
        <w:t>6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 w:rsidRPr="00C34D48">
        <w:rPr>
          <w:rFonts w:asciiTheme="majorHAnsi" w:eastAsia="標楷體" w:hAnsiTheme="majorHAnsi"/>
        </w:rPr>
        <w:t xml:space="preserve"> 0</w:t>
      </w:r>
      <w:r w:rsidR="00907A9B">
        <w:rPr>
          <w:rFonts w:asciiTheme="majorHAnsi" w:eastAsia="標楷體" w:hAnsiTheme="majorHAnsi" w:hint="eastAsia"/>
        </w:rPr>
        <w:t>7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195DF8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>00</w:t>
      </w:r>
      <w:r w:rsidR="0034108D" w:rsidRPr="00C34D48">
        <w:rPr>
          <w:rFonts w:asciiTheme="majorHAnsi" w:eastAsia="標楷體" w:hAnsiTheme="majorHAnsi"/>
        </w:rPr>
        <w:t xml:space="preserve"> </w:t>
      </w:r>
    </w:p>
    <w:p w:rsidR="00D959E4" w:rsidRPr="00C34D48" w:rsidRDefault="00AB24C8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高雄醫學大學</w:t>
      </w:r>
      <w:r w:rsidR="00C62B5A">
        <w:rPr>
          <w:rFonts w:asciiTheme="majorHAnsi" w:eastAsia="標楷體" w:hAnsi="標楷體" w:hint="eastAsia"/>
        </w:rPr>
        <w:t xml:space="preserve"> </w:t>
      </w:r>
      <w:r w:rsidR="00775739">
        <w:rPr>
          <w:rFonts w:asciiTheme="majorHAnsi" w:eastAsia="標楷體" w:hAnsi="標楷體" w:hint="eastAsia"/>
        </w:rPr>
        <w:t>濟世大樓</w:t>
      </w:r>
      <w:r w:rsidR="00775739">
        <w:rPr>
          <w:rFonts w:asciiTheme="majorHAnsi" w:eastAsia="標楷體" w:hAnsi="標楷體" w:hint="eastAsia"/>
        </w:rPr>
        <w:t>CS302</w:t>
      </w:r>
      <w:r w:rsidR="00C62B5A">
        <w:rPr>
          <w:rFonts w:asciiTheme="majorHAnsi" w:eastAsia="標楷體" w:hAnsi="標楷體" w:hint="eastAsia"/>
        </w:rPr>
        <w:t>教室</w:t>
      </w:r>
      <w:r w:rsidR="009D07F5">
        <w:rPr>
          <w:rFonts w:asciiTheme="majorHAnsi" w:eastAsia="標楷體" w:hAnsi="標楷體" w:hint="eastAsia"/>
        </w:rPr>
        <w:t xml:space="preserve"> </w:t>
      </w:r>
      <w:r w:rsidR="0034108D" w:rsidRPr="00C34D48">
        <w:rPr>
          <w:rFonts w:asciiTheme="majorHAnsi" w:eastAsia="標楷體" w:hAnsi="標楷體"/>
        </w:rPr>
        <w:t>（</w:t>
      </w:r>
      <w:r w:rsidR="0034108D" w:rsidRPr="00C34D48">
        <w:rPr>
          <w:rFonts w:asciiTheme="majorHAnsi" w:eastAsia="標楷體" w:hAnsiTheme="majorHAnsi"/>
        </w:rPr>
        <w:t>807</w:t>
      </w:r>
      <w:r w:rsidR="0034108D" w:rsidRPr="00C34D48">
        <w:rPr>
          <w:rFonts w:asciiTheme="majorHAnsi" w:eastAsia="標楷體" w:hAnsi="標楷體"/>
        </w:rPr>
        <w:t>高雄市三民區十全一路</w:t>
      </w:r>
      <w:r w:rsidR="0034108D" w:rsidRPr="00C34D48">
        <w:rPr>
          <w:rFonts w:asciiTheme="majorHAnsi" w:eastAsia="標楷體" w:hAnsiTheme="majorHAnsi"/>
        </w:rPr>
        <w:t>100</w:t>
      </w:r>
      <w:r w:rsidR="0034108D" w:rsidRPr="00C34D48">
        <w:rPr>
          <w:rFonts w:asciiTheme="majorHAnsi" w:eastAsia="標楷體" w:hAnsi="標楷體"/>
        </w:rPr>
        <w:t>號）</w:t>
      </w:r>
    </w:p>
    <w:p w:rsidR="00907A9B" w:rsidRPr="00907A9B" w:rsidRDefault="00907A9B" w:rsidP="00907A9B">
      <w:pPr>
        <w:rPr>
          <w:rFonts w:asciiTheme="majorHAnsi" w:eastAsia="標楷體" w:hAnsi="標楷體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>
        <w:rPr>
          <w:rFonts w:asciiTheme="majorHAnsi" w:eastAsia="標楷體" w:hAnsi="標楷體"/>
        </w:rPr>
        <w:t>台</w:t>
      </w:r>
      <w:r>
        <w:rPr>
          <w:rFonts w:asciiTheme="majorHAnsi" w:eastAsia="標楷體" w:hAnsi="標楷體" w:hint="eastAsia"/>
        </w:rPr>
        <w:t>中</w:t>
      </w:r>
      <w:r w:rsidRPr="00C34D48">
        <w:rPr>
          <w:rFonts w:asciiTheme="majorHAnsi" w:eastAsia="標楷體" w:hAnsi="標楷體"/>
        </w:rPr>
        <w:t>場</w:t>
      </w:r>
    </w:p>
    <w:p w:rsidR="003A54C3" w:rsidRDefault="003A54C3" w:rsidP="003A54C3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>
        <w:rPr>
          <w:rFonts w:asciiTheme="majorHAnsi" w:eastAsia="標楷體" w:hAnsiTheme="majorHAnsi"/>
        </w:rPr>
        <w:t xml:space="preserve"> 0</w:t>
      </w:r>
      <w:r>
        <w:rPr>
          <w:rFonts w:asciiTheme="majorHAnsi" w:eastAsia="標楷體" w:hAnsiTheme="majorHAnsi" w:hint="eastAsia"/>
        </w:rPr>
        <w:t>6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>
        <w:rPr>
          <w:rFonts w:asciiTheme="majorHAnsi" w:eastAsia="標楷體" w:hAnsiTheme="majorHAnsi"/>
        </w:rPr>
        <w:t xml:space="preserve"> </w:t>
      </w:r>
      <w:r>
        <w:rPr>
          <w:rFonts w:asciiTheme="majorHAnsi" w:eastAsia="標楷體" w:hAnsiTheme="majorHAnsi" w:hint="eastAsia"/>
        </w:rPr>
        <w:t>14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195DF8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 xml:space="preserve">00 </w:t>
      </w:r>
    </w:p>
    <w:p w:rsidR="00907A9B" w:rsidRPr="003A54C3" w:rsidRDefault="003A54C3" w:rsidP="003A54C3">
      <w:pPr>
        <w:ind w:leftChars="100" w:left="240"/>
        <w:rPr>
          <w:rFonts w:asciiTheme="majorHAnsi" w:eastAsia="標楷體" w:hAnsiTheme="majorHAnsi"/>
        </w:rPr>
      </w:pPr>
      <w:r w:rsidRPr="003A54C3">
        <w:rPr>
          <w:rFonts w:asciiTheme="majorHAnsi" w:eastAsia="標楷體" w:hAnsi="標楷體"/>
        </w:rPr>
        <w:t>中山醫學大學</w:t>
      </w:r>
      <w:r>
        <w:rPr>
          <w:rFonts w:asciiTheme="majorHAnsi" w:eastAsia="標楷體" w:hAnsi="標楷體" w:hint="eastAsia"/>
        </w:rPr>
        <w:t xml:space="preserve"> </w:t>
      </w:r>
      <w:proofErr w:type="gramStart"/>
      <w:r>
        <w:rPr>
          <w:rFonts w:asciiTheme="majorHAnsi" w:eastAsia="標楷體" w:hAnsi="標楷體" w:hint="eastAsia"/>
        </w:rPr>
        <w:t>正心樓</w:t>
      </w:r>
      <w:proofErr w:type="gramEnd"/>
      <w:r w:rsidR="006A5CA8">
        <w:rPr>
          <w:rFonts w:asciiTheme="majorHAnsi" w:eastAsia="標楷體" w:hAnsi="標楷體" w:hint="eastAsia"/>
        </w:rPr>
        <w:t>0112</w:t>
      </w:r>
      <w:r w:rsidR="006A5CA8">
        <w:rPr>
          <w:rFonts w:asciiTheme="majorHAnsi" w:eastAsia="標楷體" w:hAnsi="標楷體" w:hint="eastAsia"/>
        </w:rPr>
        <w:t>教室</w:t>
      </w:r>
      <w:r w:rsidRPr="003A54C3">
        <w:rPr>
          <w:rFonts w:asciiTheme="majorHAnsi" w:eastAsia="標楷體" w:hAnsi="標楷體"/>
        </w:rPr>
        <w:t>（</w:t>
      </w:r>
      <w:r w:rsidRPr="003A54C3">
        <w:rPr>
          <w:rFonts w:asciiTheme="majorHAnsi" w:eastAsia="標楷體" w:hAnsiTheme="majorHAnsi"/>
        </w:rPr>
        <w:t>40201</w:t>
      </w:r>
      <w:r w:rsidRPr="003A54C3">
        <w:rPr>
          <w:rFonts w:asciiTheme="majorHAnsi" w:eastAsia="標楷體" w:hAnsi="標楷體"/>
        </w:rPr>
        <w:t>台中市南區建國北路一段</w:t>
      </w:r>
      <w:r w:rsidRPr="003A54C3">
        <w:rPr>
          <w:rFonts w:asciiTheme="majorHAnsi" w:eastAsia="標楷體" w:hAnsiTheme="majorHAnsi"/>
        </w:rPr>
        <w:t>110</w:t>
      </w:r>
      <w:r w:rsidRPr="003A54C3">
        <w:rPr>
          <w:rFonts w:asciiTheme="majorHAnsi" w:eastAsia="標楷體" w:hAnsi="標楷體"/>
        </w:rPr>
        <w:t>號）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 w:rsidR="00FD7EDE" w:rsidRPr="00C34D48">
        <w:rPr>
          <w:rFonts w:asciiTheme="majorHAnsi" w:eastAsia="標楷體" w:hAnsi="標楷體"/>
        </w:rPr>
        <w:t>台北</w:t>
      </w:r>
      <w:r w:rsidRPr="00C34D48">
        <w:rPr>
          <w:rFonts w:asciiTheme="majorHAnsi" w:eastAsia="標楷體" w:hAnsi="標楷體"/>
        </w:rPr>
        <w:t>場</w:t>
      </w:r>
    </w:p>
    <w:p w:rsidR="00D959E4" w:rsidRPr="00C34D48" w:rsidRDefault="00D959E4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 w:rsidR="00FD7EDE" w:rsidRPr="00C34D48">
        <w:rPr>
          <w:rFonts w:asciiTheme="majorHAnsi" w:eastAsia="標楷體" w:hAnsiTheme="majorHAnsi"/>
        </w:rPr>
        <w:t xml:space="preserve"> 06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 w:rsidR="006A5CA8">
        <w:rPr>
          <w:rFonts w:asciiTheme="majorHAnsi" w:eastAsia="標楷體" w:hAnsiTheme="majorHAnsi"/>
        </w:rPr>
        <w:t xml:space="preserve"> </w:t>
      </w:r>
      <w:r w:rsidR="006A5CA8">
        <w:rPr>
          <w:rFonts w:asciiTheme="majorHAnsi" w:eastAsia="標楷體" w:hAnsiTheme="majorHAnsi" w:hint="eastAsia"/>
        </w:rPr>
        <w:t>21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195DF8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>00</w:t>
      </w:r>
    </w:p>
    <w:p w:rsidR="006A5CA8" w:rsidRPr="00872FBF" w:rsidRDefault="00195DF8" w:rsidP="00872FBF">
      <w:pPr>
        <w:ind w:leftChars="100" w:left="240"/>
        <w:rPr>
          <w:rFonts w:asciiTheme="majorHAnsi" w:eastAsia="標楷體" w:hAnsiTheme="majorHAnsi"/>
        </w:rPr>
      </w:pPr>
      <w:r>
        <w:rPr>
          <w:rFonts w:asciiTheme="majorHAnsi" w:eastAsia="標楷體" w:hAnsi="標楷體" w:hint="eastAsia"/>
        </w:rPr>
        <w:t>國立臺灣大學</w:t>
      </w:r>
      <w:r>
        <w:rPr>
          <w:rFonts w:asciiTheme="majorHAnsi" w:eastAsia="標楷體" w:hAnsi="標楷體" w:hint="eastAsia"/>
        </w:rPr>
        <w:t xml:space="preserve"> </w:t>
      </w:r>
      <w:r>
        <w:rPr>
          <w:rFonts w:asciiTheme="majorHAnsi" w:eastAsia="標楷體" w:hAnsi="標楷體" w:hint="eastAsia"/>
        </w:rPr>
        <w:t>博雅教學館</w:t>
      </w:r>
      <w:r>
        <w:rPr>
          <w:rFonts w:asciiTheme="majorHAnsi" w:eastAsia="標楷體" w:hAnsi="標楷體" w:hint="eastAsia"/>
        </w:rPr>
        <w:t>102</w:t>
      </w:r>
      <w:r>
        <w:rPr>
          <w:rFonts w:asciiTheme="majorHAnsi" w:eastAsia="標楷體" w:hAnsi="標楷體" w:hint="eastAsia"/>
        </w:rPr>
        <w:t>教室</w:t>
      </w:r>
      <w:r w:rsidR="00464229">
        <w:rPr>
          <w:rFonts w:asciiTheme="majorHAnsi" w:eastAsia="標楷體" w:hAnsi="標楷體" w:hint="eastAsia"/>
        </w:rPr>
        <w:t xml:space="preserve"> </w:t>
      </w:r>
      <w:r w:rsidR="006A5CA8" w:rsidRPr="006A5CA8">
        <w:rPr>
          <w:rFonts w:asciiTheme="majorHAnsi" w:eastAsia="標楷體" w:hAnsi="標楷體"/>
        </w:rPr>
        <w:t>（</w:t>
      </w:r>
      <w:r w:rsidR="00464229" w:rsidRPr="00C34D48">
        <w:rPr>
          <w:rFonts w:asciiTheme="majorHAnsi" w:eastAsia="標楷體" w:hAnsiTheme="majorHAnsi" w:cs="Arial"/>
          <w:color w:val="222222"/>
        </w:rPr>
        <w:t>10617</w:t>
      </w:r>
      <w:r w:rsidR="00464229" w:rsidRPr="00C34D48">
        <w:rPr>
          <w:rFonts w:asciiTheme="majorHAnsi" w:eastAsia="標楷體" w:hAnsi="標楷體" w:cs="Arial"/>
          <w:color w:val="222222"/>
        </w:rPr>
        <w:t>台北市大安區羅斯福路四段</w:t>
      </w:r>
      <w:r w:rsidR="00464229" w:rsidRPr="00C34D48">
        <w:rPr>
          <w:rFonts w:asciiTheme="majorHAnsi" w:eastAsia="標楷體" w:hAnsiTheme="majorHAnsi" w:cs="Arial"/>
          <w:color w:val="222222"/>
        </w:rPr>
        <w:t>1</w:t>
      </w:r>
      <w:r w:rsidR="00464229" w:rsidRPr="00C34D48">
        <w:rPr>
          <w:rFonts w:asciiTheme="majorHAnsi" w:eastAsia="標楷體" w:hAnsi="標楷體" w:cs="Arial"/>
          <w:color w:val="222222"/>
        </w:rPr>
        <w:t>號</w:t>
      </w:r>
      <w:r w:rsidR="006A5CA8" w:rsidRPr="006A5CA8">
        <w:rPr>
          <w:rFonts w:asciiTheme="majorHAnsi" w:eastAsia="標楷體" w:hAnsi="標楷體"/>
        </w:rPr>
        <w:t>）</w:t>
      </w:r>
    </w:p>
    <w:p w:rsidR="00B2162F" w:rsidRPr="007203D0" w:rsidRDefault="00B2162F" w:rsidP="007203D0">
      <w:pPr>
        <w:rPr>
          <w:rFonts w:asciiTheme="majorHAnsi" w:eastAsia="標楷體" w:hAnsiTheme="majorHAnsi"/>
          <w:b/>
        </w:rPr>
      </w:pPr>
      <w:r w:rsidRPr="007203D0">
        <w:rPr>
          <w:rFonts w:asciiTheme="majorHAnsi" w:eastAsia="標楷體" w:hAnsi="標楷體" w:hint="eastAsia"/>
          <w:b/>
        </w:rPr>
        <w:t>高雄醫學大學</w:t>
      </w:r>
      <w:r w:rsidRPr="007203D0">
        <w:rPr>
          <w:rFonts w:asciiTheme="majorHAnsi" w:eastAsia="標楷體" w:hAnsi="標楷體" w:hint="eastAsia"/>
          <w:b/>
        </w:rPr>
        <w:t xml:space="preserve">  </w:t>
      </w:r>
      <w:r w:rsidRPr="007203D0">
        <w:rPr>
          <w:rFonts w:asciiTheme="majorHAnsi" w:eastAsia="標楷體" w:hAnsi="標楷體" w:hint="eastAsia"/>
          <w:b/>
        </w:rPr>
        <w:t>場地配置圖</w:t>
      </w:r>
    </w:p>
    <w:p w:rsidR="00B62510" w:rsidRDefault="00701438" w:rsidP="00942951">
      <w:pPr>
        <w:jc w:val="center"/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  <w:noProof/>
        </w:rPr>
        <w:drawing>
          <wp:inline distT="0" distB="0" distL="0" distR="0">
            <wp:extent cx="5107910" cy="3163305"/>
            <wp:effectExtent l="19050" t="0" r="0" b="0"/>
            <wp:docPr id="7" name="圖片 1" descr="F:\Personal Data\My Folders\學會行政資料\其他檔案\場地借用\高雄場\高醫-濟世大樓CS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其他檔案\場地借用\高雄場\高醫-濟世大樓CS3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69" cy="31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BD" w:rsidRPr="00503233" w:rsidRDefault="00503233" w:rsidP="00D959E4">
      <w:pPr>
        <w:rPr>
          <w:rFonts w:asciiTheme="majorHAnsi" w:eastAsia="標楷體" w:hAnsi="標楷體"/>
          <w:b/>
        </w:rPr>
      </w:pPr>
      <w:r w:rsidRPr="00503233">
        <w:rPr>
          <w:rFonts w:asciiTheme="majorHAnsi" w:eastAsia="標楷體" w:hAnsi="標楷體" w:hint="eastAsia"/>
          <w:b/>
        </w:rPr>
        <w:lastRenderedPageBreak/>
        <w:t>中山醫學大學</w:t>
      </w:r>
      <w:r w:rsidRPr="00503233">
        <w:rPr>
          <w:rFonts w:asciiTheme="majorHAnsi" w:eastAsia="標楷體" w:hAnsi="標楷體" w:hint="eastAsia"/>
          <w:b/>
        </w:rPr>
        <w:t xml:space="preserve">  </w:t>
      </w:r>
      <w:r w:rsidRPr="00503233">
        <w:rPr>
          <w:rFonts w:asciiTheme="majorHAnsi" w:eastAsia="標楷體" w:hAnsi="標楷體" w:hint="eastAsia"/>
          <w:b/>
        </w:rPr>
        <w:t>場地配置圖</w:t>
      </w:r>
    </w:p>
    <w:p w:rsidR="00A12FD4" w:rsidRDefault="00503233" w:rsidP="00D959E4">
      <w:pPr>
        <w:rPr>
          <w:rFonts w:asciiTheme="majorHAnsi" w:eastAsia="標楷體" w:hAnsi="標楷體"/>
        </w:rPr>
      </w:pPr>
      <w:r>
        <w:rPr>
          <w:rFonts w:asciiTheme="majorHAnsi" w:eastAsia="標楷體" w:hAnsi="標楷體"/>
          <w:noProof/>
        </w:rPr>
        <w:drawing>
          <wp:inline distT="0" distB="0" distL="0" distR="0">
            <wp:extent cx="5230283" cy="4334933"/>
            <wp:effectExtent l="19050" t="0" r="8467" b="0"/>
            <wp:docPr id="8" name="圖片 2" descr="F:\Personal Data\My Folders\學會行政資料\其他檔案\場地借用\台中場\中山醫學大學-正心樓0112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rsonal Data\My Folders\學會行政資料\其他檔案\場地借用\台中場\中山醫學大學-正心樓0112教室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90" cy="433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2F" w:rsidRPr="00A12FD4" w:rsidRDefault="00A12FD4" w:rsidP="00D959E4">
      <w:pPr>
        <w:rPr>
          <w:rFonts w:asciiTheme="majorHAnsi" w:eastAsia="標楷體" w:hAnsi="標楷體"/>
          <w:b/>
        </w:rPr>
      </w:pPr>
      <w:r w:rsidRPr="00A12FD4">
        <w:rPr>
          <w:rFonts w:asciiTheme="majorHAnsi" w:eastAsia="標楷體" w:hAnsi="標楷體" w:hint="eastAsia"/>
          <w:b/>
        </w:rPr>
        <w:t>國立台灣大學</w:t>
      </w:r>
      <w:r w:rsidR="00301424" w:rsidRPr="00A12FD4">
        <w:rPr>
          <w:rFonts w:asciiTheme="majorHAnsi" w:eastAsia="標楷體" w:hAnsi="標楷體" w:hint="eastAsia"/>
          <w:b/>
        </w:rPr>
        <w:t xml:space="preserve">  </w:t>
      </w:r>
      <w:r w:rsidR="00301424" w:rsidRPr="00A12FD4">
        <w:rPr>
          <w:rFonts w:asciiTheme="majorHAnsi" w:eastAsia="標楷體" w:hAnsi="標楷體" w:hint="eastAsia"/>
          <w:b/>
        </w:rPr>
        <w:t>場地配置圖</w:t>
      </w:r>
    </w:p>
    <w:p w:rsidR="00301424" w:rsidRPr="00813501" w:rsidRDefault="00A12FD4" w:rsidP="00D959E4">
      <w:pPr>
        <w:rPr>
          <w:rFonts w:asciiTheme="majorHAnsi" w:eastAsia="標楷體" w:hAnsi="標楷體"/>
          <w:b/>
        </w:rPr>
      </w:pPr>
      <w:r>
        <w:rPr>
          <w:rFonts w:asciiTheme="majorHAnsi" w:eastAsia="標楷體" w:hAnsi="標楷體"/>
          <w:b/>
          <w:noProof/>
        </w:rPr>
        <w:drawing>
          <wp:inline distT="0" distB="0" distL="0" distR="0">
            <wp:extent cx="5230495" cy="3705849"/>
            <wp:effectExtent l="19050" t="0" r="8255" b="0"/>
            <wp:docPr id="1" name="圖片 1" descr="F:\Personal Data\My Folders\學會行政資料\開課資料\場地借用\台北場\台大-博雅教學館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開課資料\場地借用\台北場\台大-博雅教學館ma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21" cy="370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【課程表】</w:t>
      </w:r>
    </w:p>
    <w:tbl>
      <w:tblPr>
        <w:tblStyle w:val="a7"/>
        <w:tblW w:w="8356" w:type="dxa"/>
        <w:tblLook w:val="04A0"/>
      </w:tblPr>
      <w:tblGrid>
        <w:gridCol w:w="1809"/>
        <w:gridCol w:w="6547"/>
      </w:tblGrid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08:30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08:50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報到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08:50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10:30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通用設計之源流、相關法規及產業現況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10:30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10:40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休息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10:40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12:20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通用設計七大原則與應用實例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12:20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13:20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午餐時間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13:20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15:00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通用設計於產業之多元發展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15:00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15:10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休息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15:10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16:00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通用設計思維實作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16:00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16:10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休息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16:10</w:t>
            </w:r>
            <w:r w:rsidRPr="006A5CA8">
              <w:rPr>
                <w:rFonts w:asciiTheme="majorHAnsi" w:eastAsia="標楷體" w:hAnsi="標楷體"/>
              </w:rPr>
              <w:t>～</w:t>
            </w:r>
            <w:r w:rsidRPr="006A5CA8">
              <w:rPr>
                <w:rFonts w:asciiTheme="majorHAnsi" w:eastAsia="標楷體" w:hAnsiTheme="majorHAnsi"/>
              </w:rPr>
              <w:t>17:00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通用設計之市場機會</w:t>
            </w:r>
          </w:p>
        </w:tc>
      </w:tr>
      <w:tr w:rsidR="006A5CA8" w:rsidRPr="006A5CA8" w:rsidTr="006A5CA8">
        <w:tc>
          <w:tcPr>
            <w:tcW w:w="1809" w:type="dxa"/>
          </w:tcPr>
          <w:p w:rsidR="006A5CA8" w:rsidRPr="006A5CA8" w:rsidRDefault="006A5CA8" w:rsidP="001704F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Theme="majorHAnsi"/>
              </w:rPr>
              <w:t>17:00</w:t>
            </w:r>
            <w:r w:rsidRPr="006A5CA8">
              <w:rPr>
                <w:rFonts w:asciiTheme="majorHAnsi" w:eastAsia="標楷體" w:hAnsi="標楷體"/>
              </w:rPr>
              <w:t>～</w:t>
            </w:r>
          </w:p>
        </w:tc>
        <w:tc>
          <w:tcPr>
            <w:tcW w:w="6547" w:type="dxa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賦歸</w:t>
            </w:r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 xml:space="preserve">　</w:t>
      </w:r>
    </w:p>
    <w:p w:rsidR="00D959E4" w:rsidRDefault="00D959E4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【講師簡介】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405"/>
      </w:tblGrid>
      <w:tr w:rsidR="006A5CA8" w:rsidRPr="0019640E" w:rsidTr="00933A9C">
        <w:tc>
          <w:tcPr>
            <w:tcW w:w="1951" w:type="dxa"/>
            <w:shd w:val="clear" w:color="auto" w:fill="auto"/>
            <w:vAlign w:val="center"/>
          </w:tcPr>
          <w:p w:rsidR="006A5CA8" w:rsidRPr="006A5CA8" w:rsidRDefault="006A5CA8" w:rsidP="00933A9C">
            <w:pPr>
              <w:jc w:val="center"/>
              <w:rPr>
                <w:rFonts w:asciiTheme="majorHAnsi" w:eastAsia="標楷體" w:hAnsiTheme="majorHAnsi"/>
              </w:rPr>
            </w:pPr>
            <w:proofErr w:type="gramStart"/>
            <w:r w:rsidRPr="006A5CA8">
              <w:rPr>
                <w:rFonts w:asciiTheme="majorHAnsi" w:eastAsia="標楷體" w:hAnsi="標楷體"/>
              </w:rPr>
              <w:t>唐峰正</w:t>
            </w:r>
            <w:proofErr w:type="gramEnd"/>
          </w:p>
          <w:p w:rsidR="006A5CA8" w:rsidRPr="006A5CA8" w:rsidRDefault="006A5CA8" w:rsidP="00933A9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董事長</w:t>
            </w:r>
          </w:p>
        </w:tc>
        <w:tc>
          <w:tcPr>
            <w:tcW w:w="6405" w:type="dxa"/>
            <w:shd w:val="clear" w:color="auto" w:fill="auto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《現任》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財團法人自由空間教育基金會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董事長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《經歷》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臺北市、</w:t>
            </w:r>
            <w:proofErr w:type="gramStart"/>
            <w:r w:rsidRPr="006A5CA8">
              <w:rPr>
                <w:rFonts w:asciiTheme="majorHAnsi" w:eastAsia="標楷體" w:hAnsi="標楷體"/>
              </w:rPr>
              <w:t>臺</w:t>
            </w:r>
            <w:proofErr w:type="gramEnd"/>
            <w:r w:rsidRPr="006A5CA8">
              <w:rPr>
                <w:rFonts w:asciiTheme="majorHAnsi" w:eastAsia="標楷體" w:hAnsi="標楷體"/>
              </w:rPr>
              <w:t>中市、內政部營建署、臺灣鐵路局、高鐵局、民航局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無障礙委員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行政院公共工程會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proofErr w:type="gramStart"/>
            <w:r w:rsidRPr="006A5CA8">
              <w:rPr>
                <w:rFonts w:asciiTheme="majorHAnsi" w:eastAsia="標楷體" w:hAnsi="標楷體"/>
              </w:rPr>
              <w:t>無障類</w:t>
            </w:r>
            <w:proofErr w:type="gramEnd"/>
            <w:r w:rsidRPr="006A5CA8">
              <w:rPr>
                <w:rFonts w:asciiTheme="majorHAnsi" w:eastAsia="標楷體" w:hAnsi="標楷體"/>
              </w:rPr>
              <w:t>專家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臺灣鐵路局通用設計小組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委員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交通部無障礙交通環境推動小組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委員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臺北市政府社會局、勞工局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服務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財團法人伊</w:t>
            </w:r>
            <w:proofErr w:type="gramStart"/>
            <w:r w:rsidRPr="006A5CA8">
              <w:rPr>
                <w:rFonts w:asciiTheme="majorHAnsi" w:eastAsia="標楷體" w:hAnsi="標楷體"/>
              </w:rPr>
              <w:t>甸</w:t>
            </w:r>
            <w:proofErr w:type="gramEnd"/>
            <w:r w:rsidRPr="006A5CA8">
              <w:rPr>
                <w:rFonts w:asciiTheme="majorHAnsi" w:eastAsia="標楷體" w:hAnsi="標楷體"/>
              </w:rPr>
              <w:t>社會福利基金會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服務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《特殊成就》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創立並辦理臺灣通用設計競賽、通用住宅認證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獲選臺北市傑出市民代表</w:t>
            </w:r>
            <w:r w:rsidRPr="006A5CA8">
              <w:rPr>
                <w:rFonts w:asciiTheme="majorHAnsi" w:eastAsia="標楷體" w:hAnsiTheme="majorHAnsi"/>
              </w:rPr>
              <w:t>---</w:t>
            </w:r>
            <w:r w:rsidRPr="006A5CA8">
              <w:rPr>
                <w:rFonts w:asciiTheme="majorHAnsi" w:eastAsia="標楷體" w:hAnsi="標楷體"/>
              </w:rPr>
              <w:t>推動臺北市無障礙空間貢獻卓越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獲頒第二屆總統教育百人團獎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獲頒周大觀全球熱愛生命獎章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獲頒</w:t>
            </w:r>
            <w:proofErr w:type="gramStart"/>
            <w:r w:rsidRPr="006A5CA8">
              <w:rPr>
                <w:rFonts w:asciiTheme="majorHAnsi" w:eastAsia="標楷體" w:hAnsiTheme="majorHAnsi"/>
              </w:rPr>
              <w:t>101</w:t>
            </w:r>
            <w:proofErr w:type="gramEnd"/>
            <w:r w:rsidRPr="006A5CA8">
              <w:rPr>
                <w:rFonts w:asciiTheme="majorHAnsi" w:eastAsia="標楷體" w:hAnsi="標楷體"/>
              </w:rPr>
              <w:t>年度教育部社教公益獎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獲聘內政部營建署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臺北市政府通用設計推動委員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lastRenderedPageBreak/>
              <w:t>獲頒日本皇室</w:t>
            </w:r>
            <w:r w:rsidRPr="006A5CA8">
              <w:rPr>
                <w:rFonts w:asciiTheme="majorHAnsi" w:eastAsia="標楷體" w:hAnsiTheme="majorHAnsi"/>
              </w:rPr>
              <w:t>IAUD</w:t>
            </w:r>
            <w:r w:rsidRPr="006A5CA8">
              <w:rPr>
                <w:rFonts w:asciiTheme="majorHAnsi" w:eastAsia="標楷體" w:hAnsi="標楷體"/>
              </w:rPr>
              <w:t>世界通用設計教育</w:t>
            </w:r>
            <w:proofErr w:type="gramStart"/>
            <w:r w:rsidRPr="006A5CA8">
              <w:rPr>
                <w:rFonts w:asciiTheme="majorHAnsi" w:eastAsia="標楷體" w:hAnsi="標楷體"/>
              </w:rPr>
              <w:t>銀賞獎</w:t>
            </w:r>
            <w:proofErr w:type="gramEnd"/>
          </w:p>
        </w:tc>
      </w:tr>
      <w:tr w:rsidR="006A5CA8" w:rsidRPr="0019640E" w:rsidTr="00933A9C">
        <w:tc>
          <w:tcPr>
            <w:tcW w:w="1951" w:type="dxa"/>
            <w:shd w:val="clear" w:color="auto" w:fill="auto"/>
            <w:vAlign w:val="center"/>
          </w:tcPr>
          <w:p w:rsidR="006A5CA8" w:rsidRPr="006A5CA8" w:rsidRDefault="006A5CA8" w:rsidP="00933A9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lastRenderedPageBreak/>
              <w:t>江婕瑋</w:t>
            </w:r>
          </w:p>
          <w:p w:rsidR="006A5CA8" w:rsidRPr="006A5CA8" w:rsidRDefault="006A5CA8" w:rsidP="00933A9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職能治療師</w:t>
            </w:r>
          </w:p>
        </w:tc>
        <w:tc>
          <w:tcPr>
            <w:tcW w:w="6405" w:type="dxa"/>
            <w:shd w:val="clear" w:color="auto" w:fill="auto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《現任》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臺大職能治療中心籌備委員會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執行秘書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財團法人自由空間教育基金會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顧問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臺北市私立三民幼兒園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顧問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《學歷》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美國南加州大學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職能科學暨職能治療研究所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碩士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國立臺灣大學醫學院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職能治療學系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學士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《經歷》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臺北市</w:t>
            </w:r>
            <w:proofErr w:type="gramStart"/>
            <w:r w:rsidRPr="006A5CA8">
              <w:rPr>
                <w:rFonts w:asciiTheme="majorHAnsi" w:eastAsia="標楷體" w:hAnsi="標楷體"/>
              </w:rPr>
              <w:t>祐生復</w:t>
            </w:r>
            <w:proofErr w:type="gramEnd"/>
            <w:r w:rsidRPr="006A5CA8">
              <w:rPr>
                <w:rFonts w:asciiTheme="majorHAnsi" w:eastAsia="標楷體" w:hAnsi="標楷體"/>
              </w:rPr>
              <w:t>健科診所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顧問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臺大、中山、輔大職能治療學系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臨床指導老師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proofErr w:type="spellStart"/>
            <w:r w:rsidRPr="006A5CA8">
              <w:rPr>
                <w:rFonts w:asciiTheme="majorHAnsi" w:eastAsia="標楷體" w:hAnsiTheme="majorHAnsi"/>
              </w:rPr>
              <w:t>KingNet</w:t>
            </w:r>
            <w:proofErr w:type="spellEnd"/>
            <w:r w:rsidRPr="006A5CA8">
              <w:rPr>
                <w:rFonts w:asciiTheme="majorHAnsi" w:eastAsia="標楷體" w:hAnsi="標楷體"/>
              </w:rPr>
              <w:t>國家網路醫院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熱心公益職能治療師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歐</w:t>
            </w:r>
            <w:proofErr w:type="gramStart"/>
            <w:r w:rsidRPr="006A5CA8">
              <w:rPr>
                <w:rFonts w:asciiTheme="majorHAnsi" w:eastAsia="標楷體" w:hAnsi="標楷體"/>
              </w:rPr>
              <w:t>緹</w:t>
            </w:r>
            <w:proofErr w:type="gramEnd"/>
            <w:r w:rsidRPr="006A5CA8">
              <w:rPr>
                <w:rFonts w:asciiTheme="majorHAnsi" w:eastAsia="標楷體" w:hAnsi="標楷體"/>
              </w:rPr>
              <w:t>斯</w:t>
            </w:r>
            <w:proofErr w:type="gramStart"/>
            <w:r w:rsidRPr="006A5CA8">
              <w:rPr>
                <w:rFonts w:asciiTheme="majorHAnsi" w:eastAsia="標楷體" w:hAnsi="標楷體"/>
              </w:rPr>
              <w:t>特</w:t>
            </w:r>
            <w:proofErr w:type="gramEnd"/>
            <w:r w:rsidRPr="006A5CA8">
              <w:rPr>
                <w:rFonts w:asciiTheme="majorHAnsi" w:eastAsia="標楷體" w:hAnsi="標楷體"/>
              </w:rPr>
              <w:t>職能治療所暨兒童發展中心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職能治療師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新北市學校系統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巡迴職能治療師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中華健康促進暨兒童發展專業協會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理事</w:t>
            </w:r>
          </w:p>
        </w:tc>
      </w:tr>
      <w:tr w:rsidR="006A5CA8" w:rsidRPr="0019640E" w:rsidTr="00933A9C">
        <w:tc>
          <w:tcPr>
            <w:tcW w:w="1951" w:type="dxa"/>
            <w:shd w:val="clear" w:color="auto" w:fill="auto"/>
            <w:vAlign w:val="center"/>
          </w:tcPr>
          <w:p w:rsidR="006A5CA8" w:rsidRPr="006A5CA8" w:rsidRDefault="006A5CA8" w:rsidP="00933A9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王湘淳</w:t>
            </w:r>
          </w:p>
          <w:p w:rsidR="006A5CA8" w:rsidRPr="006A5CA8" w:rsidRDefault="006A5CA8" w:rsidP="00933A9C">
            <w:pPr>
              <w:jc w:val="center"/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執行秘書</w:t>
            </w:r>
          </w:p>
        </w:tc>
        <w:tc>
          <w:tcPr>
            <w:tcW w:w="6405" w:type="dxa"/>
            <w:shd w:val="clear" w:color="auto" w:fill="auto"/>
          </w:tcPr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《現任》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財團法人自由空間教育基金會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執行秘書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《經歷》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proofErr w:type="gramStart"/>
            <w:r w:rsidRPr="006A5CA8">
              <w:rPr>
                <w:rFonts w:asciiTheme="majorHAnsi" w:eastAsia="標楷體" w:hAnsi="標楷體"/>
              </w:rPr>
              <w:t>科碼新</w:t>
            </w:r>
            <w:proofErr w:type="gramEnd"/>
            <w:r w:rsidRPr="006A5CA8">
              <w:rPr>
                <w:rFonts w:asciiTheme="majorHAnsi" w:eastAsia="標楷體" w:hAnsi="標楷體"/>
              </w:rPr>
              <w:t>媒體有限公司</w:t>
            </w:r>
            <w:r w:rsidRPr="006A5CA8">
              <w:rPr>
                <w:rFonts w:asciiTheme="majorHAnsi" w:eastAsia="標楷體" w:hAnsiTheme="majorHAnsi"/>
              </w:rPr>
              <w:t xml:space="preserve"> </w:t>
            </w:r>
            <w:r w:rsidRPr="006A5CA8">
              <w:rPr>
                <w:rFonts w:asciiTheme="majorHAnsi" w:eastAsia="標楷體" w:hAnsi="標楷體"/>
              </w:rPr>
              <w:t>網站企劃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《特殊成就》</w:t>
            </w:r>
          </w:p>
          <w:p w:rsidR="006A5CA8" w:rsidRPr="006A5CA8" w:rsidRDefault="006A5CA8" w:rsidP="00933A9C">
            <w:pPr>
              <w:rPr>
                <w:rFonts w:asciiTheme="majorHAnsi" w:eastAsia="標楷體" w:hAnsiTheme="majorHAnsi"/>
              </w:rPr>
            </w:pPr>
            <w:r w:rsidRPr="006A5CA8">
              <w:rPr>
                <w:rFonts w:asciiTheme="majorHAnsi" w:eastAsia="標楷體" w:hAnsi="標楷體"/>
              </w:rPr>
              <w:t>創立並辦理臺灣通用設計競賽、通用住宅認證</w:t>
            </w:r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【報名費用】</w:t>
      </w:r>
    </w:p>
    <w:p w:rsidR="0037562E" w:rsidRPr="0037562E" w:rsidRDefault="0037562E" w:rsidP="0037562E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bookmarkStart w:id="0" w:name="_GoBack"/>
      <w:bookmarkEnd w:id="0"/>
      <w:r w:rsidRPr="002B7365">
        <w:rPr>
          <w:rFonts w:asciiTheme="majorHAnsi" w:eastAsia="標楷體" w:hAnsiTheme="majorHAnsi" w:cs="Helvetica" w:hint="eastAsia"/>
          <w:b/>
          <w:color w:val="2A2F3C"/>
          <w:kern w:val="0"/>
        </w:rPr>
        <w:t>報名網址</w:t>
      </w:r>
      <w:r>
        <w:rPr>
          <w:rFonts w:asciiTheme="majorHAnsi" w:eastAsia="標楷體" w:hAnsiTheme="majorHAnsi" w:cs="Helvetica" w:hint="eastAsia"/>
          <w:color w:val="2A2F3C"/>
          <w:kern w:val="0"/>
        </w:rPr>
        <w:t>：</w:t>
      </w:r>
      <w:hyperlink r:id="rId11" w:history="1">
        <w:r w:rsidR="008D657B" w:rsidRPr="00994A5D">
          <w:rPr>
            <w:rStyle w:val="a9"/>
            <w:rFonts w:asciiTheme="majorHAnsi" w:eastAsia="標楷體" w:hAnsiTheme="majorHAnsi"/>
            <w:b/>
          </w:rPr>
          <w:t>https://www.beclass.com/rid=173782e55085bd79bd6f</w:t>
        </w:r>
      </w:hyperlink>
    </w:p>
    <w:p w:rsidR="0040210B" w:rsidRDefault="0040210B" w:rsidP="00D959E4">
      <w:pPr>
        <w:rPr>
          <w:rFonts w:asciiTheme="majorHAnsi" w:eastAsia="標楷體" w:hAnsi="標楷體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</w:t>
      </w:r>
      <w:proofErr w:type="gramStart"/>
      <w:r w:rsidRPr="00C34D48">
        <w:rPr>
          <w:rFonts w:asciiTheme="majorHAnsi" w:eastAsia="標楷體" w:hAnsi="標楷體"/>
        </w:rPr>
        <w:t>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proofErr w:type="gramEnd"/>
      <w:r w:rsidR="008C7159">
        <w:rPr>
          <w:rFonts w:asciiTheme="majorHAnsi" w:eastAsia="標楷體" w:hAnsiTheme="majorHAnsi" w:cs="Helvetica" w:hint="eastAsia"/>
          <w:color w:val="2A2F3C"/>
          <w:kern w:val="0"/>
        </w:rPr>
        <w:t>10</w:t>
      </w:r>
      <w:r w:rsidRPr="00C34D48">
        <w:rPr>
          <w:rFonts w:asciiTheme="majorHAnsi" w:eastAsia="標楷體" w:hAnsiTheme="majorHAnsi" w:cs="Helvetica"/>
          <w:color w:val="2A2F3C"/>
          <w:kern w:val="0"/>
        </w:rPr>
        <w:t>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6A5CA8" w:rsidRDefault="0034108D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 w:rsidR="00802D7B">
        <w:rPr>
          <w:rFonts w:asciiTheme="majorHAnsi" w:eastAsia="標楷體" w:hAnsi="標楷體" w:hint="eastAsia"/>
        </w:rPr>
        <w:t>鳳山分行</w:t>
      </w:r>
      <w:r w:rsidR="00A859AD" w:rsidRPr="00C34D48">
        <w:rPr>
          <w:rFonts w:asciiTheme="majorHAnsi" w:eastAsia="標楷體" w:hAnsi="標楷體"/>
        </w:rPr>
        <w:t>（</w:t>
      </w:r>
      <w:r w:rsidR="00A859AD" w:rsidRPr="00C34D48">
        <w:rPr>
          <w:rFonts w:asciiTheme="majorHAnsi" w:eastAsia="標楷體" w:hAnsiTheme="majorHAnsi"/>
        </w:rPr>
        <w:t>013</w:t>
      </w:r>
      <w:r w:rsidR="00A859AD" w:rsidRPr="00C34D48">
        <w:rPr>
          <w:rFonts w:asciiTheme="majorHAnsi" w:eastAsia="標楷體" w:hAnsi="標楷體"/>
        </w:rPr>
        <w:t>）帳號</w:t>
      </w:r>
      <w:r w:rsidR="00A859AD" w:rsidRPr="00C34D48">
        <w:rPr>
          <w:rFonts w:asciiTheme="majorHAnsi" w:eastAsia="標楷體" w:hAnsiTheme="majorHAnsi"/>
        </w:rPr>
        <w:t>026-03-100379-1</w:t>
      </w:r>
    </w:p>
    <w:p w:rsidR="005D69EE" w:rsidRPr="00C34D48" w:rsidRDefault="00A859AD" w:rsidP="00D959E4">
      <w:pPr>
        <w:rPr>
          <w:rFonts w:asciiTheme="majorHAnsi" w:eastAsia="標楷體" w:hAnsiTheme="majorHAnsi"/>
        </w:rPr>
      </w:pPr>
      <w:proofErr w:type="gramStart"/>
      <w:r w:rsidRPr="00C34D48">
        <w:rPr>
          <w:rFonts w:asciiTheme="majorHAnsi" w:eastAsia="標楷體" w:hAnsi="標楷體"/>
        </w:rPr>
        <w:t>（</w:t>
      </w:r>
      <w:proofErr w:type="gramEnd"/>
      <w:r w:rsidR="005361BC" w:rsidRPr="00C34D48">
        <w:rPr>
          <w:rFonts w:asciiTheme="majorHAnsi" w:eastAsia="標楷體" w:hAnsi="標楷體"/>
        </w:rPr>
        <w:t>戶名：</w:t>
      </w:r>
      <w:r w:rsidR="000A3D0C">
        <w:rPr>
          <w:rFonts w:asciiTheme="majorHAnsi" w:eastAsia="標楷體" w:hAnsi="標楷體" w:hint="eastAsia"/>
        </w:rPr>
        <w:t>臺</w:t>
      </w:r>
      <w:r w:rsidRPr="00C34D48">
        <w:rPr>
          <w:rFonts w:asciiTheme="majorHAnsi" w:eastAsia="標楷體" w:hAnsi="標楷體"/>
        </w:rPr>
        <w:t>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</w:t>
      </w:r>
      <w:r w:rsidR="005361BC" w:rsidRPr="00C34D48">
        <w:rPr>
          <w:rFonts w:asciiTheme="majorHAnsi" w:eastAsia="標楷體" w:hAnsi="標楷體"/>
        </w:rPr>
        <w:t>施富強</w:t>
      </w:r>
      <w:proofErr w:type="gramStart"/>
      <w:r w:rsidRPr="00C34D48">
        <w:rPr>
          <w:rFonts w:asciiTheme="majorHAnsi" w:eastAsia="標楷體" w:hAnsi="標楷體"/>
        </w:rPr>
        <w:t>）</w:t>
      </w:r>
      <w:proofErr w:type="gramEnd"/>
    </w:p>
    <w:p w:rsidR="0034108D" w:rsidRDefault="005D69EE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FC48C9"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本會會員定義為臺灣醫事繼續教育學會會員，歡迎向本會提出申請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2" w:history="1">
        <w:r w:rsidRPr="00FC48C9">
          <w:rPr>
            <w:rStyle w:val="a9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</w:t>
      </w:r>
      <w:proofErr w:type="gramStart"/>
      <w:r w:rsidRPr="00FC48C9">
        <w:rPr>
          <w:rFonts w:asciiTheme="majorHAnsi" w:eastAsia="標楷體" w:hAnsi="標楷體"/>
        </w:rPr>
        <w:t>入會免入會費</w:t>
      </w:r>
      <w:proofErr w:type="gramEnd"/>
      <w:r w:rsidRPr="00FC48C9">
        <w:rPr>
          <w:rFonts w:asciiTheme="majorHAnsi" w:eastAsia="標楷體" w:hAnsi="標楷體"/>
        </w:rPr>
        <w:t>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A859AD" w:rsidRDefault="00A859AD" w:rsidP="00D959E4">
      <w:pPr>
        <w:rPr>
          <w:rFonts w:asciiTheme="majorHAnsi" w:eastAsia="標楷體" w:hAnsiTheme="majorHAnsi"/>
        </w:rPr>
      </w:pPr>
    </w:p>
    <w:p w:rsidR="009F2807" w:rsidRDefault="009F2807" w:rsidP="00D959E4">
      <w:pPr>
        <w:rPr>
          <w:rFonts w:asciiTheme="majorHAnsi" w:eastAsia="標楷體" w:hAnsiTheme="majorHAnsi"/>
        </w:rPr>
      </w:pPr>
    </w:p>
    <w:p w:rsidR="009F2807" w:rsidRPr="00FC48C9" w:rsidRDefault="009F2807" w:rsidP="00D959E4">
      <w:pPr>
        <w:rPr>
          <w:rFonts w:asciiTheme="majorHAnsi" w:eastAsia="標楷體" w:hAnsiTheme="majorHAnsi"/>
        </w:rPr>
      </w:pPr>
    </w:p>
    <w:p w:rsidR="00A859AD" w:rsidRPr="00C34D48" w:rsidRDefault="00867971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【學分申請】</w:t>
      </w:r>
    </w:p>
    <w:p w:rsidR="00867971" w:rsidRPr="00C34D48" w:rsidRDefault="00867971" w:rsidP="00867971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職能治療師</w:t>
      </w:r>
      <w:r w:rsidRPr="00C34D48">
        <w:rPr>
          <w:rFonts w:asciiTheme="majorHAnsi" w:eastAsia="標楷體" w:hAnsiTheme="majorHAnsi"/>
        </w:rPr>
        <w:t>(</w:t>
      </w:r>
      <w:r w:rsidRPr="00C34D48">
        <w:rPr>
          <w:rFonts w:asciiTheme="majorHAnsi" w:eastAsia="標楷體" w:hAnsi="標楷體"/>
        </w:rPr>
        <w:t>生</w:t>
      </w:r>
      <w:r w:rsidRPr="00C34D48">
        <w:rPr>
          <w:rFonts w:asciiTheme="majorHAnsi" w:eastAsia="標楷體" w:hAnsiTheme="majorHAnsi"/>
        </w:rPr>
        <w:t>)</w:t>
      </w:r>
      <w:r w:rsidRPr="00C34D48">
        <w:rPr>
          <w:rFonts w:asciiTheme="majorHAnsi" w:eastAsia="標楷體" w:hAnsi="標楷體"/>
        </w:rPr>
        <w:t>、物理治療師</w:t>
      </w:r>
      <w:r w:rsidRPr="00C34D48">
        <w:rPr>
          <w:rFonts w:asciiTheme="majorHAnsi" w:eastAsia="標楷體" w:hAnsiTheme="majorHAnsi"/>
        </w:rPr>
        <w:t>(</w:t>
      </w:r>
      <w:r w:rsidRPr="00C34D48">
        <w:rPr>
          <w:rFonts w:asciiTheme="majorHAnsi" w:eastAsia="標楷體" w:hAnsi="標楷體"/>
        </w:rPr>
        <w:t>生</w:t>
      </w:r>
      <w:r w:rsidRPr="00C34D48">
        <w:rPr>
          <w:rFonts w:asciiTheme="majorHAnsi" w:eastAsia="標楷體" w:hAnsiTheme="majorHAnsi"/>
        </w:rPr>
        <w:t>)</w:t>
      </w:r>
      <w:r w:rsidRPr="00C34D48">
        <w:rPr>
          <w:rFonts w:asciiTheme="majorHAnsi" w:eastAsia="標楷體" w:hAnsi="標楷體"/>
        </w:rPr>
        <w:t>、語言治療師、聽力師</w:t>
      </w:r>
      <w:r w:rsidR="00485698" w:rsidRPr="00C34D48">
        <w:rPr>
          <w:rFonts w:asciiTheme="majorHAnsi" w:eastAsia="標楷體" w:hAnsi="標楷體"/>
        </w:rPr>
        <w:t>、</w:t>
      </w:r>
      <w:r w:rsidR="00485698">
        <w:rPr>
          <w:rFonts w:asciiTheme="majorHAnsi" w:eastAsia="標楷體" w:hAnsi="標楷體" w:hint="eastAsia"/>
        </w:rPr>
        <w:t>專科護理師</w:t>
      </w:r>
      <w:r w:rsidRPr="00C34D48">
        <w:rPr>
          <w:rFonts w:asciiTheme="majorHAnsi" w:eastAsia="標楷體" w:hAnsi="標楷體"/>
        </w:rPr>
        <w:t>、護理師護士、臨床心理師、諮商心理師、社會工作師繼續教育積分申請中。</w:t>
      </w:r>
    </w:p>
    <w:p w:rsidR="00DC0FEF" w:rsidRPr="006022AE" w:rsidRDefault="00DC0FEF" w:rsidP="00867971">
      <w:pPr>
        <w:rPr>
          <w:rFonts w:asciiTheme="majorHAnsi" w:eastAsia="標楷體" w:hAnsiTheme="majorHAnsi"/>
        </w:rPr>
      </w:pPr>
    </w:p>
    <w:p w:rsidR="0037562E" w:rsidRDefault="00792C53" w:rsidP="00142C4F">
      <w:pPr>
        <w:rPr>
          <w:rFonts w:asciiTheme="majorHAnsi" w:eastAsia="標楷體" w:hAnsi="標楷體"/>
          <w:color w:val="000000" w:themeColor="text1"/>
        </w:rPr>
      </w:pPr>
      <w:r w:rsidRPr="00C34D48">
        <w:rPr>
          <w:rFonts w:asciiTheme="majorHAnsi" w:eastAsia="標楷體" w:hAnsi="標楷體"/>
          <w:color w:val="000000" w:themeColor="text1"/>
        </w:rPr>
        <w:t>【報名員額】</w:t>
      </w:r>
    </w:p>
    <w:p w:rsidR="00792C53" w:rsidRPr="008C7159" w:rsidRDefault="00792C53" w:rsidP="00142C4F">
      <w:pPr>
        <w:rPr>
          <w:rFonts w:asciiTheme="majorHAnsi" w:eastAsia="標楷體" w:hAnsi="標楷體"/>
          <w:color w:val="000000" w:themeColor="text1"/>
        </w:rPr>
      </w:pPr>
      <w:proofErr w:type="gramStart"/>
      <w:r w:rsidRPr="00C34D48">
        <w:rPr>
          <w:rFonts w:asciiTheme="majorHAnsi" w:eastAsia="標楷體" w:hAnsi="標楷體"/>
          <w:color w:val="000000" w:themeColor="text1"/>
        </w:rPr>
        <w:t>一律線上報名</w:t>
      </w:r>
      <w:proofErr w:type="gramEnd"/>
      <w:r w:rsidRPr="00C34D48">
        <w:rPr>
          <w:rFonts w:asciiTheme="majorHAnsi" w:eastAsia="標楷體" w:hAnsi="標楷體"/>
          <w:color w:val="000000" w:themeColor="text1"/>
        </w:rPr>
        <w:t>，</w:t>
      </w:r>
      <w:r w:rsidR="00142C4F" w:rsidRPr="00C34D48">
        <w:rPr>
          <w:rFonts w:asciiTheme="majorHAnsi" w:eastAsia="標楷體" w:hAnsi="標楷體"/>
          <w:color w:val="000000" w:themeColor="text1"/>
        </w:rPr>
        <w:t>請先繳費再網路報名</w:t>
      </w:r>
      <w:r w:rsidR="002B7365">
        <w:rPr>
          <w:rFonts w:asciiTheme="majorHAnsi" w:eastAsia="標楷體" w:hAnsi="標楷體"/>
          <w:color w:val="000000" w:themeColor="text1"/>
        </w:rPr>
        <w:t>，報名時請填入匯款帳號後</w:t>
      </w:r>
      <w:r w:rsidR="002B7365">
        <w:rPr>
          <w:rFonts w:asciiTheme="majorHAnsi" w:eastAsia="標楷體" w:hAnsi="標楷體" w:hint="eastAsia"/>
          <w:color w:val="000000" w:themeColor="text1"/>
        </w:rPr>
        <w:t>5</w:t>
      </w:r>
      <w:r w:rsidR="00334F70" w:rsidRPr="00C34D48">
        <w:rPr>
          <w:rFonts w:asciiTheme="majorHAnsi" w:eastAsia="標楷體" w:hAnsi="標楷體"/>
          <w:color w:val="000000" w:themeColor="text1"/>
        </w:rPr>
        <w:t>碼</w:t>
      </w:r>
      <w:r w:rsidR="00142C4F" w:rsidRPr="00C34D48">
        <w:rPr>
          <w:rFonts w:asciiTheme="majorHAnsi" w:eastAsia="標楷體" w:hAnsi="標楷體"/>
          <w:color w:val="000000" w:themeColor="text1"/>
        </w:rPr>
        <w:t>。</w:t>
      </w:r>
      <w:r w:rsidRPr="00C34D48">
        <w:rPr>
          <w:rFonts w:asciiTheme="majorHAnsi" w:eastAsia="標楷體" w:hAnsi="標楷體"/>
          <w:color w:val="000000" w:themeColor="text1"/>
        </w:rPr>
        <w:t>錄取名單由主辦單位視報名情況決定，請自行上網</w:t>
      </w:r>
      <w:r w:rsidRPr="00C34D48">
        <w:rPr>
          <w:rFonts w:asciiTheme="majorHAnsi" w:eastAsia="標楷體" w:hAnsi="標楷體"/>
        </w:rPr>
        <w:t>查看。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報名截止：</w:t>
      </w:r>
      <w:r w:rsidR="00C1547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C1547B">
        <w:rPr>
          <w:rFonts w:asciiTheme="majorHAnsi" w:eastAsia="標楷體" w:hAnsi="標楷體" w:hint="eastAsia"/>
        </w:rPr>
        <w:t>日</w:t>
      </w:r>
      <w:r w:rsidR="00142C4F" w:rsidRPr="00C34D48">
        <w:rPr>
          <w:rFonts w:asciiTheme="majorHAnsi" w:eastAsia="標楷體" w:hAnsi="標楷體"/>
        </w:rPr>
        <w:t>下午五點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繳費截止：</w:t>
      </w:r>
      <w:r w:rsidR="00C1547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C1547B">
        <w:rPr>
          <w:rFonts w:asciiTheme="majorHAnsi" w:eastAsia="標楷體" w:hAnsi="標楷體" w:hint="eastAsia"/>
        </w:rPr>
        <w:t>日</w:t>
      </w:r>
      <w:r w:rsidRPr="00C34D48">
        <w:rPr>
          <w:rFonts w:asciiTheme="majorHAnsi" w:eastAsia="標楷體" w:hAnsi="標楷體"/>
        </w:rPr>
        <w:t>下午五點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錄取公告：學會網頁公告</w:t>
      </w:r>
    </w:p>
    <w:p w:rsidR="00142C4F" w:rsidRPr="00C34D48" w:rsidRDefault="00142C4F" w:rsidP="00836865">
      <w:pPr>
        <w:widowControl/>
        <w:snapToGrid w:val="0"/>
        <w:ind w:left="140"/>
        <w:rPr>
          <w:rFonts w:asciiTheme="majorHAnsi" w:eastAsia="標楷體" w:hAnsiTheme="majorHAnsi"/>
        </w:rPr>
      </w:pPr>
    </w:p>
    <w:p w:rsidR="00376CEC" w:rsidRPr="00C34D48" w:rsidRDefault="00DB481F" w:rsidP="00376CEC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【注意事項】</w:t>
      </w:r>
    </w:p>
    <w:p w:rsidR="00F51800" w:rsidRPr="00C34D48" w:rsidRDefault="00E858B6" w:rsidP="00E858B6">
      <w:pPr>
        <w:ind w:left="283" w:hangingChars="118" w:hanging="283"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1. </w:t>
      </w:r>
      <w:r w:rsidR="00DB481F" w:rsidRPr="00C34D48">
        <w:rPr>
          <w:rFonts w:asciiTheme="majorHAnsi" w:eastAsia="標楷體" w:hAnsi="標楷體" w:cs="Times New Roman"/>
          <w:bCs/>
        </w:rPr>
        <w:t>因故無法參加者，恕無法退回報名費，若欲變更參與研習人員，請於研習</w:t>
      </w:r>
      <w:r w:rsidR="00DB481F" w:rsidRPr="00C34D48">
        <w:rPr>
          <w:rFonts w:asciiTheme="majorHAnsi" w:eastAsia="標楷體" w:hAnsiTheme="majorHAnsi" w:cs="Times New Roman"/>
          <w:bCs/>
        </w:rPr>
        <w:t>3</w:t>
      </w:r>
      <w:r w:rsidR="00DB481F" w:rsidRPr="00C34D48">
        <w:rPr>
          <w:rFonts w:asciiTheme="majorHAnsi" w:eastAsia="標楷體" w:hAnsi="標楷體" w:cs="Times New Roman"/>
          <w:bCs/>
        </w:rPr>
        <w:t>日前來信告知。</w:t>
      </w:r>
    </w:p>
    <w:p w:rsidR="00DB481F" w:rsidRPr="00C34D48" w:rsidRDefault="00E858B6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2. </w:t>
      </w:r>
      <w:r w:rsidR="00F51800" w:rsidRPr="00C34D48">
        <w:rPr>
          <w:rFonts w:asciiTheme="majorHAnsi" w:eastAsia="標楷體" w:hAnsi="標楷體"/>
          <w:bCs/>
        </w:rPr>
        <w:t>本課程將提供午餐予學員享用。為響應</w:t>
      </w:r>
      <w:proofErr w:type="gramStart"/>
      <w:r w:rsidR="00F51800" w:rsidRPr="00C34D48">
        <w:rPr>
          <w:rFonts w:asciiTheme="majorHAnsi" w:eastAsia="標楷體" w:hAnsi="標楷體"/>
          <w:bCs/>
        </w:rPr>
        <w:t>節能減碳政策</w:t>
      </w:r>
      <w:proofErr w:type="gramEnd"/>
      <w:r w:rsidR="00F51800" w:rsidRPr="00C34D48">
        <w:rPr>
          <w:rFonts w:asciiTheme="majorHAnsi" w:eastAsia="標楷體" w:hAnsi="標楷體"/>
          <w:bCs/>
        </w:rPr>
        <w:t>，請自行攜帶環保杯。</w:t>
      </w:r>
    </w:p>
    <w:p w:rsidR="000F6C3D" w:rsidRPr="00C34D48" w:rsidRDefault="000F6C3D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3. </w:t>
      </w:r>
      <w:r w:rsidRPr="00C34D48">
        <w:rPr>
          <w:rFonts w:asciiTheme="majorHAnsi" w:eastAsia="標楷體" w:hAnsi="標楷體"/>
          <w:bCs/>
        </w:rPr>
        <w:t>有任何問題請來電</w:t>
      </w:r>
      <w:r w:rsidR="00802D7B">
        <w:rPr>
          <w:rFonts w:asciiTheme="majorHAnsi" w:eastAsia="標楷體" w:hAnsiTheme="majorHAnsi" w:hint="eastAsia"/>
          <w:bCs/>
        </w:rPr>
        <w:t>0905232889</w:t>
      </w:r>
      <w:r w:rsidRPr="00C34D48">
        <w:rPr>
          <w:rFonts w:asciiTheme="majorHAnsi" w:eastAsia="標楷體" w:hAnsiTheme="majorHAnsi"/>
          <w:bCs/>
        </w:rPr>
        <w:t xml:space="preserve"> </w:t>
      </w:r>
      <w:r w:rsidRPr="006A5CA8">
        <w:rPr>
          <w:rFonts w:asciiTheme="majorHAnsi" w:eastAsia="標楷體" w:hAnsi="標楷體"/>
          <w:bCs/>
          <w:u w:val="single"/>
        </w:rPr>
        <w:t>職能治療師</w:t>
      </w:r>
      <w:r w:rsidRPr="006A5CA8">
        <w:rPr>
          <w:rFonts w:asciiTheme="majorHAnsi" w:eastAsia="標楷體" w:hAnsiTheme="majorHAnsi"/>
          <w:bCs/>
          <w:u w:val="single"/>
        </w:rPr>
        <w:t xml:space="preserve"> </w:t>
      </w:r>
      <w:r w:rsidRPr="006A5CA8">
        <w:rPr>
          <w:rFonts w:asciiTheme="majorHAnsi" w:eastAsia="標楷體" w:hAnsi="標楷體"/>
          <w:bCs/>
          <w:u w:val="single"/>
        </w:rPr>
        <w:t>汪維平</w:t>
      </w:r>
    </w:p>
    <w:p w:rsidR="00FA6D40" w:rsidRPr="00C34D48" w:rsidRDefault="00FA6D40">
      <w:pPr>
        <w:widowControl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br w:type="page"/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lastRenderedPageBreak/>
        <w:t>臺灣</w:t>
      </w:r>
      <w:proofErr w:type="gramStart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醫</w:t>
      </w:r>
      <w:proofErr w:type="gramEnd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事繼續教育學會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</w:rPr>
        <w:t>82148</w:t>
      </w:r>
      <w:r w:rsidRPr="00C34D48">
        <w:rPr>
          <w:rFonts w:asciiTheme="majorHAnsi" w:eastAsia="標楷體" w:hAnsi="標楷體"/>
        </w:rPr>
        <w:t>高雄市路竹區竹南里延平路</w:t>
      </w:r>
      <w:r w:rsidRPr="00C34D48">
        <w:rPr>
          <w:rFonts w:asciiTheme="majorHAnsi" w:eastAsia="標楷體" w:hAnsiTheme="majorHAnsi"/>
        </w:rPr>
        <w:t>57</w:t>
      </w:r>
      <w:r w:rsidRPr="00C34D48">
        <w:rPr>
          <w:rFonts w:asciiTheme="majorHAnsi" w:eastAsia="標楷體" w:hAnsi="標楷體"/>
        </w:rPr>
        <w:t>號</w:t>
      </w:r>
      <w:r w:rsidRPr="00C34D48">
        <w:rPr>
          <w:rFonts w:asciiTheme="majorHAnsi" w:eastAsia="標楷體" w:hAnsiTheme="majorHAnsi"/>
        </w:rPr>
        <w:t xml:space="preserve">  </w:t>
      </w:r>
      <w:r w:rsidRPr="00C34D48">
        <w:rPr>
          <w:rFonts w:asciiTheme="majorHAnsi" w:eastAsia="標楷體" w:hAnsi="標楷體"/>
        </w:rPr>
        <w:t>連絡電話</w:t>
      </w:r>
      <w:r w:rsidRPr="00C34D48">
        <w:rPr>
          <w:rFonts w:asciiTheme="majorHAnsi" w:eastAsia="標楷體" w:hAnsiTheme="majorHAnsi"/>
        </w:rPr>
        <w:t xml:space="preserve"> 07-6965136 </w:t>
      </w:r>
      <w:r w:rsidRPr="00C34D48">
        <w:rPr>
          <w:rFonts w:asciiTheme="majorHAnsi" w:eastAsia="標楷體" w:hAnsi="標楷體"/>
        </w:rPr>
        <w:t>分機</w:t>
      </w:r>
      <w:r w:rsidRPr="00C34D48">
        <w:rPr>
          <w:rFonts w:asciiTheme="majorHAnsi" w:eastAsia="標楷體" w:hAnsiTheme="majorHAnsi"/>
        </w:rPr>
        <w:t xml:space="preserve"> 260</w:t>
      </w:r>
    </w:p>
    <w:p w:rsidR="00FA6D40" w:rsidRPr="00C34D48" w:rsidRDefault="00FA6D40" w:rsidP="00FA6D40">
      <w:pPr>
        <w:widowControl/>
        <w:snapToGrid w:val="0"/>
        <w:rPr>
          <w:rFonts w:asciiTheme="majorHAnsi" w:eastAsia="標楷體" w:hAnsiTheme="majorHAnsi"/>
          <w:color w:val="000000"/>
        </w:rPr>
      </w:pPr>
    </w:p>
    <w:p w:rsidR="00FA6D40" w:rsidRPr="00C34D48" w:rsidRDefault="002C05B7" w:rsidP="005377BE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000000"/>
        </w:rPr>
        <w:drawing>
          <wp:inline distT="0" distB="0" distL="0" distR="0">
            <wp:extent cx="6144683" cy="395316"/>
            <wp:effectExtent l="19050" t="0" r="8467" b="0"/>
            <wp:docPr id="13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32" cy="39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widowControl/>
        <w:snapToGrid w:val="0"/>
        <w:rPr>
          <w:rFonts w:asciiTheme="majorHAnsi" w:eastAsia="標楷體" w:hAnsiTheme="majorHAnsi"/>
          <w:color w:val="000000"/>
        </w:rPr>
      </w:pPr>
    </w:p>
    <w:p w:rsidR="00FA6D40" w:rsidRDefault="00064621" w:rsidP="00FA6D40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  <w:r w:rsidRPr="00AE1F6A">
        <w:rPr>
          <w:rFonts w:ascii="標楷體" w:eastAsia="標楷體" w:hAnsi="標楷體" w:hint="eastAsia"/>
          <w:b/>
          <w:sz w:val="36"/>
        </w:rPr>
        <w:t>創造愛與關懷的自由空間</w:t>
      </w:r>
      <w:proofErr w:type="gramStart"/>
      <w:r w:rsidRPr="00AE1F6A">
        <w:rPr>
          <w:rFonts w:ascii="標楷體" w:eastAsia="標楷體" w:hAnsi="標楷體" w:hint="eastAsia"/>
          <w:b/>
          <w:sz w:val="36"/>
        </w:rPr>
        <w:t>─</w:t>
      </w:r>
      <w:proofErr w:type="gramEnd"/>
      <w:r w:rsidRPr="00AE1F6A">
        <w:rPr>
          <w:rFonts w:ascii="標楷體" w:eastAsia="標楷體" w:hAnsi="標楷體" w:hint="eastAsia"/>
          <w:b/>
          <w:sz w:val="36"/>
        </w:rPr>
        <w:t>通用設計</w:t>
      </w:r>
    </w:p>
    <w:p w:rsidR="00064621" w:rsidRPr="008D657B" w:rsidRDefault="008D657B" w:rsidP="00FA6D40">
      <w:pPr>
        <w:widowControl/>
        <w:snapToGrid w:val="0"/>
        <w:ind w:left="140"/>
        <w:jc w:val="center"/>
        <w:rPr>
          <w:rFonts w:asciiTheme="majorHAnsi" w:eastAsia="標楷體" w:hAnsi="標楷體"/>
          <w:b/>
          <w:sz w:val="28"/>
        </w:rPr>
      </w:pPr>
      <w:r w:rsidRPr="008D657B">
        <w:rPr>
          <w:rFonts w:asciiTheme="majorHAnsi" w:eastAsia="標楷體" w:hAnsi="標楷體"/>
          <w:b/>
          <w:sz w:val="28"/>
        </w:rPr>
        <w:t>唐峰正</w:t>
      </w:r>
      <w:r w:rsidRPr="008D657B">
        <w:rPr>
          <w:rFonts w:asciiTheme="majorHAnsi" w:eastAsia="標楷體" w:hAnsi="標楷體" w:hint="eastAsia"/>
          <w:b/>
          <w:sz w:val="28"/>
        </w:rPr>
        <w:t>董事長</w:t>
      </w:r>
      <w:r w:rsidRPr="008D657B">
        <w:rPr>
          <w:rFonts w:ascii="標楷體" w:eastAsia="標楷體" w:hAnsi="標楷體" w:hint="eastAsia"/>
          <w:b/>
          <w:sz w:val="28"/>
        </w:rPr>
        <w:t>、</w:t>
      </w:r>
      <w:r w:rsidRPr="008D657B">
        <w:rPr>
          <w:rFonts w:asciiTheme="majorHAnsi" w:eastAsia="標楷體" w:hAnsi="標楷體"/>
          <w:b/>
          <w:sz w:val="28"/>
        </w:rPr>
        <w:t>江婕瑋</w:t>
      </w:r>
      <w:r w:rsidRPr="008D657B">
        <w:rPr>
          <w:rFonts w:asciiTheme="majorHAnsi" w:eastAsia="標楷體" w:hAnsi="標楷體" w:hint="eastAsia"/>
          <w:b/>
          <w:sz w:val="28"/>
        </w:rPr>
        <w:t>職能治療師</w:t>
      </w:r>
      <w:r w:rsidRPr="008D657B">
        <w:rPr>
          <w:rFonts w:ascii="標楷體" w:eastAsia="標楷體" w:hAnsi="標楷體" w:hint="eastAsia"/>
          <w:b/>
          <w:sz w:val="28"/>
        </w:rPr>
        <w:t>、</w:t>
      </w:r>
      <w:r w:rsidRPr="008D657B">
        <w:rPr>
          <w:rFonts w:asciiTheme="majorHAnsi" w:eastAsia="標楷體" w:hAnsi="標楷體"/>
          <w:b/>
          <w:sz w:val="28"/>
        </w:rPr>
        <w:t>王湘淳</w:t>
      </w:r>
      <w:r w:rsidRPr="008D657B">
        <w:rPr>
          <w:rFonts w:asciiTheme="majorHAnsi" w:eastAsia="標楷體" w:hAnsi="標楷體" w:hint="eastAsia"/>
          <w:b/>
          <w:sz w:val="28"/>
        </w:rPr>
        <w:t>老師</w:t>
      </w:r>
      <w:r w:rsidRPr="008D657B">
        <w:rPr>
          <w:rFonts w:asciiTheme="majorHAnsi" w:eastAsia="標楷體" w:hAnsi="標楷體" w:hint="eastAsia"/>
          <w:b/>
          <w:sz w:val="28"/>
        </w:rPr>
        <w:t xml:space="preserve"> </w:t>
      </w:r>
      <w:r w:rsidRPr="008D657B">
        <w:rPr>
          <w:rFonts w:asciiTheme="majorHAnsi" w:eastAsia="標楷體" w:hAnsi="標楷體" w:hint="eastAsia"/>
          <w:b/>
          <w:sz w:val="28"/>
        </w:rPr>
        <w:t>主講</w:t>
      </w:r>
    </w:p>
    <w:p w:rsidR="008D657B" w:rsidRPr="008D657B" w:rsidRDefault="008D657B" w:rsidP="00FA6D40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6"/>
          <w:szCs w:val="28"/>
        </w:rPr>
      </w:pPr>
    </w:p>
    <w:p w:rsidR="004754AF" w:rsidRPr="00C34D48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34D48">
        <w:rPr>
          <w:rStyle w:val="uficommentbody"/>
          <w:rFonts w:asciiTheme="majorHAnsi" w:eastAsia="標楷體" w:hAnsi="標楷體"/>
          <w:b/>
          <w:color w:val="141823"/>
        </w:rPr>
        <w:t>課程時間</w:t>
      </w:r>
      <w:r w:rsidR="004754AF" w:rsidRPr="00C34D48">
        <w:rPr>
          <w:rStyle w:val="uficommentbody"/>
          <w:rFonts w:asciiTheme="majorHAnsi" w:eastAsia="標楷體" w:hAnsi="標楷體"/>
          <w:b/>
          <w:color w:val="141823"/>
        </w:rPr>
        <w:t>及地點</w:t>
      </w:r>
      <w:r w:rsidRPr="00C34D48">
        <w:rPr>
          <w:rStyle w:val="uficommentbody"/>
          <w:rFonts w:asciiTheme="majorHAnsi" w:eastAsia="標楷體" w:hAnsiTheme="majorHAnsi"/>
          <w:b/>
          <w:color w:val="141823"/>
        </w:rPr>
        <w:t>:</w:t>
      </w:r>
    </w:p>
    <w:p w:rsidR="00FA6D40" w:rsidRPr="00021FB6" w:rsidRDefault="0071611E" w:rsidP="00FA6D40">
      <w:pPr>
        <w:widowControl/>
        <w:snapToGrid w:val="0"/>
        <w:ind w:left="140"/>
        <w:rPr>
          <w:rStyle w:val="uficommentbody"/>
          <w:rFonts w:asciiTheme="majorHAnsi" w:eastAsia="標楷體" w:hAnsi="標楷體"/>
          <w:b/>
          <w:color w:val="141823"/>
        </w:rPr>
      </w:pPr>
      <w:r w:rsidRPr="00021FB6">
        <w:rPr>
          <w:rStyle w:val="uficommentbody"/>
          <w:rFonts w:asciiTheme="majorHAnsi" w:eastAsia="標楷體" w:hAnsiTheme="majorHAnsi"/>
          <w:b/>
          <w:color w:val="141823"/>
        </w:rPr>
        <w:t>2015.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0</w:t>
      </w:r>
      <w:r w:rsidR="00021FB6" w:rsidRPr="00021FB6">
        <w:rPr>
          <w:rStyle w:val="uficommentbody"/>
          <w:rFonts w:asciiTheme="majorHAnsi" w:eastAsia="標楷體" w:hAnsiTheme="majorHAnsi" w:hint="eastAsia"/>
          <w:b/>
          <w:color w:val="141823"/>
        </w:rPr>
        <w:t>6</w:t>
      </w:r>
      <w:r w:rsidRPr="00021FB6">
        <w:rPr>
          <w:rStyle w:val="uficommentbody"/>
          <w:rFonts w:asciiTheme="majorHAnsi" w:eastAsia="標楷體" w:hAnsiTheme="majorHAnsi"/>
          <w:b/>
          <w:color w:val="141823"/>
        </w:rPr>
        <w:t>.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0</w:t>
      </w:r>
      <w:r w:rsidR="00021FB6" w:rsidRPr="00021FB6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7 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(</w:t>
      </w:r>
      <w:r w:rsidR="00FA6D40"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)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08:30</w:t>
      </w:r>
      <w:proofErr w:type="gramStart"/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–</w:t>
      </w:r>
      <w:proofErr w:type="gramEnd"/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17:00 </w:t>
      </w:r>
      <w:r w:rsidR="00064621" w:rsidRPr="00021FB6">
        <w:rPr>
          <w:rStyle w:val="uficommentbody"/>
          <w:rFonts w:asciiTheme="majorHAnsi" w:eastAsia="標楷體" w:hAnsi="標楷體" w:hint="eastAsia"/>
          <w:b/>
          <w:color w:val="141823"/>
        </w:rPr>
        <w:t>高雄醫學大學</w:t>
      </w:r>
      <w:r w:rsidR="00064621" w:rsidRPr="00021FB6">
        <w:rPr>
          <w:rStyle w:val="uficommentbody"/>
          <w:rFonts w:asciiTheme="majorHAnsi" w:eastAsia="標楷體" w:hAnsi="標楷體" w:hint="eastAsia"/>
          <w:b/>
          <w:color w:val="141823"/>
        </w:rPr>
        <w:t xml:space="preserve"> </w:t>
      </w:r>
      <w:r w:rsidR="00064621" w:rsidRPr="00021FB6">
        <w:rPr>
          <w:rStyle w:val="uficommentbody"/>
          <w:rFonts w:asciiTheme="majorHAnsi" w:eastAsia="標楷體" w:hAnsi="標楷體" w:hint="eastAsia"/>
          <w:b/>
          <w:color w:val="141823"/>
        </w:rPr>
        <w:t>濟世大樓</w:t>
      </w:r>
      <w:r w:rsidR="00064621" w:rsidRPr="00021FB6">
        <w:rPr>
          <w:rStyle w:val="uficommentbody"/>
          <w:rFonts w:asciiTheme="majorHAnsi" w:eastAsia="標楷體" w:hAnsi="標楷體" w:hint="eastAsia"/>
          <w:b/>
          <w:color w:val="141823"/>
        </w:rPr>
        <w:t>CS302</w:t>
      </w:r>
      <w:r w:rsidR="00064621" w:rsidRPr="00021FB6">
        <w:rPr>
          <w:rStyle w:val="uficommentbody"/>
          <w:rFonts w:asciiTheme="majorHAnsi" w:eastAsia="標楷體" w:hAnsi="標楷體" w:hint="eastAsia"/>
          <w:b/>
          <w:color w:val="141823"/>
        </w:rPr>
        <w:t>教室</w:t>
      </w:r>
    </w:p>
    <w:p w:rsidR="0071611E" w:rsidRPr="00BF434D" w:rsidRDefault="00021FB6" w:rsidP="001123F6">
      <w:pPr>
        <w:widowControl/>
        <w:snapToGrid w:val="0"/>
        <w:ind w:leftChars="58" w:left="139"/>
        <w:rPr>
          <w:rStyle w:val="uficommentbody"/>
          <w:rFonts w:asciiTheme="majorHAnsi" w:eastAsia="標楷體" w:hAnsi="標楷體"/>
          <w:b/>
          <w:color w:val="141823"/>
        </w:rPr>
      </w:pPr>
      <w:r w:rsidRPr="00021FB6">
        <w:rPr>
          <w:rStyle w:val="uficommentbody"/>
          <w:rFonts w:asciiTheme="majorHAnsi" w:eastAsia="標楷體" w:hAnsiTheme="majorHAnsi"/>
          <w:b/>
          <w:color w:val="141823"/>
        </w:rPr>
        <w:t>2015.06.</w:t>
      </w:r>
      <w:r w:rsidRPr="00021FB6">
        <w:rPr>
          <w:rStyle w:val="uficommentbody"/>
          <w:rFonts w:asciiTheme="majorHAnsi" w:eastAsia="標楷體" w:hAnsiTheme="majorHAnsi" w:hint="eastAsia"/>
          <w:b/>
          <w:color w:val="141823"/>
        </w:rPr>
        <w:t>14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(</w:t>
      </w:r>
      <w:r w:rsidR="00CA156C"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)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08:30</w:t>
      </w:r>
      <w:proofErr w:type="gramStart"/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–</w:t>
      </w:r>
      <w:proofErr w:type="gramEnd"/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17:00</w:t>
      </w:r>
      <w:r w:rsidR="00BF434D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="00BF434D" w:rsidRPr="00BF434D">
        <w:rPr>
          <w:rFonts w:asciiTheme="majorHAnsi" w:eastAsia="標楷體" w:hAnsi="標楷體"/>
          <w:b/>
        </w:rPr>
        <w:t>中山醫學大學</w:t>
      </w:r>
      <w:r w:rsidR="00BF434D" w:rsidRPr="00BF434D">
        <w:rPr>
          <w:rFonts w:asciiTheme="majorHAnsi" w:eastAsia="標楷體" w:hAnsi="標楷體" w:hint="eastAsia"/>
          <w:b/>
        </w:rPr>
        <w:t xml:space="preserve"> </w:t>
      </w:r>
      <w:proofErr w:type="gramStart"/>
      <w:r w:rsidR="00BF434D" w:rsidRPr="00BF434D">
        <w:rPr>
          <w:rFonts w:asciiTheme="majorHAnsi" w:eastAsia="標楷體" w:hAnsi="標楷體" w:hint="eastAsia"/>
          <w:b/>
        </w:rPr>
        <w:t>正心樓</w:t>
      </w:r>
      <w:proofErr w:type="gramEnd"/>
      <w:r w:rsidR="00BF434D" w:rsidRPr="00BF434D">
        <w:rPr>
          <w:rFonts w:asciiTheme="majorHAnsi" w:eastAsia="標楷體" w:hAnsi="標楷體" w:hint="eastAsia"/>
          <w:b/>
        </w:rPr>
        <w:t>0112</w:t>
      </w:r>
      <w:r w:rsidR="00BF434D" w:rsidRPr="00BF434D">
        <w:rPr>
          <w:rFonts w:asciiTheme="majorHAnsi" w:eastAsia="標楷體" w:hAnsi="標楷體" w:hint="eastAsia"/>
          <w:b/>
        </w:rPr>
        <w:t>教室</w:t>
      </w:r>
    </w:p>
    <w:p w:rsidR="00021FB6" w:rsidRPr="00021FB6" w:rsidRDefault="00021FB6" w:rsidP="00021FB6">
      <w:pPr>
        <w:widowControl/>
        <w:snapToGrid w:val="0"/>
        <w:ind w:leftChars="58" w:left="139"/>
        <w:rPr>
          <w:rStyle w:val="uficommentbody"/>
          <w:rFonts w:asciiTheme="majorHAnsi" w:eastAsia="標楷體" w:hAnsi="標楷體"/>
          <w:b/>
          <w:color w:val="141823"/>
        </w:rPr>
      </w:pPr>
      <w:r w:rsidRPr="00021FB6">
        <w:rPr>
          <w:rStyle w:val="uficommentbody"/>
          <w:rFonts w:asciiTheme="majorHAnsi" w:eastAsia="標楷體" w:hAnsiTheme="majorHAnsi"/>
          <w:b/>
          <w:color w:val="141823"/>
        </w:rPr>
        <w:t>2015.06.</w:t>
      </w:r>
      <w:r w:rsidRPr="00021FB6">
        <w:rPr>
          <w:rStyle w:val="uficommentbody"/>
          <w:rFonts w:asciiTheme="majorHAnsi" w:eastAsia="標楷體" w:hAnsiTheme="majorHAnsi" w:hint="eastAsia"/>
          <w:b/>
          <w:color w:val="141823"/>
        </w:rPr>
        <w:t>21</w:t>
      </w:r>
      <w:r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(</w:t>
      </w:r>
      <w:r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Pr="00021FB6">
        <w:rPr>
          <w:rStyle w:val="uficommentbody"/>
          <w:rFonts w:asciiTheme="majorHAnsi" w:eastAsia="標楷體" w:hAnsiTheme="majorHAnsi"/>
          <w:b/>
          <w:color w:val="141823"/>
        </w:rPr>
        <w:t>) 08:30</w:t>
      </w:r>
      <w:proofErr w:type="gramStart"/>
      <w:r w:rsidRPr="00021FB6">
        <w:rPr>
          <w:rStyle w:val="uficommentbody"/>
          <w:rFonts w:asciiTheme="majorHAnsi" w:eastAsia="標楷體" w:hAnsiTheme="majorHAnsi"/>
          <w:b/>
          <w:color w:val="141823"/>
        </w:rPr>
        <w:t>–</w:t>
      </w:r>
      <w:proofErr w:type="gramEnd"/>
      <w:r w:rsidRPr="00021FB6">
        <w:rPr>
          <w:rStyle w:val="uficommentbody"/>
          <w:rFonts w:asciiTheme="majorHAnsi" w:eastAsia="標楷體" w:hAnsiTheme="majorHAnsi"/>
          <w:b/>
          <w:color w:val="141823"/>
        </w:rPr>
        <w:t>17:00</w:t>
      </w:r>
      <w:r w:rsidR="00AC3554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="00AC3554" w:rsidRPr="00AC3554">
        <w:rPr>
          <w:rFonts w:asciiTheme="majorHAnsi" w:eastAsia="標楷體" w:hAnsi="標楷體" w:hint="eastAsia"/>
          <w:b/>
        </w:rPr>
        <w:t>國立臺灣大學</w:t>
      </w:r>
      <w:r w:rsidR="00AC3554" w:rsidRPr="00AC3554">
        <w:rPr>
          <w:rFonts w:asciiTheme="majorHAnsi" w:eastAsia="標楷體" w:hAnsi="標楷體" w:hint="eastAsia"/>
          <w:b/>
        </w:rPr>
        <w:t xml:space="preserve"> </w:t>
      </w:r>
      <w:r w:rsidR="00AC3554" w:rsidRPr="00AC3554">
        <w:rPr>
          <w:rFonts w:asciiTheme="majorHAnsi" w:eastAsia="標楷體" w:hAnsi="標楷體" w:hint="eastAsia"/>
          <w:b/>
        </w:rPr>
        <w:t>博雅教學館</w:t>
      </w:r>
      <w:r w:rsidR="00AC3554" w:rsidRPr="00AC3554">
        <w:rPr>
          <w:rFonts w:asciiTheme="majorHAnsi" w:eastAsia="標楷體" w:hAnsi="標楷體" w:hint="eastAsia"/>
          <w:b/>
        </w:rPr>
        <w:t>102</w:t>
      </w:r>
      <w:r w:rsidR="00AC3554" w:rsidRPr="00AC3554">
        <w:rPr>
          <w:rFonts w:asciiTheme="majorHAnsi" w:eastAsia="標楷體" w:hAnsi="標楷體" w:hint="eastAsia"/>
          <w:b/>
        </w:rPr>
        <w:t>教室</w:t>
      </w:r>
    </w:p>
    <w:p w:rsidR="006B2807" w:rsidRPr="00C1547B" w:rsidRDefault="00FA6D40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報名金額</w:t>
      </w:r>
      <w:r w:rsidR="006B2807" w:rsidRPr="00C1547B">
        <w:rPr>
          <w:rFonts w:asciiTheme="majorHAnsi" w:eastAsia="標楷體" w:hAnsi="標楷體"/>
          <w:b/>
          <w:color w:val="141823"/>
        </w:rPr>
        <w:t>：</w:t>
      </w:r>
    </w:p>
    <w:p w:rsidR="00FA6D40" w:rsidRPr="00C34D48" w:rsidRDefault="006B2807" w:rsidP="006B2807">
      <w:pPr>
        <w:widowControl/>
        <w:snapToGrid w:val="0"/>
        <w:ind w:leftChars="59" w:left="142"/>
        <w:rPr>
          <w:rStyle w:val="uficommentbody"/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</w:rPr>
        <w:t>本會</w:t>
      </w:r>
      <w:proofErr w:type="gramStart"/>
      <w:r w:rsidRPr="00C34D48">
        <w:rPr>
          <w:rFonts w:asciiTheme="majorHAnsi" w:eastAsia="標楷體" w:hAnsi="標楷體"/>
        </w:rPr>
        <w:t>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proofErr w:type="gramEnd"/>
      <w:r w:rsidR="00AC3554">
        <w:rPr>
          <w:rFonts w:asciiTheme="majorHAnsi" w:eastAsia="標楷體" w:hAnsiTheme="majorHAnsi" w:cs="Helvetica" w:hint="eastAsia"/>
          <w:color w:val="2A2F3C"/>
          <w:kern w:val="0"/>
        </w:rPr>
        <w:t>10</w:t>
      </w:r>
      <w:r w:rsidRPr="00C34D48">
        <w:rPr>
          <w:rFonts w:asciiTheme="majorHAnsi" w:eastAsia="標楷體" w:hAnsiTheme="majorHAnsi" w:cs="Helvetica"/>
          <w:color w:val="2A2F3C"/>
          <w:kern w:val="0"/>
        </w:rPr>
        <w:t>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8D657B" w:rsidRDefault="004754AF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</w:t>
      </w:r>
      <w:r w:rsidR="00FA6D40" w:rsidRPr="00C1547B">
        <w:rPr>
          <w:rFonts w:asciiTheme="majorHAnsi" w:eastAsia="標楷體" w:hAnsi="標楷體"/>
          <w:b/>
          <w:color w:val="141823"/>
        </w:rPr>
        <w:t>網頁：</w:t>
      </w:r>
      <w:r w:rsidR="006B2807" w:rsidRPr="00C1547B">
        <w:rPr>
          <w:rFonts w:asciiTheme="majorHAnsi" w:eastAsia="標楷體" w:hAnsiTheme="majorHAnsi"/>
          <w:b/>
          <w:color w:val="141823"/>
        </w:rPr>
        <w:t xml:space="preserve"> </w:t>
      </w:r>
      <w:hyperlink r:id="rId14" w:history="1">
        <w:r w:rsidR="008D657B" w:rsidRPr="00994A5D">
          <w:rPr>
            <w:rStyle w:val="a9"/>
            <w:rFonts w:asciiTheme="majorHAnsi" w:eastAsia="標楷體" w:hAnsiTheme="majorHAnsi"/>
            <w:b/>
          </w:rPr>
          <w:t>https://www.beclass.com/rid=173782e55085bd79bd6f</w:t>
        </w:r>
      </w:hyperlink>
    </w:p>
    <w:p w:rsidR="00A44ADD" w:rsidRPr="00A44ADD" w:rsidRDefault="009916E3" w:rsidP="00B76B97">
      <w:pPr>
        <w:widowControl/>
        <w:snapToGrid w:val="0"/>
        <w:rPr>
          <w:vanish/>
          <w:color w:val="141823"/>
          <w:sz w:val="19"/>
          <w:szCs w:val="19"/>
        </w:rPr>
      </w:pPr>
      <w:hyperlink r:id="rId15" w:tgtFrame="_blank" w:history="1">
        <w:r w:rsidR="00925551" w:rsidRPr="00A44ADD">
          <w:rPr>
            <w:rStyle w:val="a9"/>
            <w:rFonts w:asciiTheme="majorHAnsi" w:hAnsiTheme="majorHAnsi"/>
            <w:b/>
            <w:vanish/>
          </w:rPr>
          <w:t>https://www.beclass.com/rid=173782e55085bd79bd6f</w:t>
        </w:r>
      </w:hyperlink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（一）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報名截止：</w:t>
      </w:r>
      <w:r w:rsidR="00423E4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423E4B">
        <w:rPr>
          <w:rFonts w:asciiTheme="majorHAnsi" w:eastAsia="標楷體" w:hAnsi="標楷體" w:hint="eastAsia"/>
        </w:rPr>
        <w:t>日</w:t>
      </w:r>
      <w:r w:rsidR="00BA3FA6" w:rsidRPr="00C34D48">
        <w:rPr>
          <w:rFonts w:asciiTheme="majorHAnsi" w:eastAsia="標楷體" w:hAnsi="標楷體"/>
        </w:rPr>
        <w:t>下午五點</w:t>
      </w:r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（二）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繳費截止：</w:t>
      </w:r>
      <w:r w:rsidR="00423E4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423E4B">
        <w:rPr>
          <w:rFonts w:asciiTheme="majorHAnsi" w:eastAsia="標楷體" w:hAnsi="標楷體" w:hint="eastAsia"/>
        </w:rPr>
        <w:t>日</w:t>
      </w:r>
      <w:r w:rsidR="00BA3FA6" w:rsidRPr="00C34D48">
        <w:rPr>
          <w:rFonts w:asciiTheme="majorHAnsi" w:eastAsia="標楷體" w:hAnsi="標楷體"/>
        </w:rPr>
        <w:t>下午五點</w:t>
      </w:r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（三）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錄取公告：</w:t>
      </w:r>
      <w:r w:rsidR="00BA3FA6" w:rsidRPr="00C34D48">
        <w:rPr>
          <w:rFonts w:asciiTheme="majorHAnsi" w:eastAsia="標楷體" w:hAnsi="標楷體"/>
        </w:rPr>
        <w:t>學會網頁公告</w:t>
      </w:r>
    </w:p>
    <w:p w:rsidR="00BA3FA6" w:rsidRPr="00C1547B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匯款帳號</w:t>
      </w:r>
      <w:r w:rsidR="00BA3FA6" w:rsidRPr="00C1547B">
        <w:rPr>
          <w:rFonts w:asciiTheme="majorHAnsi" w:eastAsia="標楷體" w:hAnsi="標楷體"/>
          <w:b/>
          <w:color w:val="141823"/>
        </w:rPr>
        <w:t>：</w:t>
      </w:r>
    </w:p>
    <w:p w:rsidR="00A00F84" w:rsidRDefault="00BA3FA6" w:rsidP="00E36B31">
      <w:pPr>
        <w:ind w:leftChars="59" w:left="142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 w:rsidR="00687071">
        <w:rPr>
          <w:rFonts w:asciiTheme="majorHAnsi" w:eastAsia="標楷體" w:hAnsi="標楷體" w:hint="eastAsia"/>
        </w:rPr>
        <w:t>鳳山分行</w:t>
      </w:r>
      <w:r w:rsidRPr="00C34D48">
        <w:rPr>
          <w:rFonts w:asciiTheme="majorHAnsi" w:eastAsia="標楷體" w:hAnsi="標楷體"/>
        </w:rPr>
        <w:t>（</w:t>
      </w:r>
      <w:r w:rsidRPr="00C34D48">
        <w:rPr>
          <w:rFonts w:asciiTheme="majorHAnsi" w:eastAsia="標楷體" w:hAnsiTheme="majorHAnsi"/>
        </w:rPr>
        <w:t>013</w:t>
      </w:r>
      <w:r w:rsidRPr="00C34D48">
        <w:rPr>
          <w:rFonts w:asciiTheme="majorHAnsi" w:eastAsia="標楷體" w:hAnsi="標楷體"/>
        </w:rPr>
        <w:t>）帳號</w:t>
      </w:r>
      <w:r w:rsidRPr="00C34D48">
        <w:rPr>
          <w:rFonts w:asciiTheme="majorHAnsi" w:eastAsia="標楷體" w:hAnsiTheme="majorHAnsi"/>
        </w:rPr>
        <w:t>026-03-100379-1</w:t>
      </w:r>
    </w:p>
    <w:p w:rsidR="00B76B97" w:rsidRPr="00C34D48" w:rsidRDefault="00C1547B" w:rsidP="00E36B31">
      <w:pPr>
        <w:ind w:leftChars="59" w:left="142"/>
        <w:rPr>
          <w:rFonts w:asciiTheme="majorHAnsi" w:eastAsia="標楷體" w:hAnsiTheme="majorHAnsi"/>
        </w:rPr>
      </w:pPr>
      <w:r>
        <w:rPr>
          <w:rFonts w:asciiTheme="majorHAnsi" w:eastAsia="標楷體" w:hAnsi="標楷體"/>
        </w:rPr>
        <w:t>（戶名：</w:t>
      </w:r>
      <w:r w:rsidR="00A00F84">
        <w:rPr>
          <w:rFonts w:asciiTheme="majorHAnsi" w:eastAsia="標楷體" w:hAnsi="標楷體" w:hint="eastAsia"/>
        </w:rPr>
        <w:t>臺</w:t>
      </w:r>
      <w:r w:rsidR="00BA3FA6" w:rsidRPr="00C34D48">
        <w:rPr>
          <w:rFonts w:asciiTheme="majorHAnsi" w:eastAsia="標楷體" w:hAnsi="標楷體"/>
        </w:rPr>
        <w:t>灣醫事繼續教育學會施富強）</w:t>
      </w:r>
    </w:p>
    <w:p w:rsidR="00B76B97" w:rsidRPr="00C34D48" w:rsidRDefault="009767DA" w:rsidP="00A26FDE">
      <w:pPr>
        <w:ind w:leftChars="58" w:left="422" w:hangingChars="118" w:hanging="283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>*</w:t>
      </w:r>
      <w:r w:rsidR="00B76B97" w:rsidRPr="00C34D48">
        <w:rPr>
          <w:rFonts w:asciiTheme="majorHAnsi" w:eastAsia="標楷體" w:hAnsiTheme="majorHAnsi"/>
        </w:rPr>
        <w:t xml:space="preserve"> </w:t>
      </w:r>
      <w:r w:rsidR="00CD2F34" w:rsidRPr="00C34D48">
        <w:rPr>
          <w:rFonts w:asciiTheme="majorHAnsi" w:eastAsia="標楷體" w:hAnsi="標楷體"/>
        </w:rPr>
        <w:t>本課程</w:t>
      </w:r>
      <w:proofErr w:type="gramStart"/>
      <w:r w:rsidR="00CD2F34" w:rsidRPr="00C34D48">
        <w:rPr>
          <w:rFonts w:asciiTheme="majorHAnsi" w:eastAsia="標楷體" w:hAnsi="標楷體"/>
          <w:color w:val="000000" w:themeColor="text1"/>
        </w:rPr>
        <w:t>一律線上報名</w:t>
      </w:r>
      <w:proofErr w:type="gramEnd"/>
      <w:r w:rsidR="00CD2F34" w:rsidRPr="00C34D48">
        <w:rPr>
          <w:rFonts w:asciiTheme="majorHAnsi" w:eastAsia="標楷體" w:hAnsi="標楷體"/>
          <w:color w:val="000000" w:themeColor="text1"/>
        </w:rPr>
        <w:t>，</w:t>
      </w:r>
      <w:r w:rsidRPr="00C34D48">
        <w:rPr>
          <w:rFonts w:asciiTheme="majorHAnsi" w:eastAsia="標楷體" w:hAnsi="標楷體"/>
          <w:color w:val="000000" w:themeColor="text1"/>
        </w:rPr>
        <w:t>請先繳費再網路報名，報名時請填入匯款帳號後五碼</w:t>
      </w:r>
      <w:r w:rsidR="00D203AF" w:rsidRPr="00C34D48">
        <w:rPr>
          <w:rFonts w:asciiTheme="majorHAnsi" w:eastAsia="標楷體" w:hAnsi="標楷體"/>
          <w:color w:val="000000" w:themeColor="text1"/>
        </w:rPr>
        <w:t>，</w:t>
      </w:r>
      <w:r w:rsidRPr="00C34D48">
        <w:rPr>
          <w:rFonts w:asciiTheme="majorHAnsi" w:eastAsia="標楷體" w:hAnsi="標楷體"/>
          <w:color w:val="000000" w:themeColor="text1"/>
        </w:rPr>
        <w:t>錄取名單由主辦單位視報名情況決定，請自行上網</w:t>
      </w:r>
      <w:r w:rsidRPr="00C34D48">
        <w:rPr>
          <w:rFonts w:asciiTheme="majorHAnsi" w:eastAsia="標楷體" w:hAnsi="標楷體"/>
        </w:rPr>
        <w:t>查看。</w:t>
      </w:r>
    </w:p>
    <w:p w:rsidR="00FA6D40" w:rsidRDefault="009767DA" w:rsidP="005377BE">
      <w:pPr>
        <w:ind w:leftChars="59" w:left="142"/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B76B97"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  <w:r w:rsidR="000D4872" w:rsidRPr="00C34D48">
        <w:rPr>
          <w:rFonts w:asciiTheme="majorHAnsi" w:eastAsia="標楷體" w:hAnsi="標楷體"/>
        </w:rPr>
        <w:t>。</w:t>
      </w:r>
    </w:p>
    <w:p w:rsidR="00423E4B" w:rsidRPr="00A53696" w:rsidRDefault="00423E4B" w:rsidP="005377BE">
      <w:pPr>
        <w:ind w:leftChars="59" w:left="142"/>
        <w:rPr>
          <w:rFonts w:asciiTheme="majorHAnsi" w:eastAsia="標楷體" w:hAnsiTheme="majorHAnsi"/>
          <w:b/>
        </w:rPr>
      </w:pPr>
      <w:r w:rsidRPr="00A53696">
        <w:rPr>
          <w:rFonts w:asciiTheme="majorHAnsi" w:eastAsia="標楷體" w:hAnsiTheme="majorHAnsi"/>
          <w:b/>
        </w:rPr>
        <w:t>*</w:t>
      </w:r>
      <w:r w:rsidRPr="00A53696">
        <w:rPr>
          <w:rFonts w:asciiTheme="majorHAnsi" w:eastAsia="標楷體" w:hAnsiTheme="majorHAnsi" w:hint="eastAsia"/>
          <w:b/>
        </w:rPr>
        <w:t xml:space="preserve"> </w:t>
      </w:r>
      <w:r w:rsidRPr="00A53696">
        <w:rPr>
          <w:rFonts w:asciiTheme="majorHAnsi" w:eastAsia="標楷體" w:hAnsi="標楷體"/>
          <w:b/>
          <w:bCs/>
        </w:rPr>
        <w:t>有任何問題請來電</w:t>
      </w:r>
      <w:r w:rsidRPr="00A53696">
        <w:rPr>
          <w:rFonts w:asciiTheme="majorHAnsi" w:eastAsia="標楷體" w:hAnsiTheme="majorHAnsi"/>
          <w:b/>
          <w:bCs/>
        </w:rPr>
        <w:t>0</w:t>
      </w:r>
      <w:r w:rsidR="00687071">
        <w:rPr>
          <w:rFonts w:asciiTheme="majorHAnsi" w:eastAsia="標楷體" w:hAnsiTheme="majorHAnsi" w:hint="eastAsia"/>
          <w:b/>
          <w:bCs/>
        </w:rPr>
        <w:t>905232889</w:t>
      </w:r>
      <w:r w:rsidRPr="000D7BED">
        <w:rPr>
          <w:rFonts w:asciiTheme="majorHAnsi" w:eastAsia="標楷體" w:hAnsi="標楷體"/>
          <w:b/>
          <w:bCs/>
          <w:u w:val="single"/>
        </w:rPr>
        <w:t>職能治療師</w:t>
      </w:r>
      <w:r w:rsidRPr="000D7BED">
        <w:rPr>
          <w:rFonts w:asciiTheme="majorHAnsi" w:eastAsia="標楷體" w:hAnsiTheme="majorHAnsi"/>
          <w:b/>
          <w:bCs/>
          <w:u w:val="single"/>
        </w:rPr>
        <w:t xml:space="preserve"> </w:t>
      </w:r>
      <w:r w:rsidRPr="000D7BED">
        <w:rPr>
          <w:rFonts w:asciiTheme="majorHAnsi" w:eastAsia="標楷體" w:hAnsi="標楷體"/>
          <w:b/>
          <w:bCs/>
          <w:u w:val="single"/>
        </w:rPr>
        <w:t>汪維平</w:t>
      </w:r>
    </w:p>
    <w:p w:rsidR="00FA6D40" w:rsidRPr="00C34D48" w:rsidRDefault="002C05B7" w:rsidP="00D8314D">
      <w:pPr>
        <w:widowControl/>
        <w:snapToGrid w:val="0"/>
        <w:ind w:left="-567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060229" cy="437022"/>
            <wp:effectExtent l="19050" t="0" r="0" b="0"/>
            <wp:docPr id="11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4" cy="4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C34D48">
        <w:rPr>
          <w:rFonts w:asciiTheme="majorHAnsi" w:eastAsia="標楷體" w:hAnsiTheme="majorHAnsi"/>
          <w:color w:val="000000"/>
          <w:sz w:val="36"/>
        </w:rPr>
        <w:t>~~~</w:t>
      </w:r>
      <w:r w:rsidRPr="00C34D48">
        <w:rPr>
          <w:rFonts w:asciiTheme="majorHAnsi" w:eastAsia="標楷體" w:hAnsi="標楷體"/>
          <w:color w:val="000000"/>
          <w:sz w:val="36"/>
        </w:rPr>
        <w:t>最新資訊請至學會</w:t>
      </w:r>
      <w:r w:rsidRPr="00C34D48">
        <w:rPr>
          <w:rFonts w:asciiTheme="majorHAnsi" w:eastAsia="標楷體" w:hAnsiTheme="majorHAnsi"/>
          <w:color w:val="000000"/>
          <w:sz w:val="36"/>
        </w:rPr>
        <w:t>FACEBOOK</w:t>
      </w:r>
      <w:r w:rsidRPr="00C34D48">
        <w:rPr>
          <w:rFonts w:asciiTheme="majorHAnsi" w:eastAsia="標楷體" w:hAnsi="標楷體"/>
          <w:color w:val="000000"/>
          <w:sz w:val="36"/>
        </w:rPr>
        <w:t>粉絲團按</w:t>
      </w:r>
      <w:r w:rsidRPr="00C34D48">
        <w:rPr>
          <w:rFonts w:asciiTheme="majorHAnsi" w:eastAsia="標楷體" w:hAnsiTheme="majorHAnsi"/>
          <w:color w:val="000000"/>
          <w:sz w:val="36"/>
        </w:rPr>
        <w:t xml:space="preserve"> </w:t>
      </w:r>
      <w:r w:rsidR="002C05B7" w:rsidRPr="002C05B7">
        <w:rPr>
          <w:rFonts w:asciiTheme="majorHAnsi" w:eastAsia="標楷體" w:hAnsiTheme="majorHAnsi"/>
          <w:noProof/>
          <w:color w:val="000000"/>
          <w:sz w:val="36"/>
        </w:rPr>
        <w:drawing>
          <wp:inline distT="0" distB="0" distL="0" distR="0">
            <wp:extent cx="293370" cy="281305"/>
            <wp:effectExtent l="19050" t="0" r="0" b="0"/>
            <wp:docPr id="12" name="圖片 3" descr="ANd9GcR4-RsuvToyCmnVCZrP2yoNU0rp7Ej8LDIzs6UdWe_xUOhObV9AK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C34D48">
        <w:rPr>
          <w:rFonts w:asciiTheme="majorHAnsi" w:eastAsia="標楷體" w:hAnsi="標楷體"/>
          <w:color w:val="000000"/>
          <w:sz w:val="36"/>
        </w:rPr>
        <w:t>喔</w:t>
      </w:r>
      <w:r w:rsidRPr="00C34D48">
        <w:rPr>
          <w:rFonts w:asciiTheme="majorHAnsi" w:eastAsia="標楷體" w:hAnsiTheme="majorHAnsi"/>
          <w:color w:val="000000"/>
          <w:sz w:val="36"/>
        </w:rPr>
        <w:t>~~~</w:t>
      </w:r>
    </w:p>
    <w:p w:rsidR="00FA6D40" w:rsidRPr="00C34D48" w:rsidRDefault="002C05B7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2C05B7">
        <w:rPr>
          <w:rFonts w:asciiTheme="majorHAnsi" w:eastAsia="標楷體" w:hAnsiTheme="majorHAnsi"/>
          <w:noProof/>
        </w:rPr>
        <w:drawing>
          <wp:inline distT="0" distB="0" distL="0" distR="0">
            <wp:extent cx="1694180" cy="1711325"/>
            <wp:effectExtent l="19050" t="0" r="1270" b="0"/>
            <wp:docPr id="6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40" w:rsidRPr="00C34D48">
        <w:rPr>
          <w:rFonts w:asciiTheme="majorHAnsi" w:eastAsia="標楷體" w:hAnsiTheme="majorHAnsi"/>
          <w:noProof/>
        </w:rPr>
        <w:t xml:space="preserve">      </w:t>
      </w:r>
      <w:r w:rsidRPr="002C05B7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10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C1547B">
      <w:pPr>
        <w:widowControl/>
        <w:snapToGrid w:val="0"/>
        <w:rPr>
          <w:rFonts w:asciiTheme="majorHAnsi" w:eastAsia="標楷體" w:hAnsiTheme="majorHAnsi"/>
          <w:sz w:val="36"/>
        </w:rPr>
      </w:pPr>
    </w:p>
    <w:p w:rsidR="00D22B83" w:rsidRDefault="00D22B83" w:rsidP="00FA6D40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</w:p>
    <w:p w:rsidR="008D657B" w:rsidRPr="008D657B" w:rsidRDefault="0068457C" w:rsidP="008D657B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  <w:r w:rsidRPr="00AE1F6A">
        <w:rPr>
          <w:rFonts w:ascii="標楷體" w:eastAsia="標楷體" w:hAnsi="標楷體" w:hint="eastAsia"/>
          <w:b/>
          <w:sz w:val="36"/>
        </w:rPr>
        <w:t>創造愛與關懷的自由空間</w:t>
      </w:r>
      <w:proofErr w:type="gramStart"/>
      <w:r w:rsidRPr="00AE1F6A">
        <w:rPr>
          <w:rFonts w:ascii="標楷體" w:eastAsia="標楷體" w:hAnsi="標楷體" w:hint="eastAsia"/>
          <w:b/>
          <w:sz w:val="36"/>
        </w:rPr>
        <w:t>─</w:t>
      </w:r>
      <w:proofErr w:type="gramEnd"/>
      <w:r w:rsidRPr="00AE1F6A">
        <w:rPr>
          <w:rFonts w:ascii="標楷體" w:eastAsia="標楷體" w:hAnsi="標楷體" w:hint="eastAsia"/>
          <w:b/>
          <w:sz w:val="36"/>
        </w:rPr>
        <w:t>通用設計</w:t>
      </w:r>
    </w:p>
    <w:p w:rsidR="00FA6D40" w:rsidRPr="0068457C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6"/>
          <w:szCs w:val="36"/>
        </w:rPr>
      </w:pPr>
      <w:r w:rsidRPr="0068457C">
        <w:rPr>
          <w:rFonts w:asciiTheme="majorHAnsi" w:eastAsia="標楷體" w:hAnsi="標楷體"/>
          <w:b/>
          <w:color w:val="000000"/>
          <w:sz w:val="36"/>
          <w:szCs w:val="36"/>
        </w:rPr>
        <w:t>課程時間表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2"/>
          <w:szCs w:val="36"/>
        </w:rPr>
      </w:pPr>
    </w:p>
    <w:tbl>
      <w:tblPr>
        <w:tblStyle w:val="a7"/>
        <w:tblW w:w="8356" w:type="dxa"/>
        <w:jc w:val="center"/>
        <w:tblLook w:val="04A0"/>
      </w:tblPr>
      <w:tblGrid>
        <w:gridCol w:w="8356"/>
      </w:tblGrid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08:30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08:50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報到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08:50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10:30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通用設計之源流、相關法規及產業現況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10:30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10:40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休息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10:40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12:20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通用設計七大原則與應用實例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12:20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13:20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午餐時間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13:20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15:00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通用設計於產業之多元發展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15:00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15:10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休息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15:10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16:00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通用設計思維實作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16:00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16:10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休息</w:t>
            </w:r>
          </w:p>
        </w:tc>
      </w:tr>
      <w:tr w:rsidR="0081253E" w:rsidRPr="0068457C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16:10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  <w:r w:rsidRPr="00465FAE">
              <w:rPr>
                <w:rFonts w:asciiTheme="majorHAnsi" w:eastAsia="標楷體" w:hAnsiTheme="majorHAnsi"/>
                <w:b/>
                <w:sz w:val="28"/>
              </w:rPr>
              <w:t>17:00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通用設計之市場機會</w:t>
            </w:r>
          </w:p>
        </w:tc>
      </w:tr>
      <w:tr w:rsidR="0081253E" w:rsidRPr="006A5CA8" w:rsidTr="00543A18">
        <w:trPr>
          <w:jc w:val="center"/>
        </w:trPr>
        <w:tc>
          <w:tcPr>
            <w:tcW w:w="8356" w:type="dxa"/>
            <w:shd w:val="clear" w:color="auto" w:fill="D9D9D9" w:themeFill="background1" w:themeFillShade="D9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465FAE">
              <w:rPr>
                <w:rFonts w:asciiTheme="majorHAnsi" w:eastAsia="標楷體" w:hAnsiTheme="majorHAnsi"/>
                <w:b/>
                <w:sz w:val="28"/>
              </w:rPr>
              <w:t>17:00</w:t>
            </w:r>
            <w:r w:rsidRPr="00465FAE">
              <w:rPr>
                <w:rFonts w:asciiTheme="majorHAnsi" w:eastAsia="標楷體" w:hAnsi="標楷體"/>
                <w:b/>
                <w:sz w:val="28"/>
              </w:rPr>
              <w:t>～</w:t>
            </w:r>
          </w:p>
        </w:tc>
      </w:tr>
      <w:tr w:rsidR="0081253E" w:rsidRPr="00465FAE" w:rsidTr="00543A18">
        <w:trPr>
          <w:jc w:val="center"/>
        </w:trPr>
        <w:tc>
          <w:tcPr>
            <w:tcW w:w="8356" w:type="dxa"/>
          </w:tcPr>
          <w:p w:rsidR="0081253E" w:rsidRPr="00465FAE" w:rsidRDefault="0081253E" w:rsidP="00543A18">
            <w:pPr>
              <w:jc w:val="center"/>
              <w:rPr>
                <w:rFonts w:asciiTheme="majorHAnsi" w:eastAsia="標楷體" w:hAnsi="標楷體"/>
                <w:b/>
                <w:sz w:val="28"/>
              </w:rPr>
            </w:pPr>
            <w:r w:rsidRPr="00465FAE">
              <w:rPr>
                <w:rFonts w:asciiTheme="majorHAnsi" w:eastAsia="標楷體" w:hAnsi="標楷體"/>
                <w:b/>
                <w:sz w:val="28"/>
              </w:rPr>
              <w:t>賦歸</w:t>
            </w:r>
          </w:p>
        </w:tc>
      </w:tr>
    </w:tbl>
    <w:p w:rsidR="00FA6D40" w:rsidRDefault="00FA6D40" w:rsidP="00B76B97">
      <w:pPr>
        <w:widowControl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sectPr w:rsidR="00FA6D40" w:rsidSect="003259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79" w:rsidRDefault="00C47279" w:rsidP="0034108D">
      <w:r>
        <w:separator/>
      </w:r>
    </w:p>
  </w:endnote>
  <w:endnote w:type="continuationSeparator" w:id="0">
    <w:p w:rsidR="00C47279" w:rsidRDefault="00C47279" w:rsidP="0034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charset w:val="01"/>
    <w:family w:val="roman"/>
    <w:pitch w:val="variable"/>
    <w:sig w:usb0="20003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79" w:rsidRDefault="00C47279" w:rsidP="0034108D">
      <w:r>
        <w:separator/>
      </w:r>
    </w:p>
  </w:footnote>
  <w:footnote w:type="continuationSeparator" w:id="0">
    <w:p w:rsidR="00C47279" w:rsidRDefault="00C47279" w:rsidP="0034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82A"/>
    <w:multiLevelType w:val="hybridMultilevel"/>
    <w:tmpl w:val="2730C506"/>
    <w:lvl w:ilvl="0" w:tplc="1A104078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57C26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2">
    <w:nsid w:val="4A41556C"/>
    <w:multiLevelType w:val="hybridMultilevel"/>
    <w:tmpl w:val="D9AE8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5D4554C"/>
    <w:multiLevelType w:val="hybridMultilevel"/>
    <w:tmpl w:val="F39A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4"/>
    <w:rsid w:val="00014D54"/>
    <w:rsid w:val="00021FB6"/>
    <w:rsid w:val="0003424D"/>
    <w:rsid w:val="000364BB"/>
    <w:rsid w:val="00053F5A"/>
    <w:rsid w:val="00064621"/>
    <w:rsid w:val="00093DBF"/>
    <w:rsid w:val="000A3D0C"/>
    <w:rsid w:val="000C544B"/>
    <w:rsid w:val="000C7F7D"/>
    <w:rsid w:val="000D4872"/>
    <w:rsid w:val="000D7BED"/>
    <w:rsid w:val="000E78B4"/>
    <w:rsid w:val="000F6C3D"/>
    <w:rsid w:val="00111095"/>
    <w:rsid w:val="001123F6"/>
    <w:rsid w:val="0013073E"/>
    <w:rsid w:val="00142C4F"/>
    <w:rsid w:val="001704FC"/>
    <w:rsid w:val="00193A86"/>
    <w:rsid w:val="00195DF8"/>
    <w:rsid w:val="001D3F52"/>
    <w:rsid w:val="001E133B"/>
    <w:rsid w:val="00214F58"/>
    <w:rsid w:val="00277B27"/>
    <w:rsid w:val="002A6BE9"/>
    <w:rsid w:val="002B7365"/>
    <w:rsid w:val="002C05B7"/>
    <w:rsid w:val="002D7FA0"/>
    <w:rsid w:val="00301424"/>
    <w:rsid w:val="003144F0"/>
    <w:rsid w:val="00325954"/>
    <w:rsid w:val="00334F70"/>
    <w:rsid w:val="0034108D"/>
    <w:rsid w:val="00344712"/>
    <w:rsid w:val="003646C6"/>
    <w:rsid w:val="0037562E"/>
    <w:rsid w:val="00376CEC"/>
    <w:rsid w:val="00384719"/>
    <w:rsid w:val="003946D3"/>
    <w:rsid w:val="0039751D"/>
    <w:rsid w:val="003A18D4"/>
    <w:rsid w:val="003A54C3"/>
    <w:rsid w:val="003F2E26"/>
    <w:rsid w:val="0040210B"/>
    <w:rsid w:val="00420A3E"/>
    <w:rsid w:val="00423E4B"/>
    <w:rsid w:val="00464229"/>
    <w:rsid w:val="00465FAE"/>
    <w:rsid w:val="004754AF"/>
    <w:rsid w:val="00482B7D"/>
    <w:rsid w:val="00485698"/>
    <w:rsid w:val="00486F1C"/>
    <w:rsid w:val="004A5D44"/>
    <w:rsid w:val="004A6637"/>
    <w:rsid w:val="004F4C92"/>
    <w:rsid w:val="005030D1"/>
    <w:rsid w:val="00503233"/>
    <w:rsid w:val="00524DB3"/>
    <w:rsid w:val="005361BC"/>
    <w:rsid w:val="005377BE"/>
    <w:rsid w:val="00543A18"/>
    <w:rsid w:val="00570238"/>
    <w:rsid w:val="00585202"/>
    <w:rsid w:val="005A685E"/>
    <w:rsid w:val="005B50F2"/>
    <w:rsid w:val="005D69EE"/>
    <w:rsid w:val="005E462E"/>
    <w:rsid w:val="005F45C3"/>
    <w:rsid w:val="006022AE"/>
    <w:rsid w:val="00650638"/>
    <w:rsid w:val="00660B1F"/>
    <w:rsid w:val="00661B22"/>
    <w:rsid w:val="00671922"/>
    <w:rsid w:val="006775DE"/>
    <w:rsid w:val="0068457C"/>
    <w:rsid w:val="00687071"/>
    <w:rsid w:val="006958A5"/>
    <w:rsid w:val="006A1E1A"/>
    <w:rsid w:val="006A5CA8"/>
    <w:rsid w:val="006B0CEB"/>
    <w:rsid w:val="006B21F0"/>
    <w:rsid w:val="006B2807"/>
    <w:rsid w:val="00701438"/>
    <w:rsid w:val="0071611E"/>
    <w:rsid w:val="007203D0"/>
    <w:rsid w:val="0072461A"/>
    <w:rsid w:val="00732DEF"/>
    <w:rsid w:val="00745CDC"/>
    <w:rsid w:val="00760D7A"/>
    <w:rsid w:val="007676BD"/>
    <w:rsid w:val="00770D53"/>
    <w:rsid w:val="00771B9F"/>
    <w:rsid w:val="00775739"/>
    <w:rsid w:val="00791167"/>
    <w:rsid w:val="00792C53"/>
    <w:rsid w:val="007B7456"/>
    <w:rsid w:val="007F3A51"/>
    <w:rsid w:val="00802D7B"/>
    <w:rsid w:val="00803EB1"/>
    <w:rsid w:val="0081253E"/>
    <w:rsid w:val="00813501"/>
    <w:rsid w:val="00814958"/>
    <w:rsid w:val="00822EC3"/>
    <w:rsid w:val="008258AF"/>
    <w:rsid w:val="00836865"/>
    <w:rsid w:val="00851207"/>
    <w:rsid w:val="00852317"/>
    <w:rsid w:val="00864971"/>
    <w:rsid w:val="00867971"/>
    <w:rsid w:val="00872FBF"/>
    <w:rsid w:val="008821E8"/>
    <w:rsid w:val="008B65F3"/>
    <w:rsid w:val="008C6AFC"/>
    <w:rsid w:val="008C7159"/>
    <w:rsid w:val="008D657B"/>
    <w:rsid w:val="00901609"/>
    <w:rsid w:val="00907A9B"/>
    <w:rsid w:val="00917240"/>
    <w:rsid w:val="00925551"/>
    <w:rsid w:val="00942951"/>
    <w:rsid w:val="0095251E"/>
    <w:rsid w:val="00970FBD"/>
    <w:rsid w:val="009767DA"/>
    <w:rsid w:val="009916E3"/>
    <w:rsid w:val="009A0D62"/>
    <w:rsid w:val="009A4170"/>
    <w:rsid w:val="009D07F5"/>
    <w:rsid w:val="009D42F1"/>
    <w:rsid w:val="009E11ED"/>
    <w:rsid w:val="009F2807"/>
    <w:rsid w:val="009F2CF3"/>
    <w:rsid w:val="009F467D"/>
    <w:rsid w:val="00A00F84"/>
    <w:rsid w:val="00A0774E"/>
    <w:rsid w:val="00A12FD4"/>
    <w:rsid w:val="00A26FDE"/>
    <w:rsid w:val="00A365FD"/>
    <w:rsid w:val="00A44ADD"/>
    <w:rsid w:val="00A53696"/>
    <w:rsid w:val="00A859AD"/>
    <w:rsid w:val="00AA6766"/>
    <w:rsid w:val="00AB24C8"/>
    <w:rsid w:val="00AB62B5"/>
    <w:rsid w:val="00AC3554"/>
    <w:rsid w:val="00AC6C0A"/>
    <w:rsid w:val="00AD21A3"/>
    <w:rsid w:val="00AE1F6A"/>
    <w:rsid w:val="00AF1CBB"/>
    <w:rsid w:val="00B2162F"/>
    <w:rsid w:val="00B24E2A"/>
    <w:rsid w:val="00B40D14"/>
    <w:rsid w:val="00B51BC5"/>
    <w:rsid w:val="00B62510"/>
    <w:rsid w:val="00B636EF"/>
    <w:rsid w:val="00B64269"/>
    <w:rsid w:val="00B76B97"/>
    <w:rsid w:val="00B96C7E"/>
    <w:rsid w:val="00BA3FA6"/>
    <w:rsid w:val="00BA62A0"/>
    <w:rsid w:val="00BE069A"/>
    <w:rsid w:val="00BE1FCF"/>
    <w:rsid w:val="00BF434D"/>
    <w:rsid w:val="00C1547B"/>
    <w:rsid w:val="00C2537D"/>
    <w:rsid w:val="00C34D48"/>
    <w:rsid w:val="00C44F28"/>
    <w:rsid w:val="00C47279"/>
    <w:rsid w:val="00C57B04"/>
    <w:rsid w:val="00C62B5A"/>
    <w:rsid w:val="00C646DE"/>
    <w:rsid w:val="00C761C2"/>
    <w:rsid w:val="00CA156C"/>
    <w:rsid w:val="00CA7068"/>
    <w:rsid w:val="00CB0ADD"/>
    <w:rsid w:val="00CB47DC"/>
    <w:rsid w:val="00CC71AF"/>
    <w:rsid w:val="00CD2F34"/>
    <w:rsid w:val="00CD5FD7"/>
    <w:rsid w:val="00D07EEF"/>
    <w:rsid w:val="00D203AF"/>
    <w:rsid w:val="00D22B83"/>
    <w:rsid w:val="00D54436"/>
    <w:rsid w:val="00D609E2"/>
    <w:rsid w:val="00D75305"/>
    <w:rsid w:val="00D804AC"/>
    <w:rsid w:val="00D8314D"/>
    <w:rsid w:val="00D91B9E"/>
    <w:rsid w:val="00D959E4"/>
    <w:rsid w:val="00DA4EA7"/>
    <w:rsid w:val="00DA61C1"/>
    <w:rsid w:val="00DB481F"/>
    <w:rsid w:val="00DC0FEF"/>
    <w:rsid w:val="00DD3474"/>
    <w:rsid w:val="00DF6E39"/>
    <w:rsid w:val="00E112A3"/>
    <w:rsid w:val="00E26B99"/>
    <w:rsid w:val="00E34DD3"/>
    <w:rsid w:val="00E36B31"/>
    <w:rsid w:val="00E36C28"/>
    <w:rsid w:val="00E858B6"/>
    <w:rsid w:val="00EB192C"/>
    <w:rsid w:val="00EC5CD2"/>
    <w:rsid w:val="00ED2433"/>
    <w:rsid w:val="00EF53BF"/>
    <w:rsid w:val="00F15ECB"/>
    <w:rsid w:val="00F2078D"/>
    <w:rsid w:val="00F33CE3"/>
    <w:rsid w:val="00F36230"/>
    <w:rsid w:val="00F3713A"/>
    <w:rsid w:val="00F51800"/>
    <w:rsid w:val="00F52A50"/>
    <w:rsid w:val="00F95175"/>
    <w:rsid w:val="00FA0152"/>
    <w:rsid w:val="00FA6D40"/>
    <w:rsid w:val="00FB15FC"/>
    <w:rsid w:val="00FC48C9"/>
    <w:rsid w:val="00FD7EDE"/>
    <w:rsid w:val="00FE0881"/>
    <w:rsid w:val="00FE1EDA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0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108D"/>
    <w:rPr>
      <w:sz w:val="20"/>
      <w:szCs w:val="20"/>
    </w:rPr>
  </w:style>
  <w:style w:type="table" w:styleId="a7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67971"/>
    <w:pPr>
      <w:spacing w:line="360" w:lineRule="auto"/>
      <w:ind w:leftChars="200" w:left="200" w:hanging="482"/>
    </w:pPr>
    <w:rPr>
      <w:rFonts w:ascii="Times New Roman" w:eastAsia="PMingLiU" w:hAnsi="Times New Roman" w:cs="Times New Roman"/>
      <w:szCs w:val="22"/>
    </w:rPr>
  </w:style>
  <w:style w:type="character" w:styleId="a9">
    <w:name w:val="Hyperlink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a">
    <w:name w:val="Balloon Text"/>
    <w:basedOn w:val="a"/>
    <w:link w:val="ab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2">
    <w:name w:val="text_exposed_show2"/>
    <w:basedOn w:val="a0"/>
    <w:rsid w:val="00925551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ss6.ok6.cc/tme/member.php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.tw/url?sa=i&amp;rct=j&amp;q=&amp;esrc=s&amp;source=images&amp;cd=&amp;cad=rja&amp;uact=8&amp;docid=8BljQYdQsdak3M&amp;tbnid=LlSzdHI7ZmWIfM:&amp;ved=0CAUQjRw&amp;url=http://www.citytalk.tw/event/217030-329%E6%85%B6%E7%A6%8F%E5%AE%9C%E8%98%AD%E9%9D%92%E6%98%A5%E8%AE%9A%E5%87%BA%E4%BE%86&amp;ei=qLUOVIPyKIv_8QX384HACQ&amp;psig=AFQjCNEHTuUChrlV-sUCtY3u9QPjMLhcYQ&amp;ust=14103365454364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class.com/rid=173782e55085bd79bd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class.com/rid=173782e55085bd79bd6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eclass.com/rid=173782e55085bd79bd6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0D1D-20BF-4759-81A5-D7CEFDD4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施富強</dc:creator>
  <cp:keywords/>
  <dc:description/>
  <cp:lastModifiedBy>aa</cp:lastModifiedBy>
  <cp:revision>118</cp:revision>
  <cp:lastPrinted>2015-03-21T16:24:00Z</cp:lastPrinted>
  <dcterms:created xsi:type="dcterms:W3CDTF">2015-03-13T00:29:00Z</dcterms:created>
  <dcterms:modified xsi:type="dcterms:W3CDTF">2015-05-15T05:23:00Z</dcterms:modified>
</cp:coreProperties>
</file>