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7F" w:rsidRPr="00027158" w:rsidRDefault="00027158" w:rsidP="006F0926">
      <w:pPr>
        <w:widowControl/>
        <w:shd w:val="clear" w:color="auto" w:fill="FFFFFF"/>
        <w:spacing w:line="440" w:lineRule="exact"/>
        <w:ind w:right="465"/>
        <w:jc w:val="center"/>
        <w:textAlignment w:val="center"/>
        <w:rPr>
          <w:rFonts w:ascii="標楷體" w:eastAsia="標楷體" w:hAnsi="標楷體" w:cs="Arial"/>
          <w:b/>
          <w:bCs/>
          <w:color w:val="222222"/>
          <w:kern w:val="0"/>
          <w:sz w:val="36"/>
          <w:szCs w:val="28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28"/>
        </w:rPr>
        <w:t xml:space="preserve"> </w:t>
      </w:r>
      <w:r w:rsidR="005A0F7F" w:rsidRPr="00027158"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28"/>
        </w:rPr>
        <w:t>財團法人國紹泌尿科學教育基金會</w:t>
      </w:r>
    </w:p>
    <w:p w:rsidR="005A0F7F" w:rsidRPr="00027158" w:rsidRDefault="00027158" w:rsidP="005A0F7F">
      <w:pPr>
        <w:widowControl/>
        <w:shd w:val="clear" w:color="auto" w:fill="FFFFFF"/>
        <w:spacing w:beforeLines="100" w:before="360" w:afterLines="50" w:after="180" w:line="440" w:lineRule="exact"/>
        <w:ind w:right="465"/>
        <w:jc w:val="center"/>
        <w:textAlignment w:val="center"/>
        <w:rPr>
          <w:rFonts w:ascii="標楷體" w:eastAsia="標楷體" w:hAnsi="標楷體" w:cs="Arial"/>
          <w:b/>
          <w:bCs/>
          <w:color w:val="222222"/>
          <w:kern w:val="0"/>
          <w:sz w:val="32"/>
          <w:szCs w:val="28"/>
          <w:u w:val="single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  <w:u w:val="single"/>
        </w:rPr>
        <w:t xml:space="preserve"> </w:t>
      </w:r>
      <w:r w:rsidR="00D60E84" w:rsidRPr="00D60E84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  <w:u w:val="single"/>
        </w:rPr>
        <w:t>11/30</w:t>
      </w:r>
      <w:r w:rsidR="005A0F7F" w:rsidRPr="00027158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  <w:u w:val="single"/>
        </w:rPr>
        <w:t>第四屆Only Love頒獎典禮和第五屆說明會</w:t>
      </w:r>
    </w:p>
    <w:p w:rsidR="00D60E84" w:rsidRPr="00D60E84" w:rsidRDefault="00D60E84" w:rsidP="005A0F7F">
      <w:pPr>
        <w:widowControl/>
        <w:shd w:val="clear" w:color="auto" w:fill="FFFFFF"/>
        <w:spacing w:beforeLines="50" w:before="180" w:afterLines="50" w:after="180" w:line="440" w:lineRule="exact"/>
        <w:ind w:right="465"/>
        <w:jc w:val="center"/>
        <w:textAlignment w:val="center"/>
        <w:rPr>
          <w:rFonts w:ascii="標楷體" w:eastAsia="標楷體" w:hAnsi="標楷體" w:cs="Arial"/>
          <w:b/>
          <w:bCs/>
          <w:color w:val="222222"/>
          <w:kern w:val="0"/>
          <w:sz w:val="32"/>
          <w:szCs w:val="28"/>
        </w:rPr>
      </w:pPr>
      <w:r w:rsidRPr="00D60E84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 xml:space="preserve"> </w:t>
      </w:r>
      <w:r w:rsidR="00027158" w:rsidRPr="00027158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 xml:space="preserve"> </w:t>
      </w:r>
      <w:r w:rsidRPr="00D60E84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交通費補助辦法修訂</w:t>
      </w:r>
    </w:p>
    <w:p w:rsidR="00854B04" w:rsidRPr="00027158" w:rsidRDefault="00854B04" w:rsidP="00027158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333333"/>
          <w:sz w:val="20"/>
          <w:szCs w:val="19"/>
        </w:rPr>
      </w:pPr>
      <w:r w:rsidRPr="00027158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原</w:t>
      </w:r>
      <w:r w:rsidR="00027158" w:rsidRPr="00027158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公告</w:t>
      </w:r>
      <w:r w:rsidRPr="00027158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辦法</w:t>
      </w:r>
      <w:r w:rsidR="00027158" w:rsidRPr="00027158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:</w:t>
      </w:r>
    </w:p>
    <w:p w:rsidR="00854B04" w:rsidRPr="00027158" w:rsidRDefault="00027158" w:rsidP="00854B04">
      <w:pPr>
        <w:spacing w:line="440" w:lineRule="exact"/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原訂</w:t>
      </w:r>
      <w:r w:rsidR="00854B04" w:rsidRPr="00027158">
        <w:rPr>
          <w:rFonts w:ascii="標楷體" w:eastAsia="標楷體" w:hAnsi="標楷體" w:hint="eastAsia"/>
          <w:color w:val="333333"/>
          <w:sz w:val="28"/>
          <w:szCs w:val="28"/>
        </w:rPr>
        <w:t>補助大台北以外大專院校學生，以社團或系所名義參與，各單位上限2</w:t>
      </w:r>
      <w:r>
        <w:rPr>
          <w:rFonts w:ascii="標楷體" w:eastAsia="標楷體" w:hAnsi="標楷體" w:hint="eastAsia"/>
          <w:color w:val="333333"/>
          <w:sz w:val="28"/>
          <w:szCs w:val="28"/>
        </w:rPr>
        <w:t>名之交通費，並以</w:t>
      </w:r>
      <w:r w:rsidR="00854B04" w:rsidRPr="00027158">
        <w:rPr>
          <w:rFonts w:ascii="標楷體" w:eastAsia="標楷體" w:hAnsi="標楷體" w:hint="eastAsia"/>
          <w:color w:val="333333"/>
          <w:sz w:val="28"/>
          <w:szCs w:val="28"/>
        </w:rPr>
        <w:t>火車自強號來回票為上限。</w:t>
      </w:r>
      <w:r w:rsidR="00AB3608">
        <w:rPr>
          <w:rFonts w:ascii="標楷體" w:eastAsia="標楷體" w:hAnsi="標楷體" w:hint="eastAsia"/>
          <w:color w:val="333333"/>
          <w:sz w:val="28"/>
          <w:szCs w:val="28"/>
        </w:rPr>
        <w:t>(</w:t>
      </w:r>
      <w:r w:rsidR="00854B04" w:rsidRPr="00027158">
        <w:rPr>
          <w:rFonts w:ascii="標楷體" w:eastAsia="標楷體" w:hAnsi="標楷體" w:hint="eastAsia"/>
          <w:color w:val="333333"/>
          <w:sz w:val="28"/>
          <w:szCs w:val="28"/>
        </w:rPr>
        <w:t>各隊報名人數不限制，只要團員皆可參與，但交通費僅補助代表2名</w:t>
      </w:r>
      <w:r w:rsidR="00AB3608">
        <w:rPr>
          <w:rFonts w:ascii="標楷體" w:eastAsia="標楷體" w:hAnsi="標楷體" w:hint="eastAsia"/>
          <w:color w:val="333333"/>
          <w:sz w:val="28"/>
          <w:szCs w:val="28"/>
        </w:rPr>
        <w:t>，有報名者，才可享有點心</w:t>
      </w:r>
      <w:r w:rsidR="00854B04" w:rsidRPr="00027158">
        <w:rPr>
          <w:rFonts w:ascii="標楷體" w:eastAsia="標楷體" w:hAnsi="標楷體" w:hint="eastAsia"/>
          <w:color w:val="333333"/>
          <w:sz w:val="28"/>
          <w:szCs w:val="28"/>
        </w:rPr>
        <w:t>。</w:t>
      </w:r>
      <w:r w:rsidR="00AB3608">
        <w:rPr>
          <w:rFonts w:ascii="標楷體" w:eastAsia="標楷體" w:hAnsi="標楷體" w:hint="eastAsia"/>
          <w:color w:val="333333"/>
          <w:sz w:val="28"/>
          <w:szCs w:val="28"/>
        </w:rPr>
        <w:t>)</w:t>
      </w:r>
    </w:p>
    <w:p w:rsidR="00854B04" w:rsidRPr="00027158" w:rsidRDefault="00027158" w:rsidP="00027158">
      <w:pPr>
        <w:pStyle w:val="a3"/>
        <w:widowControl/>
        <w:numPr>
          <w:ilvl w:val="0"/>
          <w:numId w:val="3"/>
        </w:numPr>
        <w:shd w:val="clear" w:color="auto" w:fill="FFFFFF"/>
        <w:spacing w:beforeLines="50" w:before="180" w:afterLines="50" w:after="180" w:line="440" w:lineRule="exact"/>
        <w:ind w:leftChars="0" w:right="465"/>
        <w:textAlignment w:val="center"/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28"/>
        </w:rPr>
      </w:pPr>
      <w:proofErr w:type="gramStart"/>
      <w:r w:rsidRPr="0002715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28"/>
        </w:rPr>
        <w:t>103</w:t>
      </w:r>
      <w:proofErr w:type="gramEnd"/>
      <w:r w:rsidRPr="0002715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28"/>
        </w:rPr>
        <w:t>年度</w:t>
      </w:r>
      <w:r w:rsidR="00854B04" w:rsidRPr="0002715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28"/>
        </w:rPr>
        <w:t>修訂</w:t>
      </w:r>
      <w:r w:rsidRPr="0002715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28"/>
        </w:rPr>
        <w:t>:</w:t>
      </w:r>
    </w:p>
    <w:p w:rsidR="00D60E84" w:rsidRPr="00D60E84" w:rsidRDefault="00D60E84" w:rsidP="005A0F7F">
      <w:pPr>
        <w:widowControl/>
        <w:shd w:val="clear" w:color="auto" w:fill="FFFFFF"/>
        <w:spacing w:beforeLines="50" w:before="180" w:afterLines="50" w:after="180" w:line="440" w:lineRule="exact"/>
        <w:ind w:right="465"/>
        <w:textAlignment w:val="center"/>
        <w:rPr>
          <w:rFonts w:ascii="標楷體" w:eastAsia="標楷體" w:hAnsi="標楷體" w:cs="Arial"/>
          <w:b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1.名額</w:t>
      </w:r>
    </w:p>
    <w:p w:rsidR="00D60E84" w:rsidRPr="007521CD" w:rsidRDefault="00D60E84" w:rsidP="007521CD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/>
          <w:bCs/>
          <w:color w:val="555555"/>
          <w:kern w:val="0"/>
          <w:sz w:val="28"/>
          <w:szCs w:val="28"/>
        </w:rPr>
      </w:pPr>
      <w:r w:rsidRPr="007521CD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每隊學生組織-社團/系所代表，最高補助名額</w:t>
      </w:r>
      <w:r w:rsidR="00D32451" w:rsidRPr="007521CD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：</w:t>
      </w:r>
      <w:r w:rsidRPr="007521CD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憑</w:t>
      </w:r>
      <w:r w:rsidRPr="007521CD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  <w:u w:val="single"/>
        </w:rPr>
        <w:t>單程車票者4</w:t>
      </w:r>
      <w:r w:rsidR="00E4391A" w:rsidRPr="007521CD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  <w:u w:val="single"/>
        </w:rPr>
        <w:t>名</w:t>
      </w:r>
      <w:r w:rsidRPr="007521CD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，或</w:t>
      </w:r>
      <w:r w:rsidRPr="007521CD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  <w:u w:val="single"/>
        </w:rPr>
        <w:t>來回程車票者2</w:t>
      </w:r>
      <w:r w:rsidR="00E4391A" w:rsidRPr="007521CD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  <w:u w:val="single"/>
        </w:rPr>
        <w:t>名</w:t>
      </w:r>
      <w:r w:rsidRPr="007521CD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。</w:t>
      </w:r>
      <w:r w:rsidR="007521CD" w:rsidRPr="007521CD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(</w:t>
      </w:r>
      <w:r w:rsidR="007521CD" w:rsidRPr="007521CD">
        <w:rPr>
          <w:rFonts w:ascii="標楷體" w:eastAsia="標楷體" w:hAnsi="標楷體" w:cs="Arial" w:hint="eastAsia"/>
          <w:color w:val="222222"/>
          <w:sz w:val="28"/>
          <w:szCs w:val="28"/>
        </w:rPr>
        <w:t>依線上報名之順序，擇取前</w:t>
      </w:r>
      <w:r w:rsidR="00AB1427">
        <w:rPr>
          <w:rFonts w:ascii="標楷體" w:eastAsia="標楷體" w:hAnsi="標楷體" w:cs="Arial" w:hint="eastAsia"/>
          <w:color w:val="222222"/>
          <w:sz w:val="28"/>
          <w:szCs w:val="28"/>
        </w:rPr>
        <w:t>2、前</w:t>
      </w:r>
      <w:bookmarkStart w:id="0" w:name="_GoBack"/>
      <w:bookmarkEnd w:id="0"/>
      <w:r w:rsidR="007521CD" w:rsidRPr="007521CD">
        <w:rPr>
          <w:rFonts w:ascii="標楷體" w:eastAsia="標楷體" w:hAnsi="標楷體" w:cs="Arial" w:hint="eastAsia"/>
          <w:color w:val="222222"/>
          <w:sz w:val="28"/>
          <w:szCs w:val="28"/>
        </w:rPr>
        <w:t>4名。</w:t>
      </w:r>
      <w:r w:rsidR="007521CD" w:rsidRPr="007521CD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)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  <w:t> 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2.車種和費用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(1)車種限制：火車、客運，兩種大眾運輸車票。若搭乘高鐵，可補助火車票之費用額度。若搭乘汽車客運，也僅能補助客運車費。一律不補助"大台北捷運、市內公車"等費用。</w:t>
      </w:r>
    </w:p>
    <w:p w:rsidR="00D60E84" w:rsidRPr="00027158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(2)車票日期:因應11/29乃選舉日，</w:t>
      </w:r>
      <w:proofErr w:type="gramStart"/>
      <w:r w:rsidR="00596AF7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來程</w:t>
      </w: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可</w:t>
      </w:r>
      <w:proofErr w:type="gramEnd"/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接受</w:t>
      </w:r>
      <w:r w:rsidR="00126A87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11/28</w:t>
      </w:r>
      <w:r w:rsidR="007E0AD4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(五)</w:t>
      </w:r>
      <w:r w:rsidR="00126A87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、</w:t>
      </w: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11/29</w:t>
      </w:r>
      <w:r w:rsidR="007E0AD4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(六)</w:t>
      </w: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和11/30</w:t>
      </w:r>
      <w:r w:rsidR="007E0AD4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(日)</w:t>
      </w:r>
      <w:r w:rsidR="005A0F7F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三天內之</w:t>
      </w: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車票。</w:t>
      </w:r>
      <w:r w:rsidR="00596AF7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回程可接受，11/30(日)、12/1(</w:t>
      </w:r>
      <w:proofErr w:type="gramStart"/>
      <w:r w:rsidR="00596AF7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一</w:t>
      </w:r>
      <w:proofErr w:type="gramEnd"/>
      <w:r w:rsidR="00596AF7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)之車票。</w:t>
      </w:r>
    </w:p>
    <w:p w:rsidR="00596AF7" w:rsidRPr="00D60E84" w:rsidRDefault="00596AF7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Cs/>
          <w:color w:val="555555"/>
          <w:kern w:val="0"/>
          <w:sz w:val="28"/>
          <w:szCs w:val="28"/>
        </w:rPr>
      </w:pP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3.領取方式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(1)單程車票者: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11/30典禮結束後，可至簽到處，本人親自憑</w:t>
      </w:r>
      <w:r w:rsidR="002139FE"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身分證、學生證和車票，現場由工作人員勘驗證件後，簽收國紹領據，</w:t>
      </w: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當場領取"現金"。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若無證件或證件</w:t>
      </w:r>
      <w:proofErr w:type="gramStart"/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不齊者</w:t>
      </w:r>
      <w:proofErr w:type="gramEnd"/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，一律不接受補助。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 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(2)來回車票者</w:t>
      </w:r>
      <w:r w:rsidRPr="00D60E84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: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Cs/>
          <w:color w:val="555555"/>
          <w:kern w:val="0"/>
          <w:sz w:val="28"/>
          <w:szCs w:val="28"/>
        </w:rPr>
      </w:pP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11/30領取國紹領據，隔天請限時掛號寄回: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Cs/>
          <w:color w:val="555555"/>
          <w:kern w:val="0"/>
          <w:sz w:val="28"/>
          <w:szCs w:val="28"/>
        </w:rPr>
      </w:pP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fldChar w:fldCharType="begin"/>
      </w: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instrText xml:space="preserve"> </w:instrText>
      </w:r>
      <w:r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instrText>eq \o\ac(○,1)</w:instrText>
      </w: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fldChar w:fldCharType="end"/>
      </w: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來回車票、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Cs/>
          <w:color w:val="555555"/>
          <w:kern w:val="0"/>
          <w:sz w:val="28"/>
          <w:szCs w:val="28"/>
        </w:rPr>
      </w:pP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fldChar w:fldCharType="begin"/>
      </w: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instrText xml:space="preserve"> </w:instrText>
      </w:r>
      <w:r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instrText>eq \o\ac(○,2)</w:instrText>
      </w: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fldChar w:fldCharType="end"/>
      </w: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身分證正反影本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Cs/>
          <w:color w:val="555555"/>
          <w:kern w:val="0"/>
          <w:sz w:val="28"/>
          <w:szCs w:val="28"/>
        </w:rPr>
      </w:pP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fldChar w:fldCharType="begin"/>
      </w: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instrText xml:space="preserve"> </w:instrText>
      </w:r>
      <w:r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instrText>eq \o\ac(○,3)</w:instrText>
      </w: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fldChar w:fldCharType="end"/>
      </w: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學生證正反影本、</w:t>
      </w:r>
    </w:p>
    <w:p w:rsidR="00D60E84" w:rsidRPr="00D60E84" w:rsidRDefault="00D60E84" w:rsidP="006D5A37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Cs/>
          <w:color w:val="555555"/>
          <w:kern w:val="0"/>
          <w:sz w:val="28"/>
          <w:szCs w:val="28"/>
        </w:rPr>
      </w:pP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lastRenderedPageBreak/>
        <w:fldChar w:fldCharType="begin"/>
      </w: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instrText xml:space="preserve"> </w:instrText>
      </w:r>
      <w:r w:rsidRPr="00027158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instrText>eq \o\ac(○,4)</w:instrText>
      </w:r>
      <w:r w:rsidRPr="00027158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fldChar w:fldCharType="end"/>
      </w:r>
      <w:r w:rsidRPr="00D60E84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郵局存摺正面影本，</w:t>
      </w:r>
    </w:p>
    <w:p w:rsidR="00D60E84" w:rsidRPr="00C658EF" w:rsidRDefault="00D60E84" w:rsidP="00C658EF">
      <w:pPr>
        <w:pStyle w:val="a3"/>
        <w:widowControl/>
        <w:numPr>
          <w:ilvl w:val="0"/>
          <w:numId w:val="4"/>
        </w:numPr>
        <w:shd w:val="clear" w:color="auto" w:fill="FFFFFF"/>
        <w:spacing w:line="440" w:lineRule="exact"/>
        <w:ind w:leftChars="0" w:right="465"/>
        <w:textAlignment w:val="center"/>
        <w:rPr>
          <w:rFonts w:ascii="標楷體" w:eastAsia="標楷體" w:hAnsi="標楷體" w:cs="Arial"/>
          <w:bCs/>
          <w:color w:val="555555"/>
          <w:kern w:val="0"/>
          <w:sz w:val="28"/>
          <w:szCs w:val="28"/>
        </w:rPr>
      </w:pPr>
      <w:r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本會勘驗證件資料後，一個月後匯款至所提供的帳戶。</w:t>
      </w:r>
    </w:p>
    <w:p w:rsidR="00C658EF" w:rsidRPr="00C658EF" w:rsidRDefault="00D60E84" w:rsidP="00C658EF">
      <w:pPr>
        <w:pStyle w:val="a3"/>
        <w:widowControl/>
        <w:numPr>
          <w:ilvl w:val="0"/>
          <w:numId w:val="4"/>
        </w:numPr>
        <w:shd w:val="clear" w:color="auto" w:fill="FFFFFF"/>
        <w:spacing w:line="440" w:lineRule="exact"/>
        <w:ind w:leftChars="0" w:right="465"/>
        <w:textAlignment w:val="center"/>
        <w:rPr>
          <w:rFonts w:ascii="標楷體" w:eastAsia="標楷體" w:hAnsi="標楷體" w:cs="Arial" w:hint="eastAsia"/>
          <w:color w:val="222222"/>
          <w:sz w:val="28"/>
          <w:szCs w:val="28"/>
        </w:rPr>
      </w:pPr>
      <w:r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本會若於12/5</w:t>
      </w:r>
      <w:r w:rsidR="002139FE"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前未收到來信者，不受理</w:t>
      </w:r>
      <w:r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補寄</w:t>
      </w:r>
      <w:r w:rsidR="002139FE"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資料</w:t>
      </w:r>
      <w:r w:rsidR="00D21E10"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。任何</w:t>
      </w:r>
      <w:r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資料不齊或領</w:t>
      </w:r>
      <w:proofErr w:type="gramStart"/>
      <w:r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據簽領有誤者</w:t>
      </w:r>
      <w:proofErr w:type="gramEnd"/>
      <w:r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，也</w:t>
      </w:r>
      <w:r w:rsidR="002139FE"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一概不給予補助</w:t>
      </w:r>
      <w:r w:rsidRPr="00C658E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。</w:t>
      </w:r>
    </w:p>
    <w:p w:rsidR="005A0F7F" w:rsidRDefault="005A0F7F" w:rsidP="005A0F7F">
      <w:pPr>
        <w:widowControl/>
        <w:shd w:val="clear" w:color="auto" w:fill="FFFFFF"/>
        <w:spacing w:line="440" w:lineRule="exact"/>
        <w:ind w:right="465"/>
        <w:textAlignment w:val="center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5C3B6A" w:rsidRDefault="005A0F7F" w:rsidP="005A0F7F">
      <w:pPr>
        <w:widowControl/>
        <w:shd w:val="clear" w:color="auto" w:fill="FFFFFF"/>
        <w:spacing w:line="440" w:lineRule="exact"/>
        <w:ind w:right="465"/>
        <w:jc w:val="center"/>
        <w:textAlignment w:val="center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  <w:r w:rsidRPr="00027158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~本修訂</w:t>
      </w:r>
      <w:r w:rsidR="00D60E84" w:rsidRPr="00D60E84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同步公告</w:t>
      </w:r>
      <w:proofErr w:type="gramStart"/>
      <w:r w:rsidR="00D60E84" w:rsidRPr="00D60E84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於國紹官網</w:t>
      </w:r>
      <w:proofErr w:type="gramEnd"/>
      <w:r w:rsidR="00D60E84" w:rsidRPr="00D60E84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、</w:t>
      </w:r>
      <w:r w:rsidRPr="00027158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國紹</w:t>
      </w:r>
      <w:r w:rsidR="00D60E84" w:rsidRPr="00D60E84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FB</w:t>
      </w:r>
      <w:r w:rsidRPr="00027158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粉絲專頁~</w:t>
      </w:r>
    </w:p>
    <w:p w:rsidR="00457015" w:rsidRDefault="00457015" w:rsidP="005A0F7F">
      <w:pPr>
        <w:widowControl/>
        <w:shd w:val="clear" w:color="auto" w:fill="FFFFFF"/>
        <w:spacing w:line="440" w:lineRule="exact"/>
        <w:ind w:right="465"/>
        <w:jc w:val="center"/>
        <w:textAlignment w:val="center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57015" w:rsidRPr="00457015" w:rsidRDefault="00457015" w:rsidP="00457015">
      <w:pPr>
        <w:widowControl/>
        <w:shd w:val="clear" w:color="auto" w:fill="FFFFFF"/>
        <w:spacing w:line="440" w:lineRule="exact"/>
        <w:ind w:right="465"/>
        <w:jc w:val="right"/>
        <w:textAlignment w:val="center"/>
        <w:rPr>
          <w:rFonts w:ascii="標楷體" w:eastAsia="標楷體" w:hAnsi="標楷體" w:cs="Arial"/>
          <w:kern w:val="0"/>
          <w:sz w:val="15"/>
          <w:szCs w:val="15"/>
        </w:rPr>
      </w:pPr>
      <w:r w:rsidRPr="00457015">
        <w:rPr>
          <w:rFonts w:ascii="標楷體" w:eastAsia="標楷體" w:hAnsi="標楷體" w:cs="Arial" w:hint="eastAsia"/>
          <w:bCs/>
          <w:kern w:val="0"/>
          <w:sz w:val="28"/>
          <w:szCs w:val="28"/>
        </w:rPr>
        <w:t>國紹基金會 敬啟</w:t>
      </w:r>
      <w:r w:rsidR="007B44E4" w:rsidRPr="007B44E4">
        <w:rPr>
          <w:rFonts w:ascii="標楷體" w:eastAsia="標楷體" w:hAnsi="標楷體" w:cs="Arial" w:hint="eastAsia"/>
          <w:bCs/>
          <w:kern w:val="0"/>
          <w:sz w:val="20"/>
          <w:szCs w:val="28"/>
        </w:rPr>
        <w:t>103/10/31</w:t>
      </w:r>
    </w:p>
    <w:sectPr w:rsidR="00457015" w:rsidRPr="00457015" w:rsidSect="005A0F7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803"/>
    <w:multiLevelType w:val="hybridMultilevel"/>
    <w:tmpl w:val="1298CDF2"/>
    <w:lvl w:ilvl="0" w:tplc="5D7E04E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0B078E"/>
    <w:multiLevelType w:val="hybridMultilevel"/>
    <w:tmpl w:val="0ACED4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0828BC"/>
    <w:multiLevelType w:val="hybridMultilevel"/>
    <w:tmpl w:val="9EF80276"/>
    <w:lvl w:ilvl="0" w:tplc="5CE2D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D30A0F"/>
    <w:multiLevelType w:val="hybridMultilevel"/>
    <w:tmpl w:val="981E53A4"/>
    <w:lvl w:ilvl="0" w:tplc="4FC46C8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8F"/>
    <w:rsid w:val="00027158"/>
    <w:rsid w:val="00126A87"/>
    <w:rsid w:val="001F16DC"/>
    <w:rsid w:val="002139FE"/>
    <w:rsid w:val="002B2FD0"/>
    <w:rsid w:val="002E0FBE"/>
    <w:rsid w:val="00457015"/>
    <w:rsid w:val="004C2C4F"/>
    <w:rsid w:val="00596AF7"/>
    <w:rsid w:val="005A0F7F"/>
    <w:rsid w:val="005C3B6A"/>
    <w:rsid w:val="00631FC7"/>
    <w:rsid w:val="006C52FB"/>
    <w:rsid w:val="006D5A37"/>
    <w:rsid w:val="006E32B6"/>
    <w:rsid w:val="006F0926"/>
    <w:rsid w:val="007521CD"/>
    <w:rsid w:val="00772F49"/>
    <w:rsid w:val="007B44E4"/>
    <w:rsid w:val="007C5BBA"/>
    <w:rsid w:val="007E0AD4"/>
    <w:rsid w:val="00826496"/>
    <w:rsid w:val="0084218F"/>
    <w:rsid w:val="00854B04"/>
    <w:rsid w:val="00AB1427"/>
    <w:rsid w:val="00AB3608"/>
    <w:rsid w:val="00AD1D31"/>
    <w:rsid w:val="00B653D7"/>
    <w:rsid w:val="00BD1F60"/>
    <w:rsid w:val="00C658EF"/>
    <w:rsid w:val="00D21E10"/>
    <w:rsid w:val="00D32451"/>
    <w:rsid w:val="00D60E84"/>
    <w:rsid w:val="00D71D74"/>
    <w:rsid w:val="00E079AF"/>
    <w:rsid w:val="00E4391A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372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0456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53288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2137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44460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31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64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50613512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47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49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20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621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1440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352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717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125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3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5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5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7517787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7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70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99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6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97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83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48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88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67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60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68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09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60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68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69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41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6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39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65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15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57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1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5820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4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07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8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19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97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66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06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5111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965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19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522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433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624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697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493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654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10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國紹基金會</dc:creator>
  <cp:keywords/>
  <dc:description/>
  <cp:lastModifiedBy>國紹基金會</cp:lastModifiedBy>
  <cp:revision>38</cp:revision>
  <cp:lastPrinted>2014-10-31T03:24:00Z</cp:lastPrinted>
  <dcterms:created xsi:type="dcterms:W3CDTF">2014-10-31T02:00:00Z</dcterms:created>
  <dcterms:modified xsi:type="dcterms:W3CDTF">2014-10-31T04:46:00Z</dcterms:modified>
</cp:coreProperties>
</file>